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43A" w:rsidRDefault="003F043A" w:rsidP="003F043A">
      <w:pPr>
        <w:kinsoku w:val="0"/>
        <w:overflowPunct w:val="0"/>
        <w:autoSpaceDE/>
        <w:autoSpaceDN/>
        <w:adjustRightInd/>
        <w:spacing w:before="7" w:line="253" w:lineRule="exact"/>
        <w:jc w:val="right"/>
        <w:textAlignment w:val="baseline"/>
        <w:rPr>
          <w:rFonts w:ascii="Arial" w:hAnsi="Arial" w:cs="Arial"/>
          <w:sz w:val="24"/>
          <w:szCs w:val="24"/>
        </w:rPr>
      </w:pPr>
      <w:r w:rsidRPr="003F043A">
        <w:rPr>
          <w:rFonts w:ascii="Arial" w:hAnsi="Arial" w:cs="Arial"/>
          <w:sz w:val="24"/>
          <w:szCs w:val="24"/>
        </w:rPr>
        <w:t xml:space="preserve">SOP No:  </w:t>
      </w:r>
      <w:r>
        <w:rPr>
          <w:rFonts w:ascii="Arial" w:hAnsi="Arial" w:cs="Arial"/>
          <w:sz w:val="24"/>
          <w:szCs w:val="24"/>
        </w:rPr>
        <w:t>________</w:t>
      </w:r>
    </w:p>
    <w:p w:rsidR="003F043A" w:rsidRDefault="003F043A" w:rsidP="003F043A">
      <w:pPr>
        <w:kinsoku w:val="0"/>
        <w:overflowPunct w:val="0"/>
        <w:autoSpaceDE/>
        <w:autoSpaceDN/>
        <w:adjustRightInd/>
        <w:spacing w:before="7" w:line="253" w:lineRule="exact"/>
        <w:jc w:val="right"/>
        <w:textAlignment w:val="baseline"/>
        <w:rPr>
          <w:rFonts w:ascii="Arial" w:hAnsi="Arial" w:cs="Arial"/>
          <w:sz w:val="24"/>
          <w:szCs w:val="24"/>
        </w:rPr>
      </w:pPr>
      <w:r>
        <w:rPr>
          <w:rFonts w:ascii="Arial" w:hAnsi="Arial" w:cs="Arial"/>
          <w:sz w:val="24"/>
          <w:szCs w:val="24"/>
        </w:rPr>
        <w:t>Effective Date</w:t>
      </w:r>
      <w:proofErr w:type="gramStart"/>
      <w:r>
        <w:rPr>
          <w:rFonts w:ascii="Arial" w:hAnsi="Arial" w:cs="Arial"/>
          <w:sz w:val="24"/>
          <w:szCs w:val="24"/>
        </w:rPr>
        <w:t>:_</w:t>
      </w:r>
      <w:proofErr w:type="gramEnd"/>
      <w:r>
        <w:rPr>
          <w:rFonts w:ascii="Arial" w:hAnsi="Arial" w:cs="Arial"/>
          <w:sz w:val="24"/>
          <w:szCs w:val="24"/>
        </w:rPr>
        <w:t>_______</w:t>
      </w:r>
    </w:p>
    <w:p w:rsidR="003F043A" w:rsidRPr="003F043A" w:rsidRDefault="003F043A" w:rsidP="003F043A">
      <w:pPr>
        <w:kinsoku w:val="0"/>
        <w:overflowPunct w:val="0"/>
        <w:autoSpaceDE/>
        <w:autoSpaceDN/>
        <w:adjustRightInd/>
        <w:spacing w:before="7" w:line="253" w:lineRule="exact"/>
        <w:jc w:val="right"/>
        <w:textAlignment w:val="baseline"/>
        <w:rPr>
          <w:rFonts w:ascii="Arial" w:hAnsi="Arial" w:cs="Arial"/>
          <w:sz w:val="24"/>
          <w:szCs w:val="24"/>
        </w:rPr>
      </w:pPr>
      <w:r>
        <w:rPr>
          <w:rFonts w:ascii="Arial" w:hAnsi="Arial" w:cs="Arial"/>
          <w:sz w:val="24"/>
          <w:szCs w:val="24"/>
        </w:rPr>
        <w:t>Date Removed from Service</w:t>
      </w:r>
      <w:proofErr w:type="gramStart"/>
      <w:r>
        <w:rPr>
          <w:rFonts w:ascii="Arial" w:hAnsi="Arial" w:cs="Arial"/>
          <w:sz w:val="24"/>
          <w:szCs w:val="24"/>
        </w:rPr>
        <w:t>:_</w:t>
      </w:r>
      <w:proofErr w:type="gramEnd"/>
      <w:r>
        <w:rPr>
          <w:rFonts w:ascii="Arial" w:hAnsi="Arial" w:cs="Arial"/>
          <w:sz w:val="24"/>
          <w:szCs w:val="24"/>
        </w:rPr>
        <w:t>_______</w:t>
      </w:r>
    </w:p>
    <w:p w:rsidR="003F043A" w:rsidRDefault="003F043A" w:rsidP="003F043A">
      <w:pPr>
        <w:kinsoku w:val="0"/>
        <w:overflowPunct w:val="0"/>
        <w:autoSpaceDE/>
        <w:autoSpaceDN/>
        <w:adjustRightInd/>
        <w:spacing w:before="7" w:line="253" w:lineRule="exact"/>
        <w:textAlignment w:val="baseline"/>
        <w:rPr>
          <w:rFonts w:ascii="Arial" w:hAnsi="Arial" w:cs="Arial"/>
          <w:b/>
          <w:sz w:val="28"/>
          <w:szCs w:val="28"/>
        </w:rPr>
      </w:pPr>
    </w:p>
    <w:p w:rsidR="003F043A" w:rsidRDefault="003F043A" w:rsidP="003F043A">
      <w:pPr>
        <w:kinsoku w:val="0"/>
        <w:overflowPunct w:val="0"/>
        <w:autoSpaceDE/>
        <w:autoSpaceDN/>
        <w:adjustRightInd/>
        <w:spacing w:before="7" w:line="253" w:lineRule="exact"/>
        <w:jc w:val="center"/>
        <w:textAlignment w:val="baseline"/>
        <w:rPr>
          <w:rFonts w:ascii="Arial" w:hAnsi="Arial" w:cs="Arial"/>
          <w:b/>
          <w:sz w:val="28"/>
          <w:szCs w:val="28"/>
        </w:rPr>
      </w:pPr>
    </w:p>
    <w:p w:rsidR="003F043A" w:rsidRPr="003F043A" w:rsidRDefault="003F043A" w:rsidP="003F043A">
      <w:pPr>
        <w:kinsoku w:val="0"/>
        <w:overflowPunct w:val="0"/>
        <w:autoSpaceDE/>
        <w:autoSpaceDN/>
        <w:adjustRightInd/>
        <w:spacing w:before="7" w:line="253" w:lineRule="exact"/>
        <w:ind w:left="72"/>
        <w:jc w:val="center"/>
        <w:textAlignment w:val="baseline"/>
        <w:rPr>
          <w:rFonts w:ascii="Arial" w:hAnsi="Arial" w:cs="Arial"/>
          <w:b/>
          <w:sz w:val="24"/>
          <w:szCs w:val="24"/>
        </w:rPr>
      </w:pPr>
      <w:r w:rsidRPr="003F043A">
        <w:rPr>
          <w:rFonts w:ascii="Arial" w:hAnsi="Arial" w:cs="Arial"/>
          <w:b/>
          <w:sz w:val="24"/>
          <w:szCs w:val="24"/>
        </w:rPr>
        <w:t>EBOLA VIRU</w:t>
      </w:r>
      <w:bookmarkStart w:id="0" w:name="_GoBack"/>
      <w:bookmarkEnd w:id="0"/>
      <w:r w:rsidRPr="003F043A">
        <w:rPr>
          <w:rFonts w:ascii="Arial" w:hAnsi="Arial" w:cs="Arial"/>
          <w:b/>
          <w:sz w:val="24"/>
          <w:szCs w:val="24"/>
        </w:rPr>
        <w:t xml:space="preserve">S DISEASE WASTE MANAGEMENT </w:t>
      </w:r>
    </w:p>
    <w:p w:rsidR="003F043A" w:rsidRDefault="003F043A" w:rsidP="003F043A">
      <w:pPr>
        <w:kinsoku w:val="0"/>
        <w:overflowPunct w:val="0"/>
        <w:autoSpaceDE/>
        <w:autoSpaceDN/>
        <w:adjustRightInd/>
        <w:spacing w:before="7" w:line="253" w:lineRule="exact"/>
        <w:jc w:val="center"/>
        <w:textAlignment w:val="baseline"/>
        <w:rPr>
          <w:rFonts w:ascii="Arial" w:hAnsi="Arial" w:cs="Arial"/>
          <w:b/>
          <w:sz w:val="24"/>
          <w:szCs w:val="24"/>
        </w:rPr>
      </w:pPr>
      <w:r w:rsidRPr="003F043A">
        <w:rPr>
          <w:rFonts w:ascii="Arial" w:hAnsi="Arial" w:cs="Arial"/>
          <w:b/>
          <w:sz w:val="24"/>
          <w:szCs w:val="24"/>
        </w:rPr>
        <w:t>IN THE MEDICAL TREATMENT FACILITY</w:t>
      </w:r>
    </w:p>
    <w:p w:rsidR="003F043A" w:rsidRDefault="003F043A" w:rsidP="003F043A">
      <w:pPr>
        <w:kinsoku w:val="0"/>
        <w:overflowPunct w:val="0"/>
        <w:autoSpaceDE/>
        <w:autoSpaceDN/>
        <w:adjustRightInd/>
        <w:spacing w:before="7" w:line="253" w:lineRule="exact"/>
        <w:jc w:val="center"/>
        <w:textAlignment w:val="baseline"/>
        <w:rPr>
          <w:rFonts w:ascii="Arial" w:hAnsi="Arial" w:cs="Arial"/>
          <w:b/>
          <w:sz w:val="24"/>
          <w:szCs w:val="24"/>
        </w:rPr>
      </w:pPr>
    </w:p>
    <w:p w:rsidR="003F043A" w:rsidRDefault="003F043A" w:rsidP="003F043A">
      <w:pPr>
        <w:kinsoku w:val="0"/>
        <w:overflowPunct w:val="0"/>
        <w:autoSpaceDE/>
        <w:autoSpaceDN/>
        <w:adjustRightInd/>
        <w:spacing w:before="7" w:line="253" w:lineRule="exact"/>
        <w:jc w:val="center"/>
        <w:textAlignment w:val="baseline"/>
        <w:rPr>
          <w:rFonts w:ascii="Arial" w:hAnsi="Arial" w:cs="Arial"/>
          <w:b/>
          <w:sz w:val="24"/>
          <w:szCs w:val="24"/>
        </w:rPr>
      </w:pPr>
    </w:p>
    <w:p w:rsidR="003F043A" w:rsidRDefault="003F043A" w:rsidP="003F043A">
      <w:pPr>
        <w:kinsoku w:val="0"/>
        <w:overflowPunct w:val="0"/>
        <w:autoSpaceDE/>
        <w:autoSpaceDN/>
        <w:adjustRightInd/>
        <w:spacing w:before="7" w:line="253" w:lineRule="exact"/>
        <w:textAlignment w:val="baseline"/>
        <w:rPr>
          <w:rFonts w:ascii="Arial" w:hAnsi="Arial" w:cs="Arial"/>
          <w:b/>
          <w:sz w:val="24"/>
          <w:szCs w:val="24"/>
        </w:rPr>
      </w:pPr>
    </w:p>
    <w:p w:rsidR="003F043A" w:rsidRPr="003F043A" w:rsidRDefault="003F043A" w:rsidP="003F043A">
      <w:pPr>
        <w:kinsoku w:val="0"/>
        <w:overflowPunct w:val="0"/>
        <w:autoSpaceDE/>
        <w:autoSpaceDN/>
        <w:adjustRightInd/>
        <w:spacing w:before="7" w:line="253" w:lineRule="exact"/>
        <w:jc w:val="center"/>
        <w:textAlignment w:val="baseline"/>
        <w:rPr>
          <w:rFonts w:ascii="Arial" w:hAnsi="Arial" w:cs="Arial"/>
          <w:sz w:val="24"/>
          <w:szCs w:val="24"/>
        </w:rPr>
      </w:pPr>
    </w:p>
    <w:p w:rsidR="001E7828" w:rsidRDefault="001E7828" w:rsidP="003F043A">
      <w:pPr>
        <w:rPr>
          <w:rFonts w:ascii="Arial" w:hAnsi="Arial" w:cs="Arial"/>
          <w:bCs/>
        </w:rPr>
      </w:pPr>
      <w:r>
        <w:rPr>
          <w:rFonts w:ascii="Arial" w:hAnsi="Arial" w:cs="Arial"/>
          <w:bCs/>
        </w:rPr>
        <w:t>____________________________                                                                         ____________</w:t>
      </w:r>
    </w:p>
    <w:p w:rsidR="003F043A" w:rsidRPr="0077196C" w:rsidRDefault="003F043A" w:rsidP="003F043A">
      <w:pPr>
        <w:rPr>
          <w:rFonts w:ascii="Arial" w:hAnsi="Arial" w:cs="Arial"/>
          <w:bCs/>
        </w:rPr>
      </w:pPr>
      <w:r w:rsidRPr="0077196C">
        <w:rPr>
          <w:rFonts w:ascii="Arial" w:hAnsi="Arial" w:cs="Arial"/>
          <w:bCs/>
        </w:rPr>
        <w:t>Submitted by</w:t>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Pr>
          <w:rFonts w:ascii="Arial" w:hAnsi="Arial" w:cs="Arial"/>
          <w:bCs/>
        </w:rPr>
        <w:tab/>
      </w:r>
      <w:r>
        <w:rPr>
          <w:rFonts w:ascii="Arial" w:hAnsi="Arial" w:cs="Arial"/>
          <w:bCs/>
        </w:rPr>
        <w:tab/>
      </w:r>
      <w:r w:rsidRPr="0077196C">
        <w:rPr>
          <w:rFonts w:ascii="Arial" w:hAnsi="Arial" w:cs="Arial"/>
          <w:bCs/>
        </w:rPr>
        <w:tab/>
        <w:t>Date</w:t>
      </w:r>
    </w:p>
    <w:p w:rsidR="003F043A" w:rsidRPr="0077196C" w:rsidRDefault="003F043A" w:rsidP="003F043A">
      <w:pPr>
        <w:rPr>
          <w:rFonts w:ascii="Arial" w:hAnsi="Arial" w:cs="Arial"/>
          <w:bCs/>
        </w:rPr>
      </w:pPr>
    </w:p>
    <w:p w:rsidR="003F043A" w:rsidRPr="0077196C" w:rsidRDefault="003F043A" w:rsidP="003F043A">
      <w:pPr>
        <w:rPr>
          <w:rFonts w:ascii="Arial" w:hAnsi="Arial" w:cs="Arial"/>
          <w:bCs/>
        </w:rPr>
      </w:pPr>
      <w:r w:rsidRPr="0077196C">
        <w:rPr>
          <w:rFonts w:ascii="Arial" w:hAnsi="Arial" w:cs="Arial"/>
          <w:bCs/>
        </w:rPr>
        <w:t>_____________________________</w:t>
      </w:r>
      <w:r w:rsidRPr="0077196C">
        <w:rPr>
          <w:rFonts w:ascii="Arial" w:hAnsi="Arial" w:cs="Arial"/>
          <w:bCs/>
        </w:rPr>
        <w:tab/>
      </w:r>
      <w:r w:rsidRPr="0077196C">
        <w:rPr>
          <w:rFonts w:ascii="Arial" w:hAnsi="Arial" w:cs="Arial"/>
          <w:bCs/>
        </w:rPr>
        <w:tab/>
      </w:r>
      <w:r w:rsidRPr="0077196C">
        <w:rPr>
          <w:rFonts w:ascii="Arial" w:hAnsi="Arial" w:cs="Arial"/>
          <w:bCs/>
        </w:rPr>
        <w:tab/>
      </w:r>
      <w:r>
        <w:rPr>
          <w:rFonts w:ascii="Arial" w:hAnsi="Arial" w:cs="Arial"/>
          <w:bCs/>
        </w:rPr>
        <w:tab/>
      </w:r>
      <w:r>
        <w:rPr>
          <w:rFonts w:ascii="Arial" w:hAnsi="Arial" w:cs="Arial"/>
          <w:bCs/>
        </w:rPr>
        <w:tab/>
      </w:r>
      <w:r w:rsidRPr="0077196C">
        <w:rPr>
          <w:rFonts w:ascii="Arial" w:hAnsi="Arial" w:cs="Arial"/>
          <w:bCs/>
        </w:rPr>
        <w:tab/>
        <w:t>____________</w:t>
      </w:r>
    </w:p>
    <w:p w:rsidR="003F043A" w:rsidRPr="0077196C" w:rsidRDefault="003F043A" w:rsidP="003F043A">
      <w:pPr>
        <w:rPr>
          <w:rFonts w:ascii="Arial" w:hAnsi="Arial" w:cs="Arial"/>
          <w:bCs/>
        </w:rPr>
      </w:pPr>
      <w:r w:rsidRPr="0077196C">
        <w:rPr>
          <w:rFonts w:ascii="Arial" w:hAnsi="Arial" w:cs="Arial"/>
          <w:bCs/>
        </w:rPr>
        <w:t>Approved by</w:t>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Pr>
          <w:rFonts w:ascii="Arial" w:hAnsi="Arial" w:cs="Arial"/>
          <w:bCs/>
        </w:rPr>
        <w:tab/>
      </w:r>
      <w:r>
        <w:rPr>
          <w:rFonts w:ascii="Arial" w:hAnsi="Arial" w:cs="Arial"/>
          <w:bCs/>
        </w:rPr>
        <w:tab/>
      </w:r>
      <w:r w:rsidRPr="0077196C">
        <w:rPr>
          <w:rFonts w:ascii="Arial" w:hAnsi="Arial" w:cs="Arial"/>
          <w:bCs/>
        </w:rPr>
        <w:t>Date</w:t>
      </w:r>
    </w:p>
    <w:p w:rsidR="003F043A" w:rsidRPr="0077196C" w:rsidRDefault="003F043A" w:rsidP="003F043A">
      <w:pPr>
        <w:rPr>
          <w:rFonts w:ascii="Arial" w:hAnsi="Arial" w:cs="Arial"/>
          <w:bCs/>
        </w:rPr>
      </w:pPr>
    </w:p>
    <w:p w:rsidR="003F043A" w:rsidRPr="0077196C" w:rsidRDefault="003F043A" w:rsidP="003F043A">
      <w:pPr>
        <w:jc w:val="center"/>
        <w:rPr>
          <w:rFonts w:ascii="Arial" w:hAnsi="Arial" w:cs="Arial"/>
          <w:bCs/>
        </w:rPr>
      </w:pPr>
      <w:r w:rsidRPr="0077196C">
        <w:rPr>
          <w:rFonts w:ascii="Arial" w:hAnsi="Arial" w:cs="Arial"/>
          <w:bCs/>
        </w:rPr>
        <w:t>Reviewed</w:t>
      </w:r>
      <w:r>
        <w:rPr>
          <w:rFonts w:ascii="Arial" w:hAnsi="Arial" w:cs="Arial"/>
          <w:bCs/>
        </w:rPr>
        <w:t xml:space="preserve"> by:</w:t>
      </w:r>
    </w:p>
    <w:p w:rsidR="003F043A" w:rsidRPr="0077196C" w:rsidRDefault="003F043A" w:rsidP="003F043A">
      <w:pPr>
        <w:rPr>
          <w:rFonts w:ascii="Arial" w:hAnsi="Arial" w:cs="Arial"/>
          <w:bCs/>
        </w:rPr>
      </w:pPr>
    </w:p>
    <w:p w:rsidR="003F043A" w:rsidRPr="0077196C" w:rsidRDefault="003F043A" w:rsidP="003F043A">
      <w:pPr>
        <w:rPr>
          <w:rFonts w:ascii="Arial" w:hAnsi="Arial" w:cs="Arial"/>
          <w:bCs/>
        </w:rPr>
      </w:pPr>
      <w:r w:rsidRPr="0077196C">
        <w:rPr>
          <w:rFonts w:ascii="Arial" w:hAnsi="Arial" w:cs="Arial"/>
          <w:bCs/>
        </w:rPr>
        <w:t>_____________________________</w:t>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Pr>
          <w:rFonts w:ascii="Arial" w:hAnsi="Arial" w:cs="Arial"/>
          <w:bCs/>
        </w:rPr>
        <w:tab/>
      </w:r>
      <w:r>
        <w:rPr>
          <w:rFonts w:ascii="Arial" w:hAnsi="Arial" w:cs="Arial"/>
          <w:bCs/>
        </w:rPr>
        <w:tab/>
      </w:r>
      <w:r w:rsidRPr="0077196C">
        <w:rPr>
          <w:rFonts w:ascii="Arial" w:hAnsi="Arial" w:cs="Arial"/>
          <w:bCs/>
        </w:rPr>
        <w:t>____________</w:t>
      </w:r>
    </w:p>
    <w:p w:rsidR="003F043A" w:rsidRPr="0077196C" w:rsidRDefault="003F043A" w:rsidP="003F043A">
      <w:pPr>
        <w:rPr>
          <w:rFonts w:ascii="Arial" w:hAnsi="Arial" w:cs="Arial"/>
          <w:bCs/>
        </w:rPr>
      </w:pPr>
      <w:r w:rsidRPr="0077196C">
        <w:rPr>
          <w:rFonts w:ascii="Arial" w:hAnsi="Arial" w:cs="Arial"/>
          <w:bCs/>
        </w:rPr>
        <w:t>Supervisor</w:t>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Pr>
          <w:rFonts w:ascii="Arial" w:hAnsi="Arial" w:cs="Arial"/>
          <w:bCs/>
        </w:rPr>
        <w:tab/>
      </w:r>
      <w:r>
        <w:rPr>
          <w:rFonts w:ascii="Arial" w:hAnsi="Arial" w:cs="Arial"/>
          <w:bCs/>
        </w:rPr>
        <w:tab/>
      </w:r>
      <w:r w:rsidRPr="0077196C">
        <w:rPr>
          <w:rFonts w:ascii="Arial" w:hAnsi="Arial" w:cs="Arial"/>
          <w:bCs/>
        </w:rPr>
        <w:t>Date</w:t>
      </w:r>
    </w:p>
    <w:p w:rsidR="003F043A" w:rsidRPr="0077196C" w:rsidRDefault="003F043A" w:rsidP="003F043A">
      <w:pPr>
        <w:rPr>
          <w:rFonts w:ascii="Arial" w:hAnsi="Arial" w:cs="Arial"/>
          <w:bCs/>
        </w:rPr>
      </w:pPr>
    </w:p>
    <w:p w:rsidR="003F043A" w:rsidRPr="0077196C" w:rsidRDefault="003F043A" w:rsidP="003F043A">
      <w:pPr>
        <w:rPr>
          <w:rFonts w:ascii="Arial" w:hAnsi="Arial" w:cs="Arial"/>
          <w:bCs/>
        </w:rPr>
      </w:pPr>
      <w:r w:rsidRPr="0077196C">
        <w:rPr>
          <w:rFonts w:ascii="Arial" w:hAnsi="Arial" w:cs="Arial"/>
          <w:bCs/>
        </w:rPr>
        <w:t>_____________________________</w:t>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Pr>
          <w:rFonts w:ascii="Arial" w:hAnsi="Arial" w:cs="Arial"/>
          <w:bCs/>
        </w:rPr>
        <w:tab/>
      </w:r>
      <w:r>
        <w:rPr>
          <w:rFonts w:ascii="Arial" w:hAnsi="Arial" w:cs="Arial"/>
          <w:bCs/>
        </w:rPr>
        <w:tab/>
      </w:r>
      <w:r w:rsidRPr="0077196C">
        <w:rPr>
          <w:rFonts w:ascii="Arial" w:hAnsi="Arial" w:cs="Arial"/>
          <w:bCs/>
        </w:rPr>
        <w:t>____________</w:t>
      </w:r>
    </w:p>
    <w:p w:rsidR="003F043A" w:rsidRPr="0077196C" w:rsidRDefault="003F043A" w:rsidP="003F043A">
      <w:pPr>
        <w:rPr>
          <w:rFonts w:ascii="Arial" w:hAnsi="Arial" w:cs="Arial"/>
          <w:bCs/>
        </w:rPr>
      </w:pPr>
      <w:r w:rsidRPr="0077196C">
        <w:rPr>
          <w:rFonts w:ascii="Arial" w:hAnsi="Arial" w:cs="Arial"/>
          <w:bCs/>
        </w:rPr>
        <w:t>Supervisor</w:t>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Pr>
          <w:rFonts w:ascii="Arial" w:hAnsi="Arial" w:cs="Arial"/>
          <w:bCs/>
        </w:rPr>
        <w:tab/>
      </w:r>
      <w:r>
        <w:rPr>
          <w:rFonts w:ascii="Arial" w:hAnsi="Arial" w:cs="Arial"/>
          <w:bCs/>
        </w:rPr>
        <w:tab/>
      </w:r>
      <w:r w:rsidRPr="0077196C">
        <w:rPr>
          <w:rFonts w:ascii="Arial" w:hAnsi="Arial" w:cs="Arial"/>
          <w:bCs/>
        </w:rPr>
        <w:t>Date</w:t>
      </w:r>
    </w:p>
    <w:p w:rsidR="003F043A" w:rsidRPr="0077196C" w:rsidRDefault="003F043A" w:rsidP="003F043A">
      <w:pPr>
        <w:rPr>
          <w:rFonts w:ascii="Arial" w:hAnsi="Arial" w:cs="Arial"/>
          <w:bCs/>
        </w:rPr>
      </w:pPr>
    </w:p>
    <w:p w:rsidR="003F043A" w:rsidRPr="0077196C" w:rsidRDefault="003F043A" w:rsidP="003F043A">
      <w:pPr>
        <w:rPr>
          <w:rFonts w:ascii="Arial" w:hAnsi="Arial" w:cs="Arial"/>
          <w:bCs/>
        </w:rPr>
      </w:pPr>
      <w:r w:rsidRPr="0077196C">
        <w:rPr>
          <w:rFonts w:ascii="Arial" w:hAnsi="Arial" w:cs="Arial"/>
          <w:bCs/>
        </w:rPr>
        <w:t>_____________________________</w:t>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Pr>
          <w:rFonts w:ascii="Arial" w:hAnsi="Arial" w:cs="Arial"/>
          <w:bCs/>
        </w:rPr>
        <w:tab/>
      </w:r>
      <w:r>
        <w:rPr>
          <w:rFonts w:ascii="Arial" w:hAnsi="Arial" w:cs="Arial"/>
          <w:bCs/>
        </w:rPr>
        <w:tab/>
      </w:r>
      <w:r w:rsidRPr="0077196C">
        <w:rPr>
          <w:rFonts w:ascii="Arial" w:hAnsi="Arial" w:cs="Arial"/>
          <w:bCs/>
        </w:rPr>
        <w:t>____________</w:t>
      </w:r>
    </w:p>
    <w:p w:rsidR="003F043A" w:rsidRPr="0077196C" w:rsidRDefault="003F043A" w:rsidP="003F043A">
      <w:pPr>
        <w:rPr>
          <w:rFonts w:ascii="Arial" w:hAnsi="Arial" w:cs="Arial"/>
          <w:bCs/>
        </w:rPr>
      </w:pPr>
      <w:r w:rsidRPr="0077196C">
        <w:rPr>
          <w:rFonts w:ascii="Arial" w:hAnsi="Arial" w:cs="Arial"/>
          <w:bCs/>
        </w:rPr>
        <w:t>Supervisor</w:t>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Pr>
          <w:rFonts w:ascii="Arial" w:hAnsi="Arial" w:cs="Arial"/>
          <w:bCs/>
        </w:rPr>
        <w:tab/>
      </w:r>
      <w:r>
        <w:rPr>
          <w:rFonts w:ascii="Arial" w:hAnsi="Arial" w:cs="Arial"/>
          <w:bCs/>
        </w:rPr>
        <w:tab/>
      </w:r>
      <w:r w:rsidRPr="0077196C">
        <w:rPr>
          <w:rFonts w:ascii="Arial" w:hAnsi="Arial" w:cs="Arial"/>
          <w:bCs/>
        </w:rPr>
        <w:t>Date</w:t>
      </w:r>
    </w:p>
    <w:p w:rsidR="003F043A" w:rsidRPr="0077196C" w:rsidRDefault="003F043A" w:rsidP="003F043A">
      <w:pPr>
        <w:rPr>
          <w:rFonts w:ascii="Arial" w:hAnsi="Arial" w:cs="Arial"/>
          <w:bCs/>
        </w:rPr>
      </w:pPr>
    </w:p>
    <w:p w:rsidR="003F043A" w:rsidRPr="0077196C" w:rsidRDefault="003F043A" w:rsidP="003F043A">
      <w:pPr>
        <w:rPr>
          <w:rFonts w:ascii="Arial" w:hAnsi="Arial" w:cs="Arial"/>
          <w:bCs/>
        </w:rPr>
      </w:pPr>
      <w:r w:rsidRPr="0077196C">
        <w:rPr>
          <w:rFonts w:ascii="Arial" w:hAnsi="Arial" w:cs="Arial"/>
          <w:bCs/>
        </w:rPr>
        <w:t>_____________________________</w:t>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Pr>
          <w:rFonts w:ascii="Arial" w:hAnsi="Arial" w:cs="Arial"/>
          <w:bCs/>
        </w:rPr>
        <w:tab/>
      </w:r>
      <w:r>
        <w:rPr>
          <w:rFonts w:ascii="Arial" w:hAnsi="Arial" w:cs="Arial"/>
          <w:bCs/>
        </w:rPr>
        <w:tab/>
      </w:r>
      <w:r w:rsidRPr="0077196C">
        <w:rPr>
          <w:rFonts w:ascii="Arial" w:hAnsi="Arial" w:cs="Arial"/>
          <w:bCs/>
        </w:rPr>
        <w:t>____________</w:t>
      </w:r>
    </w:p>
    <w:p w:rsidR="003F043A" w:rsidRPr="0077196C" w:rsidRDefault="003F043A" w:rsidP="003F043A">
      <w:pPr>
        <w:rPr>
          <w:rFonts w:ascii="Arial" w:hAnsi="Arial" w:cs="Arial"/>
          <w:bCs/>
        </w:rPr>
      </w:pPr>
      <w:r w:rsidRPr="0077196C">
        <w:rPr>
          <w:rFonts w:ascii="Arial" w:hAnsi="Arial" w:cs="Arial"/>
          <w:bCs/>
        </w:rPr>
        <w:t>Supervisor</w:t>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Pr>
          <w:rFonts w:ascii="Arial" w:hAnsi="Arial" w:cs="Arial"/>
          <w:bCs/>
        </w:rPr>
        <w:tab/>
      </w:r>
      <w:r>
        <w:rPr>
          <w:rFonts w:ascii="Arial" w:hAnsi="Arial" w:cs="Arial"/>
          <w:bCs/>
        </w:rPr>
        <w:tab/>
      </w:r>
      <w:r w:rsidRPr="0077196C">
        <w:rPr>
          <w:rFonts w:ascii="Arial" w:hAnsi="Arial" w:cs="Arial"/>
          <w:bCs/>
        </w:rPr>
        <w:t>Date</w:t>
      </w:r>
    </w:p>
    <w:p w:rsidR="003F043A" w:rsidRPr="0077196C" w:rsidRDefault="003F043A" w:rsidP="003F043A">
      <w:pPr>
        <w:rPr>
          <w:rFonts w:ascii="Arial" w:hAnsi="Arial" w:cs="Arial"/>
          <w:bCs/>
        </w:rPr>
      </w:pPr>
    </w:p>
    <w:p w:rsidR="003F043A" w:rsidRPr="0077196C" w:rsidRDefault="003F043A" w:rsidP="003F043A">
      <w:pPr>
        <w:rPr>
          <w:rFonts w:ascii="Arial" w:hAnsi="Arial" w:cs="Arial"/>
          <w:bCs/>
        </w:rPr>
      </w:pPr>
      <w:r w:rsidRPr="0077196C">
        <w:rPr>
          <w:rFonts w:ascii="Arial" w:hAnsi="Arial" w:cs="Arial"/>
          <w:bCs/>
        </w:rPr>
        <w:t>_____________________________</w:t>
      </w:r>
      <w:r w:rsidRPr="0077196C">
        <w:rPr>
          <w:rFonts w:ascii="Arial" w:hAnsi="Arial" w:cs="Arial"/>
          <w:bCs/>
        </w:rPr>
        <w:tab/>
      </w:r>
      <w:r w:rsidRPr="0077196C">
        <w:rPr>
          <w:rFonts w:ascii="Arial" w:hAnsi="Arial" w:cs="Arial"/>
          <w:bCs/>
        </w:rPr>
        <w:tab/>
      </w:r>
      <w:r w:rsidRPr="0077196C">
        <w:rPr>
          <w:rFonts w:ascii="Arial" w:hAnsi="Arial" w:cs="Arial"/>
          <w:bCs/>
        </w:rPr>
        <w:tab/>
      </w:r>
      <w:r w:rsidRPr="0077196C">
        <w:rPr>
          <w:rFonts w:ascii="Arial" w:hAnsi="Arial" w:cs="Arial"/>
          <w:bCs/>
        </w:rPr>
        <w:tab/>
      </w:r>
      <w:r>
        <w:rPr>
          <w:rFonts w:ascii="Arial" w:hAnsi="Arial" w:cs="Arial"/>
          <w:bCs/>
        </w:rPr>
        <w:tab/>
      </w:r>
      <w:r>
        <w:rPr>
          <w:rFonts w:ascii="Arial" w:hAnsi="Arial" w:cs="Arial"/>
          <w:bCs/>
        </w:rPr>
        <w:tab/>
      </w:r>
      <w:r w:rsidRPr="0077196C">
        <w:rPr>
          <w:rFonts w:ascii="Arial" w:hAnsi="Arial" w:cs="Arial"/>
          <w:bCs/>
        </w:rPr>
        <w:t>____________</w:t>
      </w:r>
    </w:p>
    <w:p w:rsidR="003F043A" w:rsidRPr="003F043A" w:rsidRDefault="003F043A" w:rsidP="003F043A">
      <w:pPr>
        <w:kinsoku w:val="0"/>
        <w:overflowPunct w:val="0"/>
        <w:autoSpaceDE/>
        <w:autoSpaceDN/>
        <w:adjustRightInd/>
        <w:spacing w:before="7" w:line="253" w:lineRule="exact"/>
        <w:textAlignment w:val="baseline"/>
        <w:rPr>
          <w:rFonts w:ascii="Arial" w:hAnsi="Arial" w:cs="Arial"/>
          <w:b/>
          <w:sz w:val="24"/>
          <w:szCs w:val="24"/>
        </w:rPr>
      </w:pPr>
    </w:p>
    <w:p w:rsidR="003F043A" w:rsidRDefault="003F043A" w:rsidP="003F043A">
      <w:pPr>
        <w:kinsoku w:val="0"/>
        <w:overflowPunct w:val="0"/>
        <w:autoSpaceDE/>
        <w:autoSpaceDN/>
        <w:adjustRightInd/>
        <w:spacing w:before="7" w:line="253" w:lineRule="exact"/>
        <w:textAlignment w:val="baseline"/>
        <w:rPr>
          <w:rFonts w:ascii="Arial" w:hAnsi="Arial" w:cs="Arial"/>
          <w:b/>
          <w:sz w:val="28"/>
          <w:szCs w:val="28"/>
        </w:rPr>
      </w:pPr>
    </w:p>
    <w:p w:rsidR="003F043A" w:rsidRDefault="003F043A" w:rsidP="003F043A">
      <w:pPr>
        <w:kinsoku w:val="0"/>
        <w:overflowPunct w:val="0"/>
        <w:autoSpaceDE/>
        <w:autoSpaceDN/>
        <w:adjustRightInd/>
        <w:spacing w:before="7" w:line="253" w:lineRule="exact"/>
        <w:ind w:left="72"/>
        <w:textAlignment w:val="baseline"/>
        <w:rPr>
          <w:rFonts w:ascii="Arial" w:hAnsi="Arial" w:cs="Arial"/>
          <w:b/>
          <w:sz w:val="28"/>
          <w:szCs w:val="28"/>
        </w:rPr>
        <w:sectPr w:rsidR="003F043A" w:rsidSect="003F043A">
          <w:pgSz w:w="12240" w:h="15840" w:code="1"/>
          <w:pgMar w:top="1440" w:right="1440" w:bottom="1440" w:left="1440" w:header="1440" w:footer="1440" w:gutter="0"/>
          <w:cols w:space="720"/>
          <w:noEndnote/>
        </w:sectPr>
      </w:pPr>
    </w:p>
    <w:p w:rsidR="000833B7" w:rsidRPr="001E7828" w:rsidRDefault="00136A76" w:rsidP="00136A76">
      <w:pPr>
        <w:kinsoku w:val="0"/>
        <w:overflowPunct w:val="0"/>
        <w:autoSpaceDE/>
        <w:autoSpaceDN/>
        <w:adjustRightInd/>
        <w:spacing w:before="7" w:line="253" w:lineRule="exact"/>
        <w:ind w:left="72"/>
        <w:jc w:val="center"/>
        <w:textAlignment w:val="baseline"/>
        <w:rPr>
          <w:rFonts w:ascii="Arial" w:hAnsi="Arial" w:cs="Arial"/>
          <w:b/>
          <w:sz w:val="24"/>
          <w:szCs w:val="24"/>
        </w:rPr>
      </w:pPr>
      <w:r w:rsidRPr="00A36452">
        <w:rPr>
          <w:rFonts w:ascii="Arial" w:hAnsi="Arial" w:cs="Arial"/>
          <w:b/>
          <w:sz w:val="24"/>
          <w:szCs w:val="28"/>
        </w:rPr>
        <w:lastRenderedPageBreak/>
        <w:t>S</w:t>
      </w:r>
      <w:r w:rsidRPr="001E7828">
        <w:rPr>
          <w:rFonts w:ascii="Arial" w:hAnsi="Arial" w:cs="Arial"/>
          <w:b/>
          <w:sz w:val="24"/>
          <w:szCs w:val="24"/>
        </w:rPr>
        <w:t>TANDARD OPERATING PROCEDURE</w:t>
      </w:r>
    </w:p>
    <w:p w:rsidR="00EC53A3" w:rsidRPr="001E7828" w:rsidRDefault="00EC53A3" w:rsidP="00136A76">
      <w:pPr>
        <w:kinsoku w:val="0"/>
        <w:overflowPunct w:val="0"/>
        <w:autoSpaceDE/>
        <w:autoSpaceDN/>
        <w:adjustRightInd/>
        <w:spacing w:before="7" w:line="253" w:lineRule="exact"/>
        <w:ind w:left="72"/>
        <w:jc w:val="center"/>
        <w:textAlignment w:val="baseline"/>
        <w:rPr>
          <w:rFonts w:ascii="Arial" w:hAnsi="Arial" w:cs="Arial"/>
          <w:b/>
          <w:sz w:val="24"/>
          <w:szCs w:val="24"/>
        </w:rPr>
      </w:pPr>
    </w:p>
    <w:p w:rsidR="00EC53A3" w:rsidRPr="001E7828" w:rsidRDefault="00EC53A3" w:rsidP="00136A76">
      <w:pPr>
        <w:kinsoku w:val="0"/>
        <w:overflowPunct w:val="0"/>
        <w:autoSpaceDE/>
        <w:autoSpaceDN/>
        <w:adjustRightInd/>
        <w:spacing w:before="7" w:line="253" w:lineRule="exact"/>
        <w:ind w:left="72"/>
        <w:jc w:val="center"/>
        <w:textAlignment w:val="baseline"/>
        <w:rPr>
          <w:rFonts w:ascii="Arial" w:hAnsi="Arial" w:cs="Arial"/>
          <w:b/>
          <w:sz w:val="24"/>
          <w:szCs w:val="24"/>
        </w:rPr>
      </w:pPr>
    </w:p>
    <w:p w:rsidR="00EC53A3" w:rsidRPr="001E7828" w:rsidRDefault="00136A76" w:rsidP="00090B50">
      <w:pPr>
        <w:kinsoku w:val="0"/>
        <w:overflowPunct w:val="0"/>
        <w:autoSpaceDE/>
        <w:autoSpaceDN/>
        <w:adjustRightInd/>
        <w:spacing w:before="7" w:line="253" w:lineRule="exact"/>
        <w:ind w:left="72"/>
        <w:jc w:val="center"/>
        <w:textAlignment w:val="baseline"/>
        <w:rPr>
          <w:rFonts w:ascii="Arial" w:hAnsi="Arial" w:cs="Arial"/>
          <w:b/>
          <w:sz w:val="24"/>
          <w:szCs w:val="24"/>
        </w:rPr>
      </w:pPr>
      <w:r w:rsidRPr="001E7828">
        <w:rPr>
          <w:rFonts w:ascii="Arial" w:hAnsi="Arial" w:cs="Arial"/>
          <w:b/>
          <w:sz w:val="24"/>
          <w:szCs w:val="24"/>
        </w:rPr>
        <w:t>E</w:t>
      </w:r>
      <w:r w:rsidR="00EC53A3" w:rsidRPr="001E7828">
        <w:rPr>
          <w:rFonts w:ascii="Arial" w:hAnsi="Arial" w:cs="Arial"/>
          <w:b/>
          <w:sz w:val="24"/>
          <w:szCs w:val="24"/>
        </w:rPr>
        <w:t xml:space="preserve">BOLA </w:t>
      </w:r>
      <w:r w:rsidRPr="001E7828">
        <w:rPr>
          <w:rFonts w:ascii="Arial" w:hAnsi="Arial" w:cs="Arial"/>
          <w:b/>
          <w:sz w:val="24"/>
          <w:szCs w:val="24"/>
        </w:rPr>
        <w:t>V</w:t>
      </w:r>
      <w:r w:rsidR="00EC53A3" w:rsidRPr="001E7828">
        <w:rPr>
          <w:rFonts w:ascii="Arial" w:hAnsi="Arial" w:cs="Arial"/>
          <w:b/>
          <w:sz w:val="24"/>
          <w:szCs w:val="24"/>
        </w:rPr>
        <w:t xml:space="preserve">IRUS </w:t>
      </w:r>
      <w:r w:rsidRPr="001E7828">
        <w:rPr>
          <w:rFonts w:ascii="Arial" w:hAnsi="Arial" w:cs="Arial"/>
          <w:b/>
          <w:sz w:val="24"/>
          <w:szCs w:val="24"/>
        </w:rPr>
        <w:t>D</w:t>
      </w:r>
      <w:r w:rsidR="00EC53A3" w:rsidRPr="001E7828">
        <w:rPr>
          <w:rFonts w:ascii="Arial" w:hAnsi="Arial" w:cs="Arial"/>
          <w:b/>
          <w:sz w:val="24"/>
          <w:szCs w:val="24"/>
        </w:rPr>
        <w:t>ISEASE</w:t>
      </w:r>
      <w:r w:rsidRPr="001E7828">
        <w:rPr>
          <w:rFonts w:ascii="Arial" w:hAnsi="Arial" w:cs="Arial"/>
          <w:b/>
          <w:sz w:val="24"/>
          <w:szCs w:val="24"/>
        </w:rPr>
        <w:t xml:space="preserve"> WASTE MANAGEMENT </w:t>
      </w:r>
    </w:p>
    <w:p w:rsidR="00EC53A3" w:rsidRPr="001E7828" w:rsidRDefault="00136A76" w:rsidP="00090B50">
      <w:pPr>
        <w:kinsoku w:val="0"/>
        <w:overflowPunct w:val="0"/>
        <w:autoSpaceDE/>
        <w:autoSpaceDN/>
        <w:adjustRightInd/>
        <w:spacing w:before="7" w:line="253" w:lineRule="exact"/>
        <w:ind w:left="72"/>
        <w:jc w:val="center"/>
        <w:textAlignment w:val="baseline"/>
        <w:rPr>
          <w:rFonts w:ascii="Arial" w:hAnsi="Arial" w:cs="Arial"/>
          <w:b/>
          <w:sz w:val="24"/>
          <w:szCs w:val="24"/>
        </w:rPr>
      </w:pPr>
      <w:r w:rsidRPr="001E7828">
        <w:rPr>
          <w:rFonts w:ascii="Arial" w:hAnsi="Arial" w:cs="Arial"/>
          <w:b/>
          <w:sz w:val="24"/>
          <w:szCs w:val="24"/>
        </w:rPr>
        <w:t>IN THE MEDICAL TREATMENT FACILITY</w:t>
      </w:r>
    </w:p>
    <w:p w:rsidR="00350B9B" w:rsidRPr="001E7828" w:rsidRDefault="00350B9B" w:rsidP="00090B50">
      <w:pPr>
        <w:kinsoku w:val="0"/>
        <w:overflowPunct w:val="0"/>
        <w:autoSpaceDE/>
        <w:autoSpaceDN/>
        <w:adjustRightInd/>
        <w:spacing w:before="7" w:line="253" w:lineRule="exact"/>
        <w:ind w:left="72"/>
        <w:jc w:val="center"/>
        <w:textAlignment w:val="baseline"/>
        <w:rPr>
          <w:rFonts w:ascii="Arial" w:hAnsi="Arial" w:cs="Arial"/>
          <w:sz w:val="24"/>
          <w:szCs w:val="24"/>
        </w:rPr>
      </w:pPr>
    </w:p>
    <w:p w:rsidR="00136A76" w:rsidRPr="001E7828" w:rsidRDefault="00136A76" w:rsidP="00EC53A3">
      <w:pPr>
        <w:tabs>
          <w:tab w:val="left" w:pos="7740"/>
        </w:tabs>
        <w:kinsoku w:val="0"/>
        <w:overflowPunct w:val="0"/>
        <w:autoSpaceDE/>
        <w:autoSpaceDN/>
        <w:adjustRightInd/>
        <w:spacing w:before="7" w:line="253" w:lineRule="exact"/>
        <w:ind w:left="72" w:firstLine="648"/>
        <w:textAlignment w:val="baseline"/>
        <w:rPr>
          <w:rFonts w:ascii="Arial" w:hAnsi="Arial" w:cs="Arial"/>
          <w:sz w:val="24"/>
          <w:szCs w:val="24"/>
        </w:rPr>
      </w:pPr>
      <w:r w:rsidRPr="001E7828">
        <w:rPr>
          <w:rFonts w:ascii="Arial" w:hAnsi="Arial" w:cs="Arial"/>
          <w:sz w:val="24"/>
          <w:szCs w:val="24"/>
        </w:rPr>
        <w:tab/>
      </w:r>
    </w:p>
    <w:p w:rsidR="00136A76" w:rsidRPr="001E7828" w:rsidRDefault="00136A76" w:rsidP="00136A76">
      <w:pPr>
        <w:tabs>
          <w:tab w:val="left" w:pos="7650"/>
        </w:tabs>
        <w:kinsoku w:val="0"/>
        <w:overflowPunct w:val="0"/>
        <w:autoSpaceDE/>
        <w:autoSpaceDN/>
        <w:adjustRightInd/>
        <w:spacing w:before="7" w:line="253" w:lineRule="exact"/>
        <w:ind w:left="72"/>
        <w:textAlignment w:val="baseline"/>
        <w:rPr>
          <w:rFonts w:ascii="Arial" w:hAnsi="Arial" w:cs="Arial"/>
          <w:sz w:val="24"/>
          <w:szCs w:val="24"/>
        </w:rPr>
      </w:pPr>
    </w:p>
    <w:p w:rsidR="00136A76" w:rsidRPr="00EC53A3" w:rsidRDefault="00136A76" w:rsidP="00136A76">
      <w:pPr>
        <w:tabs>
          <w:tab w:val="left" w:pos="1944"/>
        </w:tabs>
        <w:kinsoku w:val="0"/>
        <w:overflowPunct w:val="0"/>
        <w:autoSpaceDE/>
        <w:autoSpaceDN/>
        <w:adjustRightInd/>
        <w:jc w:val="center"/>
        <w:textAlignment w:val="baseline"/>
        <w:rPr>
          <w:rFonts w:ascii="Arial" w:hAnsi="Arial" w:cs="Arial"/>
          <w:b/>
          <w:bCs/>
          <w:sz w:val="24"/>
          <w:szCs w:val="24"/>
        </w:rPr>
      </w:pPr>
      <w:r w:rsidRPr="00EC53A3">
        <w:rPr>
          <w:rFonts w:ascii="Arial" w:hAnsi="Arial" w:cs="Arial"/>
          <w:b/>
          <w:bCs/>
          <w:sz w:val="24"/>
          <w:szCs w:val="24"/>
        </w:rPr>
        <w:t>Prepared by</w:t>
      </w:r>
    </w:p>
    <w:p w:rsidR="00136A76" w:rsidRPr="00EC53A3" w:rsidRDefault="00136A76" w:rsidP="00136A76">
      <w:pPr>
        <w:tabs>
          <w:tab w:val="left" w:pos="1944"/>
        </w:tabs>
        <w:kinsoku w:val="0"/>
        <w:overflowPunct w:val="0"/>
        <w:autoSpaceDE/>
        <w:autoSpaceDN/>
        <w:adjustRightInd/>
        <w:jc w:val="center"/>
        <w:textAlignment w:val="baseline"/>
        <w:rPr>
          <w:rFonts w:ascii="Arial" w:hAnsi="Arial" w:cs="Arial"/>
          <w:b/>
          <w:bCs/>
          <w:sz w:val="24"/>
          <w:szCs w:val="24"/>
        </w:rPr>
      </w:pPr>
    </w:p>
    <w:p w:rsidR="00136A76" w:rsidRPr="00EC53A3" w:rsidRDefault="00136A76" w:rsidP="00136A76">
      <w:pPr>
        <w:tabs>
          <w:tab w:val="left" w:pos="1944"/>
        </w:tabs>
        <w:kinsoku w:val="0"/>
        <w:overflowPunct w:val="0"/>
        <w:autoSpaceDE/>
        <w:autoSpaceDN/>
        <w:adjustRightInd/>
        <w:jc w:val="center"/>
        <w:textAlignment w:val="baseline"/>
        <w:rPr>
          <w:rFonts w:ascii="Arial" w:hAnsi="Arial" w:cs="Arial"/>
          <w:b/>
          <w:bCs/>
          <w:sz w:val="24"/>
          <w:szCs w:val="24"/>
        </w:rPr>
      </w:pPr>
      <w:r w:rsidRPr="00EC53A3">
        <w:rPr>
          <w:rFonts w:ascii="Arial" w:hAnsi="Arial" w:cs="Arial"/>
          <w:b/>
          <w:bCs/>
          <w:sz w:val="24"/>
          <w:szCs w:val="24"/>
        </w:rPr>
        <w:t>U</w:t>
      </w:r>
      <w:r w:rsidR="001E7828">
        <w:rPr>
          <w:rFonts w:ascii="Arial" w:hAnsi="Arial" w:cs="Arial"/>
          <w:b/>
          <w:bCs/>
          <w:sz w:val="24"/>
          <w:szCs w:val="24"/>
        </w:rPr>
        <w:t>.</w:t>
      </w:r>
      <w:r w:rsidRPr="00EC53A3">
        <w:rPr>
          <w:rFonts w:ascii="Arial" w:hAnsi="Arial" w:cs="Arial"/>
          <w:b/>
          <w:bCs/>
          <w:sz w:val="24"/>
          <w:szCs w:val="24"/>
        </w:rPr>
        <w:t>S</w:t>
      </w:r>
      <w:r w:rsidR="001E7828">
        <w:rPr>
          <w:rFonts w:ascii="Arial" w:hAnsi="Arial" w:cs="Arial"/>
          <w:b/>
          <w:bCs/>
          <w:sz w:val="24"/>
          <w:szCs w:val="24"/>
        </w:rPr>
        <w:t>.</w:t>
      </w:r>
      <w:r w:rsidRPr="00EC53A3">
        <w:rPr>
          <w:rFonts w:ascii="Arial" w:hAnsi="Arial" w:cs="Arial"/>
          <w:b/>
          <w:bCs/>
          <w:sz w:val="24"/>
          <w:szCs w:val="24"/>
        </w:rPr>
        <w:t xml:space="preserve"> Army Institute of Public Health</w:t>
      </w:r>
    </w:p>
    <w:p w:rsidR="00136A76" w:rsidRPr="00EC53A3" w:rsidRDefault="00A71913" w:rsidP="00136A76">
      <w:pPr>
        <w:tabs>
          <w:tab w:val="left" w:pos="1944"/>
        </w:tabs>
        <w:kinsoku w:val="0"/>
        <w:overflowPunct w:val="0"/>
        <w:autoSpaceDE/>
        <w:autoSpaceDN/>
        <w:adjustRightInd/>
        <w:jc w:val="center"/>
        <w:textAlignment w:val="baseline"/>
        <w:rPr>
          <w:rFonts w:ascii="Arial" w:hAnsi="Arial" w:cs="Arial"/>
          <w:b/>
          <w:bCs/>
          <w:sz w:val="24"/>
          <w:szCs w:val="24"/>
        </w:rPr>
      </w:pPr>
      <w:r>
        <w:rPr>
          <w:rFonts w:ascii="Arial" w:hAnsi="Arial" w:cs="Arial"/>
          <w:b/>
          <w:bCs/>
          <w:sz w:val="24"/>
          <w:szCs w:val="24"/>
        </w:rPr>
        <w:t xml:space="preserve">Environmental </w:t>
      </w:r>
      <w:r w:rsidR="00136A76" w:rsidRPr="00EC53A3">
        <w:rPr>
          <w:rFonts w:ascii="Arial" w:hAnsi="Arial" w:cs="Arial"/>
          <w:b/>
          <w:bCs/>
          <w:sz w:val="24"/>
          <w:szCs w:val="24"/>
        </w:rPr>
        <w:t>Health Engineering</w:t>
      </w:r>
      <w:r w:rsidR="00534261">
        <w:rPr>
          <w:rFonts w:ascii="Arial" w:hAnsi="Arial" w:cs="Arial"/>
          <w:b/>
          <w:bCs/>
          <w:sz w:val="24"/>
          <w:szCs w:val="24"/>
        </w:rPr>
        <w:t xml:space="preserve"> Portfolio</w:t>
      </w:r>
    </w:p>
    <w:p w:rsidR="00136A76" w:rsidRPr="00EC53A3" w:rsidRDefault="00136A76" w:rsidP="00136A76">
      <w:pPr>
        <w:tabs>
          <w:tab w:val="left" w:pos="1944"/>
        </w:tabs>
        <w:kinsoku w:val="0"/>
        <w:overflowPunct w:val="0"/>
        <w:autoSpaceDE/>
        <w:autoSpaceDN/>
        <w:adjustRightInd/>
        <w:jc w:val="center"/>
        <w:textAlignment w:val="baseline"/>
        <w:rPr>
          <w:rFonts w:ascii="Arial" w:hAnsi="Arial" w:cs="Arial"/>
          <w:b/>
          <w:bCs/>
          <w:sz w:val="24"/>
          <w:szCs w:val="24"/>
        </w:rPr>
      </w:pPr>
      <w:r w:rsidRPr="00EC53A3">
        <w:rPr>
          <w:rFonts w:ascii="Arial" w:hAnsi="Arial" w:cs="Arial"/>
          <w:b/>
          <w:bCs/>
          <w:sz w:val="24"/>
          <w:szCs w:val="24"/>
        </w:rPr>
        <w:t>Aberdeen Proving Ground, MD 21010</w:t>
      </w:r>
    </w:p>
    <w:p w:rsidR="00136A76" w:rsidRPr="00EC53A3" w:rsidRDefault="00136A76" w:rsidP="00136A76">
      <w:pPr>
        <w:tabs>
          <w:tab w:val="left" w:pos="1944"/>
        </w:tabs>
        <w:kinsoku w:val="0"/>
        <w:overflowPunct w:val="0"/>
        <w:autoSpaceDE/>
        <w:autoSpaceDN/>
        <w:adjustRightInd/>
        <w:jc w:val="center"/>
        <w:textAlignment w:val="baseline"/>
        <w:rPr>
          <w:rFonts w:ascii="Arial" w:hAnsi="Arial" w:cs="Arial"/>
          <w:b/>
          <w:bCs/>
          <w:sz w:val="24"/>
          <w:szCs w:val="24"/>
        </w:rPr>
      </w:pPr>
    </w:p>
    <w:p w:rsidR="00EC53A3" w:rsidRPr="00EC53A3" w:rsidRDefault="00BA290D" w:rsidP="00136A76">
      <w:pPr>
        <w:tabs>
          <w:tab w:val="left" w:pos="1944"/>
        </w:tabs>
        <w:kinsoku w:val="0"/>
        <w:overflowPunct w:val="0"/>
        <w:autoSpaceDE/>
        <w:autoSpaceDN/>
        <w:adjustRightInd/>
        <w:jc w:val="center"/>
        <w:textAlignment w:val="baseline"/>
        <w:rPr>
          <w:rFonts w:ascii="Arial" w:hAnsi="Arial" w:cs="Arial"/>
          <w:b/>
          <w:bCs/>
          <w:sz w:val="24"/>
          <w:szCs w:val="24"/>
        </w:rPr>
      </w:pPr>
      <w:r>
        <w:rPr>
          <w:rFonts w:ascii="Arial" w:hAnsi="Arial" w:cs="Arial"/>
          <w:b/>
          <w:bCs/>
          <w:sz w:val="24"/>
          <w:szCs w:val="24"/>
        </w:rPr>
        <w:t>22</w:t>
      </w:r>
      <w:r w:rsidR="00EC53A3" w:rsidRPr="00EC53A3">
        <w:rPr>
          <w:rFonts w:ascii="Arial" w:hAnsi="Arial" w:cs="Arial"/>
          <w:b/>
          <w:bCs/>
          <w:sz w:val="24"/>
          <w:szCs w:val="24"/>
        </w:rPr>
        <w:t xml:space="preserve"> October 2014</w:t>
      </w:r>
    </w:p>
    <w:p w:rsidR="00EC53A3" w:rsidRPr="00EC53A3" w:rsidRDefault="00EC53A3">
      <w:pPr>
        <w:widowControl/>
        <w:autoSpaceDE/>
        <w:autoSpaceDN/>
        <w:adjustRightInd/>
        <w:rPr>
          <w:rFonts w:ascii="Arial" w:hAnsi="Arial" w:cs="Arial"/>
          <w:b/>
          <w:bCs/>
          <w:sz w:val="24"/>
          <w:szCs w:val="24"/>
        </w:rPr>
      </w:pPr>
    </w:p>
    <w:p w:rsidR="00EC53A3" w:rsidRDefault="00EC53A3">
      <w:pPr>
        <w:widowControl/>
        <w:autoSpaceDE/>
        <w:autoSpaceDN/>
        <w:adjustRightInd/>
        <w:rPr>
          <w:rFonts w:ascii="Arial" w:hAnsi="Arial" w:cs="Arial"/>
          <w:b/>
          <w:bCs/>
          <w:sz w:val="22"/>
          <w:szCs w:val="22"/>
        </w:rPr>
      </w:pPr>
    </w:p>
    <w:p w:rsidR="00EC53A3" w:rsidRDefault="00EC53A3">
      <w:pPr>
        <w:widowControl/>
        <w:autoSpaceDE/>
        <w:autoSpaceDN/>
        <w:adjustRightInd/>
        <w:rPr>
          <w:rFonts w:ascii="Arial" w:hAnsi="Arial" w:cs="Arial"/>
          <w:b/>
          <w:bCs/>
          <w:sz w:val="22"/>
          <w:szCs w:val="22"/>
        </w:rPr>
      </w:pPr>
    </w:p>
    <w:p w:rsidR="00EC53A3" w:rsidRDefault="00EC53A3">
      <w:pPr>
        <w:widowControl/>
        <w:autoSpaceDE/>
        <w:autoSpaceDN/>
        <w:adjustRightInd/>
        <w:rPr>
          <w:rFonts w:ascii="Arial" w:hAnsi="Arial" w:cs="Arial"/>
          <w:b/>
          <w:bCs/>
          <w:sz w:val="22"/>
          <w:szCs w:val="22"/>
        </w:rPr>
      </w:pPr>
    </w:p>
    <w:p w:rsidR="00EC53A3" w:rsidRDefault="00EC53A3">
      <w:pPr>
        <w:widowControl/>
        <w:autoSpaceDE/>
        <w:autoSpaceDN/>
        <w:adjustRightInd/>
        <w:rPr>
          <w:rFonts w:ascii="Arial" w:hAnsi="Arial" w:cs="Arial"/>
          <w:b/>
          <w:bCs/>
          <w:sz w:val="22"/>
          <w:szCs w:val="22"/>
        </w:rPr>
      </w:pPr>
    </w:p>
    <w:p w:rsidR="00502B57" w:rsidRDefault="00502B57">
      <w:pPr>
        <w:widowControl/>
        <w:autoSpaceDE/>
        <w:autoSpaceDN/>
        <w:adjustRightInd/>
        <w:rPr>
          <w:rFonts w:ascii="Arial" w:hAnsi="Arial" w:cs="Arial"/>
          <w:b/>
          <w:bCs/>
          <w:sz w:val="22"/>
          <w:szCs w:val="22"/>
        </w:rPr>
      </w:pPr>
    </w:p>
    <w:p w:rsidR="00645DA9" w:rsidRDefault="00645DA9">
      <w:pPr>
        <w:widowControl/>
        <w:autoSpaceDE/>
        <w:autoSpaceDN/>
        <w:adjustRightInd/>
        <w:rPr>
          <w:rFonts w:ascii="Arial" w:hAnsi="Arial" w:cs="Arial"/>
          <w:b/>
          <w:bCs/>
          <w:sz w:val="22"/>
          <w:szCs w:val="22"/>
        </w:rPr>
      </w:pPr>
    </w:p>
    <w:p w:rsidR="00645DA9" w:rsidRDefault="00645DA9">
      <w:pPr>
        <w:widowControl/>
        <w:autoSpaceDE/>
        <w:autoSpaceDN/>
        <w:adjustRightInd/>
        <w:rPr>
          <w:rFonts w:ascii="Arial" w:hAnsi="Arial" w:cs="Arial"/>
          <w:b/>
          <w:bCs/>
          <w:sz w:val="22"/>
          <w:szCs w:val="22"/>
        </w:rPr>
      </w:pPr>
    </w:p>
    <w:p w:rsidR="00645DA9" w:rsidRDefault="00645DA9">
      <w:pPr>
        <w:widowControl/>
        <w:autoSpaceDE/>
        <w:autoSpaceDN/>
        <w:adjustRightInd/>
        <w:rPr>
          <w:rFonts w:ascii="Arial" w:hAnsi="Arial" w:cs="Arial"/>
          <w:b/>
          <w:bCs/>
          <w:sz w:val="22"/>
          <w:szCs w:val="22"/>
        </w:rPr>
      </w:pPr>
    </w:p>
    <w:p w:rsidR="00645DA9" w:rsidRDefault="00645DA9">
      <w:pPr>
        <w:widowControl/>
        <w:autoSpaceDE/>
        <w:autoSpaceDN/>
        <w:adjustRightInd/>
        <w:rPr>
          <w:rFonts w:ascii="Arial" w:hAnsi="Arial" w:cs="Arial"/>
          <w:b/>
          <w:bCs/>
          <w:sz w:val="22"/>
          <w:szCs w:val="22"/>
        </w:rPr>
        <w:sectPr w:rsidR="00645DA9" w:rsidSect="00645DA9">
          <w:footerReference w:type="default" r:id="rId9"/>
          <w:pgSz w:w="12240" w:h="15840"/>
          <w:pgMar w:top="1440" w:right="1440" w:bottom="1440" w:left="1440" w:header="0" w:footer="1440" w:gutter="0"/>
          <w:cols w:space="720"/>
          <w:noEndnote/>
        </w:sectPr>
      </w:pPr>
    </w:p>
    <w:p w:rsidR="00EC53A3" w:rsidRPr="00EA493D" w:rsidRDefault="00EC53A3" w:rsidP="00EC53A3">
      <w:pPr>
        <w:jc w:val="center"/>
        <w:rPr>
          <w:rFonts w:ascii="Arial" w:hAnsi="Arial" w:cs="Arial"/>
          <w:b/>
          <w:bCs/>
        </w:rPr>
      </w:pPr>
      <w:r w:rsidRPr="00EA493D">
        <w:rPr>
          <w:rFonts w:ascii="Arial" w:hAnsi="Arial" w:cs="Arial"/>
          <w:b/>
          <w:bCs/>
        </w:rPr>
        <w:lastRenderedPageBreak/>
        <w:t>TABLE OF CONTENTS</w:t>
      </w:r>
    </w:p>
    <w:p w:rsidR="00EC53A3" w:rsidRPr="00EA493D" w:rsidRDefault="00EC53A3" w:rsidP="00EC53A3">
      <w:pPr>
        <w:jc w:val="center"/>
        <w:rPr>
          <w:rFonts w:ascii="Arial" w:hAnsi="Arial" w:cs="Arial"/>
          <w:b/>
          <w:bCs/>
        </w:rPr>
      </w:pPr>
    </w:p>
    <w:p w:rsidR="00EC53A3" w:rsidRPr="00F62F2C" w:rsidRDefault="00F62F2C" w:rsidP="00F62F2C">
      <w:pPr>
        <w:jc w:val="right"/>
        <w:rPr>
          <w:rFonts w:ascii="Arial" w:hAnsi="Arial" w:cs="Arial"/>
          <w:b/>
          <w:u w:val="single"/>
        </w:rPr>
      </w:pPr>
      <w:r w:rsidRPr="00F62F2C">
        <w:rPr>
          <w:rFonts w:ascii="Arial" w:hAnsi="Arial" w:cs="Arial"/>
          <w:b/>
          <w:u w:val="single"/>
        </w:rPr>
        <w:t>Page</w:t>
      </w:r>
    </w:p>
    <w:p w:rsidR="00F62F2C" w:rsidRDefault="00F62F2C" w:rsidP="00EA493D">
      <w:pPr>
        <w:tabs>
          <w:tab w:val="left" w:pos="1260"/>
          <w:tab w:val="left" w:leader="dot" w:pos="8640"/>
          <w:tab w:val="right" w:pos="9240"/>
        </w:tabs>
        <w:jc w:val="both"/>
        <w:rPr>
          <w:rFonts w:ascii="Arial" w:hAnsi="Arial" w:cs="Arial"/>
          <w:b/>
          <w:bCs/>
        </w:rPr>
      </w:pPr>
    </w:p>
    <w:p w:rsidR="00EC53A3" w:rsidRPr="00EA493D" w:rsidRDefault="00EC53A3" w:rsidP="00EA493D">
      <w:pPr>
        <w:tabs>
          <w:tab w:val="left" w:pos="1260"/>
          <w:tab w:val="left" w:leader="dot" w:pos="8640"/>
          <w:tab w:val="right" w:pos="9240"/>
        </w:tabs>
        <w:jc w:val="both"/>
        <w:rPr>
          <w:rFonts w:ascii="Arial" w:hAnsi="Arial" w:cs="Arial"/>
          <w:b/>
          <w:bCs/>
        </w:rPr>
      </w:pPr>
      <w:r w:rsidRPr="00EA493D">
        <w:rPr>
          <w:rFonts w:ascii="Arial" w:hAnsi="Arial" w:cs="Arial"/>
          <w:b/>
          <w:bCs/>
        </w:rPr>
        <w:t>SECTION 1</w:t>
      </w:r>
      <w:r w:rsidRPr="00EA493D">
        <w:rPr>
          <w:rFonts w:ascii="Arial" w:hAnsi="Arial" w:cs="Arial"/>
          <w:b/>
          <w:bCs/>
        </w:rPr>
        <w:tab/>
        <w:t>INTRODUCTION</w:t>
      </w:r>
    </w:p>
    <w:p w:rsidR="00EC53A3" w:rsidRPr="00EA493D" w:rsidRDefault="00EC53A3" w:rsidP="00EA493D">
      <w:pPr>
        <w:tabs>
          <w:tab w:val="left" w:pos="600"/>
          <w:tab w:val="left" w:pos="1260"/>
          <w:tab w:val="left" w:leader="dot" w:pos="8640"/>
          <w:tab w:val="right" w:pos="9240"/>
        </w:tabs>
        <w:jc w:val="both"/>
        <w:rPr>
          <w:rFonts w:ascii="Arial" w:hAnsi="Arial" w:cs="Arial"/>
          <w:b/>
          <w:bCs/>
        </w:rPr>
      </w:pPr>
    </w:p>
    <w:p w:rsidR="00EC53A3" w:rsidRPr="00EA493D" w:rsidRDefault="00EC53A3" w:rsidP="00A10ED1">
      <w:pPr>
        <w:tabs>
          <w:tab w:val="left" w:pos="720"/>
          <w:tab w:val="left" w:pos="1260"/>
          <w:tab w:val="right" w:leader="dot" w:pos="9360"/>
        </w:tabs>
        <w:jc w:val="both"/>
        <w:rPr>
          <w:rFonts w:ascii="Arial" w:hAnsi="Arial" w:cs="Arial"/>
        </w:rPr>
      </w:pPr>
      <w:r w:rsidRPr="00EA493D">
        <w:rPr>
          <w:rFonts w:ascii="Arial" w:hAnsi="Arial" w:cs="Arial"/>
        </w:rPr>
        <w:t>1.1</w:t>
      </w:r>
      <w:r w:rsidRPr="00EA493D">
        <w:rPr>
          <w:rFonts w:ascii="Arial" w:hAnsi="Arial" w:cs="Arial"/>
        </w:rPr>
        <w:tab/>
        <w:t>Purpose</w:t>
      </w:r>
      <w:r w:rsidRPr="00EA493D">
        <w:rPr>
          <w:rFonts w:ascii="Arial" w:hAnsi="Arial" w:cs="Arial"/>
        </w:rPr>
        <w:tab/>
        <w:t>1</w:t>
      </w:r>
    </w:p>
    <w:p w:rsidR="00EC53A3" w:rsidRPr="00EA493D" w:rsidRDefault="00EC53A3" w:rsidP="00A10ED1">
      <w:pPr>
        <w:tabs>
          <w:tab w:val="left" w:pos="720"/>
          <w:tab w:val="left" w:pos="1260"/>
          <w:tab w:val="right" w:leader="dot" w:pos="9360"/>
        </w:tabs>
        <w:jc w:val="both"/>
        <w:rPr>
          <w:rFonts w:ascii="Arial" w:hAnsi="Arial" w:cs="Arial"/>
        </w:rPr>
      </w:pPr>
      <w:r w:rsidRPr="00EA493D">
        <w:rPr>
          <w:rFonts w:ascii="Arial" w:hAnsi="Arial" w:cs="Arial"/>
        </w:rPr>
        <w:t>1.2</w:t>
      </w:r>
      <w:r w:rsidRPr="00EA493D">
        <w:rPr>
          <w:rFonts w:ascii="Arial" w:hAnsi="Arial" w:cs="Arial"/>
        </w:rPr>
        <w:tab/>
        <w:t>Regulatory Background</w:t>
      </w:r>
      <w:r w:rsidRPr="00EA493D">
        <w:rPr>
          <w:rFonts w:ascii="Arial" w:hAnsi="Arial" w:cs="Arial"/>
        </w:rPr>
        <w:tab/>
      </w:r>
      <w:r w:rsidR="0055760D">
        <w:rPr>
          <w:rFonts w:ascii="Arial" w:hAnsi="Arial" w:cs="Arial"/>
        </w:rPr>
        <w:t>1</w:t>
      </w:r>
    </w:p>
    <w:p w:rsidR="00EC53A3" w:rsidRPr="00EA493D" w:rsidRDefault="00EC53A3" w:rsidP="00A10ED1">
      <w:pPr>
        <w:tabs>
          <w:tab w:val="left" w:pos="720"/>
          <w:tab w:val="left" w:pos="1260"/>
          <w:tab w:val="right" w:leader="dot" w:pos="9360"/>
        </w:tabs>
        <w:jc w:val="both"/>
        <w:rPr>
          <w:rFonts w:ascii="Arial" w:hAnsi="Arial" w:cs="Arial"/>
        </w:rPr>
      </w:pPr>
      <w:r w:rsidRPr="00EA493D">
        <w:rPr>
          <w:rFonts w:ascii="Arial" w:hAnsi="Arial" w:cs="Arial"/>
        </w:rPr>
        <w:t>1.3</w:t>
      </w:r>
      <w:r w:rsidRPr="00EA493D">
        <w:rPr>
          <w:rFonts w:ascii="Arial" w:hAnsi="Arial" w:cs="Arial"/>
        </w:rPr>
        <w:tab/>
        <w:t>Applicability</w:t>
      </w:r>
      <w:r w:rsidRPr="00EA493D">
        <w:rPr>
          <w:rFonts w:ascii="Arial" w:hAnsi="Arial" w:cs="Arial"/>
        </w:rPr>
        <w:tab/>
      </w:r>
      <w:r w:rsidR="0055760D">
        <w:rPr>
          <w:rFonts w:ascii="Arial" w:hAnsi="Arial" w:cs="Arial"/>
        </w:rPr>
        <w:t>1</w:t>
      </w:r>
    </w:p>
    <w:p w:rsidR="00EC53A3" w:rsidRPr="00EA493D" w:rsidRDefault="00EC53A3" w:rsidP="00A10ED1">
      <w:pPr>
        <w:tabs>
          <w:tab w:val="left" w:pos="720"/>
          <w:tab w:val="left" w:pos="1260"/>
          <w:tab w:val="right" w:leader="dot" w:pos="9360"/>
        </w:tabs>
        <w:jc w:val="both"/>
        <w:rPr>
          <w:rFonts w:ascii="Arial" w:hAnsi="Arial" w:cs="Arial"/>
        </w:rPr>
      </w:pPr>
      <w:r w:rsidRPr="00EA493D">
        <w:rPr>
          <w:rFonts w:ascii="Arial" w:hAnsi="Arial" w:cs="Arial"/>
        </w:rPr>
        <w:t>1.4</w:t>
      </w:r>
      <w:r w:rsidRPr="00EA493D">
        <w:rPr>
          <w:rFonts w:ascii="Arial" w:hAnsi="Arial" w:cs="Arial"/>
        </w:rPr>
        <w:tab/>
      </w:r>
      <w:r w:rsidR="00BA7593">
        <w:rPr>
          <w:rFonts w:ascii="Arial" w:hAnsi="Arial" w:cs="Arial"/>
        </w:rPr>
        <w:t>References</w:t>
      </w:r>
      <w:r w:rsidRPr="00EA493D">
        <w:rPr>
          <w:rFonts w:ascii="Arial" w:hAnsi="Arial" w:cs="Arial"/>
        </w:rPr>
        <w:tab/>
      </w:r>
      <w:r w:rsidR="0055760D">
        <w:rPr>
          <w:rFonts w:ascii="Arial" w:hAnsi="Arial" w:cs="Arial"/>
        </w:rPr>
        <w:t>1</w:t>
      </w:r>
    </w:p>
    <w:p w:rsidR="00EC53A3" w:rsidRPr="00EA493D" w:rsidRDefault="00EC53A3" w:rsidP="00A10ED1">
      <w:pPr>
        <w:tabs>
          <w:tab w:val="left" w:pos="720"/>
          <w:tab w:val="left" w:pos="1260"/>
          <w:tab w:val="right" w:leader="dot" w:pos="9360"/>
        </w:tabs>
        <w:jc w:val="both"/>
        <w:rPr>
          <w:rFonts w:ascii="Arial" w:hAnsi="Arial" w:cs="Arial"/>
        </w:rPr>
      </w:pPr>
      <w:r w:rsidRPr="00EA493D">
        <w:rPr>
          <w:rFonts w:ascii="Arial" w:hAnsi="Arial" w:cs="Arial"/>
        </w:rPr>
        <w:t>1.5</w:t>
      </w:r>
      <w:r w:rsidRPr="00EA493D">
        <w:rPr>
          <w:rFonts w:ascii="Arial" w:hAnsi="Arial" w:cs="Arial"/>
        </w:rPr>
        <w:tab/>
      </w:r>
      <w:r w:rsidR="00BA7593">
        <w:rPr>
          <w:rFonts w:ascii="Arial" w:hAnsi="Arial" w:cs="Arial"/>
        </w:rPr>
        <w:t>Abbreviations and Terms</w:t>
      </w:r>
      <w:r w:rsidRPr="00EA493D">
        <w:rPr>
          <w:rFonts w:ascii="Arial" w:hAnsi="Arial" w:cs="Arial"/>
        </w:rPr>
        <w:tab/>
      </w:r>
      <w:r w:rsidR="0055760D">
        <w:rPr>
          <w:rFonts w:ascii="Arial" w:hAnsi="Arial" w:cs="Arial"/>
        </w:rPr>
        <w:t>1</w:t>
      </w:r>
    </w:p>
    <w:p w:rsidR="00EC53A3" w:rsidRPr="00EA493D" w:rsidRDefault="00EC53A3" w:rsidP="00A10ED1">
      <w:pPr>
        <w:tabs>
          <w:tab w:val="left" w:pos="720"/>
          <w:tab w:val="left" w:pos="1260"/>
          <w:tab w:val="right" w:leader="dot" w:pos="9360"/>
        </w:tabs>
        <w:jc w:val="both"/>
        <w:rPr>
          <w:rFonts w:ascii="Arial" w:hAnsi="Arial" w:cs="Arial"/>
        </w:rPr>
      </w:pPr>
      <w:r w:rsidRPr="00EA493D">
        <w:rPr>
          <w:rFonts w:ascii="Arial" w:hAnsi="Arial" w:cs="Arial"/>
        </w:rPr>
        <w:t>1.6</w:t>
      </w:r>
      <w:r w:rsidRPr="00EA493D">
        <w:rPr>
          <w:rFonts w:ascii="Arial" w:hAnsi="Arial" w:cs="Arial"/>
        </w:rPr>
        <w:tab/>
        <w:t>Contacts</w:t>
      </w:r>
      <w:r w:rsidRPr="00EA493D">
        <w:rPr>
          <w:rFonts w:ascii="Arial" w:hAnsi="Arial" w:cs="Arial"/>
        </w:rPr>
        <w:tab/>
      </w:r>
      <w:r w:rsidR="0055760D">
        <w:rPr>
          <w:rFonts w:ascii="Arial" w:hAnsi="Arial" w:cs="Arial"/>
        </w:rPr>
        <w:t>1</w:t>
      </w:r>
    </w:p>
    <w:p w:rsidR="00EC53A3" w:rsidRPr="00EA493D" w:rsidRDefault="00EC53A3" w:rsidP="00A10ED1">
      <w:pPr>
        <w:tabs>
          <w:tab w:val="left" w:pos="720"/>
          <w:tab w:val="left" w:pos="1260"/>
          <w:tab w:val="right" w:pos="9360"/>
        </w:tabs>
        <w:jc w:val="both"/>
        <w:rPr>
          <w:rFonts w:ascii="Arial" w:hAnsi="Arial" w:cs="Arial"/>
        </w:rPr>
      </w:pPr>
    </w:p>
    <w:p w:rsidR="00EC53A3" w:rsidRPr="00EA493D" w:rsidRDefault="00EC53A3" w:rsidP="00A10ED1">
      <w:pPr>
        <w:tabs>
          <w:tab w:val="left" w:pos="720"/>
          <w:tab w:val="left" w:pos="1260"/>
          <w:tab w:val="right" w:pos="9360"/>
        </w:tabs>
        <w:jc w:val="both"/>
        <w:rPr>
          <w:rFonts w:ascii="Arial" w:hAnsi="Arial" w:cs="Arial"/>
          <w:b/>
          <w:bCs/>
        </w:rPr>
      </w:pPr>
      <w:r w:rsidRPr="00EA493D">
        <w:rPr>
          <w:rFonts w:ascii="Arial" w:hAnsi="Arial" w:cs="Arial"/>
          <w:b/>
          <w:bCs/>
        </w:rPr>
        <w:t>SECTION 2</w:t>
      </w:r>
      <w:r w:rsidRPr="00EA493D">
        <w:rPr>
          <w:rFonts w:ascii="Arial" w:hAnsi="Arial" w:cs="Arial"/>
          <w:b/>
          <w:bCs/>
        </w:rPr>
        <w:tab/>
        <w:t>RESPONSIBILITIES</w:t>
      </w:r>
    </w:p>
    <w:p w:rsidR="00EC53A3" w:rsidRPr="00EA493D" w:rsidRDefault="00EC53A3" w:rsidP="00A10ED1">
      <w:pPr>
        <w:tabs>
          <w:tab w:val="left" w:pos="720"/>
          <w:tab w:val="left" w:pos="1260"/>
          <w:tab w:val="right" w:pos="9360"/>
        </w:tabs>
        <w:jc w:val="both"/>
        <w:rPr>
          <w:rFonts w:ascii="Arial" w:hAnsi="Arial" w:cs="Arial"/>
          <w:b/>
          <w:bCs/>
        </w:rPr>
      </w:pPr>
    </w:p>
    <w:p w:rsidR="00EC53A3" w:rsidRPr="00EA493D" w:rsidRDefault="00EC53A3" w:rsidP="00A10ED1">
      <w:pPr>
        <w:tabs>
          <w:tab w:val="left" w:pos="720"/>
          <w:tab w:val="left" w:pos="1260"/>
          <w:tab w:val="right" w:leader="dot" w:pos="9360"/>
        </w:tabs>
        <w:jc w:val="both"/>
        <w:rPr>
          <w:rFonts w:ascii="Arial" w:hAnsi="Arial" w:cs="Arial"/>
        </w:rPr>
      </w:pPr>
      <w:r w:rsidRPr="00EA493D">
        <w:rPr>
          <w:rFonts w:ascii="Arial" w:hAnsi="Arial" w:cs="Arial"/>
        </w:rPr>
        <w:t>2.1</w:t>
      </w:r>
      <w:r w:rsidRPr="00EA493D">
        <w:rPr>
          <w:rFonts w:ascii="Arial" w:hAnsi="Arial" w:cs="Arial"/>
        </w:rPr>
        <w:tab/>
        <w:t>Hospital Commander</w:t>
      </w:r>
      <w:r w:rsidRPr="00EA493D">
        <w:rPr>
          <w:rFonts w:ascii="Arial" w:hAnsi="Arial" w:cs="Arial"/>
        </w:rPr>
        <w:tab/>
      </w:r>
      <w:r w:rsidR="0055760D">
        <w:rPr>
          <w:rFonts w:ascii="Arial" w:hAnsi="Arial" w:cs="Arial"/>
        </w:rPr>
        <w:t>2</w:t>
      </w:r>
    </w:p>
    <w:p w:rsidR="00EC53A3" w:rsidRPr="00EA493D" w:rsidRDefault="00EC53A3" w:rsidP="00A10ED1">
      <w:pPr>
        <w:tabs>
          <w:tab w:val="left" w:pos="720"/>
          <w:tab w:val="left" w:pos="1260"/>
          <w:tab w:val="right" w:leader="dot" w:pos="9360"/>
        </w:tabs>
        <w:jc w:val="both"/>
        <w:rPr>
          <w:rFonts w:ascii="Arial" w:hAnsi="Arial" w:cs="Arial"/>
        </w:rPr>
      </w:pPr>
      <w:r w:rsidRPr="00EA493D">
        <w:rPr>
          <w:rFonts w:ascii="Arial" w:hAnsi="Arial" w:cs="Arial"/>
        </w:rPr>
        <w:t>2.2</w:t>
      </w:r>
      <w:r w:rsidRPr="00EA493D">
        <w:rPr>
          <w:rFonts w:ascii="Arial" w:hAnsi="Arial" w:cs="Arial"/>
        </w:rPr>
        <w:tab/>
        <w:t>Infection Control</w:t>
      </w:r>
      <w:r w:rsidR="00521D60">
        <w:rPr>
          <w:rFonts w:ascii="Arial" w:hAnsi="Arial" w:cs="Arial"/>
        </w:rPr>
        <w:t>/Safety</w:t>
      </w:r>
      <w:r w:rsidRPr="00EA493D">
        <w:rPr>
          <w:rFonts w:ascii="Arial" w:hAnsi="Arial" w:cs="Arial"/>
        </w:rPr>
        <w:tab/>
      </w:r>
      <w:r w:rsidR="0055760D">
        <w:rPr>
          <w:rFonts w:ascii="Arial" w:hAnsi="Arial" w:cs="Arial"/>
        </w:rPr>
        <w:t>2</w:t>
      </w:r>
    </w:p>
    <w:p w:rsidR="00EC53A3" w:rsidRPr="00EA493D" w:rsidRDefault="00EC53A3" w:rsidP="00A10ED1">
      <w:pPr>
        <w:tabs>
          <w:tab w:val="left" w:pos="720"/>
          <w:tab w:val="left" w:pos="1260"/>
          <w:tab w:val="right" w:leader="dot" w:pos="9360"/>
        </w:tabs>
        <w:jc w:val="both"/>
        <w:rPr>
          <w:rFonts w:ascii="Arial" w:hAnsi="Arial" w:cs="Arial"/>
        </w:rPr>
      </w:pPr>
      <w:r w:rsidRPr="00EA493D">
        <w:rPr>
          <w:rFonts w:ascii="Arial" w:hAnsi="Arial" w:cs="Arial"/>
        </w:rPr>
        <w:t>2.3</w:t>
      </w:r>
      <w:r w:rsidRPr="00EA493D">
        <w:rPr>
          <w:rFonts w:ascii="Arial" w:hAnsi="Arial" w:cs="Arial"/>
        </w:rPr>
        <w:tab/>
        <w:t>Preventive Medicine</w:t>
      </w:r>
      <w:r w:rsidRPr="00EA493D">
        <w:rPr>
          <w:rFonts w:ascii="Arial" w:hAnsi="Arial" w:cs="Arial"/>
        </w:rPr>
        <w:tab/>
      </w:r>
      <w:r w:rsidR="0055760D">
        <w:rPr>
          <w:rFonts w:ascii="Arial" w:hAnsi="Arial" w:cs="Arial"/>
        </w:rPr>
        <w:t>2</w:t>
      </w:r>
    </w:p>
    <w:p w:rsidR="00EC53A3" w:rsidRPr="00EA493D" w:rsidRDefault="00EC53A3" w:rsidP="00A10ED1">
      <w:pPr>
        <w:tabs>
          <w:tab w:val="left" w:pos="720"/>
          <w:tab w:val="left" w:pos="1260"/>
          <w:tab w:val="right" w:leader="dot" w:pos="9360"/>
        </w:tabs>
        <w:jc w:val="both"/>
        <w:rPr>
          <w:rFonts w:ascii="Arial" w:hAnsi="Arial" w:cs="Arial"/>
        </w:rPr>
      </w:pPr>
      <w:r w:rsidRPr="00EA493D">
        <w:rPr>
          <w:rFonts w:ascii="Arial" w:hAnsi="Arial" w:cs="Arial"/>
        </w:rPr>
        <w:t>2.4</w:t>
      </w:r>
      <w:r w:rsidRPr="00EA493D">
        <w:rPr>
          <w:rFonts w:ascii="Arial" w:hAnsi="Arial" w:cs="Arial"/>
        </w:rPr>
        <w:tab/>
        <w:t>Logistics</w:t>
      </w:r>
      <w:r w:rsidRPr="00EA493D">
        <w:rPr>
          <w:rFonts w:ascii="Arial" w:hAnsi="Arial" w:cs="Arial"/>
        </w:rPr>
        <w:tab/>
      </w:r>
      <w:r w:rsidR="006B3964">
        <w:rPr>
          <w:rFonts w:ascii="Arial" w:hAnsi="Arial" w:cs="Arial"/>
        </w:rPr>
        <w:t>3</w:t>
      </w:r>
    </w:p>
    <w:p w:rsidR="00EC53A3" w:rsidRDefault="00EC53A3" w:rsidP="00A10ED1">
      <w:pPr>
        <w:tabs>
          <w:tab w:val="left" w:pos="720"/>
          <w:tab w:val="left" w:pos="1260"/>
          <w:tab w:val="right" w:leader="dot" w:pos="9360"/>
        </w:tabs>
        <w:jc w:val="both"/>
        <w:rPr>
          <w:rFonts w:ascii="Arial" w:hAnsi="Arial" w:cs="Arial"/>
        </w:rPr>
      </w:pPr>
      <w:r w:rsidRPr="00EA493D">
        <w:rPr>
          <w:rFonts w:ascii="Arial" w:hAnsi="Arial" w:cs="Arial"/>
        </w:rPr>
        <w:t>2.5</w:t>
      </w:r>
      <w:r w:rsidRPr="00EA493D">
        <w:rPr>
          <w:rFonts w:ascii="Arial" w:hAnsi="Arial" w:cs="Arial"/>
        </w:rPr>
        <w:tab/>
        <w:t>Patie</w:t>
      </w:r>
      <w:r w:rsidR="00894A7F">
        <w:rPr>
          <w:rFonts w:ascii="Arial" w:hAnsi="Arial" w:cs="Arial"/>
        </w:rPr>
        <w:t>nt Care Providers (Clinicians, N</w:t>
      </w:r>
      <w:r w:rsidRPr="00EA493D">
        <w:rPr>
          <w:rFonts w:ascii="Arial" w:hAnsi="Arial" w:cs="Arial"/>
        </w:rPr>
        <w:t xml:space="preserve">urses, </w:t>
      </w:r>
      <w:r w:rsidR="00894A7F">
        <w:rPr>
          <w:rFonts w:ascii="Arial" w:hAnsi="Arial" w:cs="Arial"/>
        </w:rPr>
        <w:t>Support Staff</w:t>
      </w:r>
      <w:r w:rsidRPr="00EA493D">
        <w:rPr>
          <w:rFonts w:ascii="Arial" w:hAnsi="Arial" w:cs="Arial"/>
        </w:rPr>
        <w:t>.)</w:t>
      </w:r>
      <w:r w:rsidRPr="00EA493D">
        <w:rPr>
          <w:rFonts w:ascii="Arial" w:hAnsi="Arial" w:cs="Arial"/>
        </w:rPr>
        <w:tab/>
      </w:r>
      <w:r w:rsidR="00894A7F">
        <w:rPr>
          <w:rFonts w:ascii="Arial" w:hAnsi="Arial" w:cs="Arial"/>
        </w:rPr>
        <w:t>3</w:t>
      </w:r>
    </w:p>
    <w:p w:rsidR="00894A7F" w:rsidRPr="00EA493D" w:rsidRDefault="00894A7F" w:rsidP="00A10ED1">
      <w:pPr>
        <w:tabs>
          <w:tab w:val="left" w:pos="720"/>
          <w:tab w:val="left" w:pos="1260"/>
          <w:tab w:val="right" w:leader="dot" w:pos="9360"/>
        </w:tabs>
        <w:jc w:val="both"/>
        <w:rPr>
          <w:rFonts w:ascii="Arial" w:hAnsi="Arial" w:cs="Arial"/>
        </w:rPr>
      </w:pPr>
      <w:r>
        <w:rPr>
          <w:rFonts w:ascii="Arial" w:hAnsi="Arial" w:cs="Arial"/>
        </w:rPr>
        <w:t>2.6</w:t>
      </w:r>
      <w:r>
        <w:rPr>
          <w:rFonts w:ascii="Arial" w:hAnsi="Arial" w:cs="Arial"/>
        </w:rPr>
        <w:tab/>
        <w:t>Hand Hygiene</w:t>
      </w:r>
      <w:r>
        <w:rPr>
          <w:rFonts w:ascii="Arial" w:hAnsi="Arial" w:cs="Arial"/>
        </w:rPr>
        <w:tab/>
      </w:r>
      <w:r w:rsidR="00BA7593">
        <w:rPr>
          <w:rFonts w:ascii="Arial" w:hAnsi="Arial" w:cs="Arial"/>
        </w:rPr>
        <w:t>4</w:t>
      </w:r>
    </w:p>
    <w:p w:rsidR="00EC53A3" w:rsidRPr="00EA493D" w:rsidRDefault="00EC53A3" w:rsidP="00A10ED1">
      <w:pPr>
        <w:tabs>
          <w:tab w:val="left" w:pos="720"/>
          <w:tab w:val="left" w:pos="1260"/>
          <w:tab w:val="right" w:leader="dot" w:pos="9360"/>
        </w:tabs>
        <w:jc w:val="both"/>
        <w:rPr>
          <w:rFonts w:ascii="Arial" w:hAnsi="Arial" w:cs="Arial"/>
        </w:rPr>
      </w:pPr>
    </w:p>
    <w:p w:rsidR="00EC53A3" w:rsidRPr="00EA493D" w:rsidRDefault="00EC53A3" w:rsidP="00A10ED1">
      <w:pPr>
        <w:tabs>
          <w:tab w:val="left" w:pos="720"/>
          <w:tab w:val="left" w:pos="1260"/>
          <w:tab w:val="right" w:leader="dot" w:pos="9360"/>
        </w:tabs>
        <w:jc w:val="both"/>
        <w:rPr>
          <w:rFonts w:ascii="Arial" w:hAnsi="Arial" w:cs="Arial"/>
        </w:rPr>
      </w:pPr>
      <w:r w:rsidRPr="00EA493D">
        <w:rPr>
          <w:rFonts w:ascii="Arial" w:hAnsi="Arial" w:cs="Arial"/>
          <w:b/>
        </w:rPr>
        <w:t>SECTION 3</w:t>
      </w:r>
      <w:r w:rsidRPr="00EA493D">
        <w:rPr>
          <w:rFonts w:ascii="Arial" w:hAnsi="Arial" w:cs="Arial"/>
          <w:b/>
        </w:rPr>
        <w:tab/>
      </w:r>
      <w:r w:rsidR="00FD6D41" w:rsidRPr="00EA493D">
        <w:rPr>
          <w:rFonts w:ascii="Arial" w:hAnsi="Arial" w:cs="Arial"/>
          <w:b/>
        </w:rPr>
        <w:t xml:space="preserve">WASTE </w:t>
      </w:r>
      <w:r w:rsidR="00A642DD" w:rsidRPr="00EA493D">
        <w:rPr>
          <w:rFonts w:ascii="Arial" w:hAnsi="Arial" w:cs="Arial"/>
          <w:b/>
        </w:rPr>
        <w:t>SEGREGATION AND COLLECTION</w:t>
      </w:r>
      <w:r w:rsidR="00FD6D41" w:rsidRPr="00EA493D">
        <w:rPr>
          <w:rFonts w:ascii="Arial" w:hAnsi="Arial" w:cs="Arial"/>
        </w:rPr>
        <w:tab/>
      </w:r>
      <w:r w:rsidR="00BA7593">
        <w:rPr>
          <w:rFonts w:ascii="Arial" w:hAnsi="Arial" w:cs="Arial"/>
        </w:rPr>
        <w:t>5</w:t>
      </w:r>
    </w:p>
    <w:p w:rsidR="00681608" w:rsidRDefault="00681608" w:rsidP="00A10ED1">
      <w:pPr>
        <w:tabs>
          <w:tab w:val="left" w:pos="720"/>
          <w:tab w:val="left" w:pos="1260"/>
          <w:tab w:val="right" w:leader="dot" w:pos="9360"/>
        </w:tabs>
        <w:jc w:val="both"/>
        <w:rPr>
          <w:rFonts w:ascii="Arial" w:hAnsi="Arial" w:cs="Arial"/>
        </w:rPr>
      </w:pPr>
      <w:r w:rsidRPr="00EA493D">
        <w:rPr>
          <w:rFonts w:ascii="Arial" w:hAnsi="Arial" w:cs="Arial"/>
        </w:rPr>
        <w:t>3.1</w:t>
      </w:r>
      <w:r w:rsidRPr="00EA493D">
        <w:rPr>
          <w:rFonts w:ascii="Arial" w:hAnsi="Arial" w:cs="Arial"/>
        </w:rPr>
        <w:tab/>
        <w:t>Waste Classification</w:t>
      </w:r>
      <w:r w:rsidRPr="00EA493D">
        <w:rPr>
          <w:rFonts w:ascii="Arial" w:hAnsi="Arial" w:cs="Arial"/>
        </w:rPr>
        <w:tab/>
      </w:r>
      <w:r w:rsidR="00BA7593">
        <w:rPr>
          <w:rFonts w:ascii="Arial" w:hAnsi="Arial" w:cs="Arial"/>
        </w:rPr>
        <w:t>5</w:t>
      </w:r>
    </w:p>
    <w:p w:rsidR="00BA7593" w:rsidRDefault="00BA7593" w:rsidP="00BA7593">
      <w:pPr>
        <w:tabs>
          <w:tab w:val="left" w:pos="720"/>
          <w:tab w:val="left" w:pos="1440"/>
          <w:tab w:val="right" w:leader="dot" w:pos="9360"/>
        </w:tabs>
        <w:jc w:val="both"/>
        <w:rPr>
          <w:rFonts w:ascii="Arial" w:hAnsi="Arial" w:cs="Arial"/>
        </w:rPr>
      </w:pPr>
      <w:r>
        <w:rPr>
          <w:rFonts w:ascii="Arial" w:hAnsi="Arial" w:cs="Arial"/>
        </w:rPr>
        <w:tab/>
        <w:t>3.1.1</w:t>
      </w:r>
      <w:r>
        <w:rPr>
          <w:rFonts w:ascii="Arial" w:hAnsi="Arial" w:cs="Arial"/>
        </w:rPr>
        <w:tab/>
        <w:t>Classifications</w:t>
      </w:r>
      <w:r>
        <w:rPr>
          <w:rFonts w:ascii="Arial" w:hAnsi="Arial" w:cs="Arial"/>
        </w:rPr>
        <w:tab/>
        <w:t>5</w:t>
      </w:r>
    </w:p>
    <w:p w:rsidR="00BA7593" w:rsidRDefault="00BA7593" w:rsidP="00BA7593">
      <w:pPr>
        <w:tabs>
          <w:tab w:val="left" w:pos="720"/>
          <w:tab w:val="left" w:pos="1440"/>
          <w:tab w:val="right" w:leader="dot" w:pos="9360"/>
        </w:tabs>
        <w:jc w:val="both"/>
        <w:rPr>
          <w:rFonts w:ascii="Arial" w:hAnsi="Arial" w:cs="Arial"/>
        </w:rPr>
      </w:pPr>
      <w:r>
        <w:rPr>
          <w:rFonts w:ascii="Arial" w:hAnsi="Arial" w:cs="Arial"/>
        </w:rPr>
        <w:tab/>
        <w:t>3.1.2</w:t>
      </w:r>
      <w:r>
        <w:rPr>
          <w:rFonts w:ascii="Arial" w:hAnsi="Arial" w:cs="Arial"/>
        </w:rPr>
        <w:tab/>
        <w:t>Definition</w:t>
      </w:r>
      <w:r>
        <w:rPr>
          <w:rFonts w:ascii="Arial" w:hAnsi="Arial" w:cs="Arial"/>
        </w:rPr>
        <w:tab/>
        <w:t>5</w:t>
      </w:r>
    </w:p>
    <w:p w:rsidR="00517C9D" w:rsidRDefault="00517C9D" w:rsidP="00A10ED1">
      <w:pPr>
        <w:tabs>
          <w:tab w:val="left" w:pos="720"/>
          <w:tab w:val="left" w:pos="1260"/>
          <w:tab w:val="right" w:leader="dot" w:pos="9360"/>
        </w:tabs>
        <w:jc w:val="both"/>
        <w:rPr>
          <w:rFonts w:ascii="Arial" w:hAnsi="Arial" w:cs="Arial"/>
        </w:rPr>
      </w:pPr>
      <w:r w:rsidRPr="00EA493D">
        <w:rPr>
          <w:rFonts w:ascii="Arial" w:hAnsi="Arial" w:cs="Arial"/>
        </w:rPr>
        <w:t>3.2</w:t>
      </w:r>
      <w:r w:rsidRPr="00EA493D">
        <w:rPr>
          <w:rFonts w:ascii="Arial" w:hAnsi="Arial" w:cs="Arial"/>
        </w:rPr>
        <w:tab/>
        <w:t xml:space="preserve">Disposal of </w:t>
      </w:r>
      <w:r w:rsidR="00FB67A9" w:rsidRPr="00EA493D">
        <w:rPr>
          <w:rFonts w:ascii="Arial" w:hAnsi="Arial" w:cs="Arial"/>
        </w:rPr>
        <w:t>Body Fluids</w:t>
      </w:r>
      <w:r w:rsidR="00FB67A9" w:rsidRPr="00EA493D">
        <w:rPr>
          <w:rFonts w:ascii="Arial" w:hAnsi="Arial" w:cs="Arial"/>
        </w:rPr>
        <w:tab/>
      </w:r>
      <w:r w:rsidR="00BA7593">
        <w:rPr>
          <w:rFonts w:ascii="Arial" w:hAnsi="Arial" w:cs="Arial"/>
        </w:rPr>
        <w:t>5</w:t>
      </w:r>
    </w:p>
    <w:p w:rsidR="00C83DA1" w:rsidRDefault="00C83DA1" w:rsidP="00A10ED1">
      <w:pPr>
        <w:tabs>
          <w:tab w:val="left" w:pos="720"/>
          <w:tab w:val="left" w:pos="1440"/>
          <w:tab w:val="right" w:leader="dot" w:pos="9360"/>
        </w:tabs>
        <w:jc w:val="both"/>
        <w:rPr>
          <w:rFonts w:ascii="Arial" w:hAnsi="Arial" w:cs="Arial"/>
        </w:rPr>
      </w:pPr>
      <w:r>
        <w:rPr>
          <w:rFonts w:ascii="Arial" w:hAnsi="Arial" w:cs="Arial"/>
        </w:rPr>
        <w:tab/>
        <w:t>3.2.1</w:t>
      </w:r>
      <w:r>
        <w:rPr>
          <w:rFonts w:ascii="Arial" w:hAnsi="Arial" w:cs="Arial"/>
        </w:rPr>
        <w:tab/>
        <w:t>Equipment and Supplies</w:t>
      </w:r>
      <w:r>
        <w:rPr>
          <w:rFonts w:ascii="Arial" w:hAnsi="Arial" w:cs="Arial"/>
        </w:rPr>
        <w:tab/>
      </w:r>
      <w:r w:rsidR="00BA7593">
        <w:rPr>
          <w:rFonts w:ascii="Arial" w:hAnsi="Arial" w:cs="Arial"/>
        </w:rPr>
        <w:t>5</w:t>
      </w:r>
    </w:p>
    <w:p w:rsidR="00C83DA1" w:rsidRDefault="00C83DA1" w:rsidP="00A10ED1">
      <w:pPr>
        <w:tabs>
          <w:tab w:val="left" w:pos="720"/>
          <w:tab w:val="left" w:pos="1440"/>
          <w:tab w:val="right" w:leader="dot" w:pos="9360"/>
        </w:tabs>
        <w:jc w:val="both"/>
        <w:rPr>
          <w:rFonts w:ascii="Arial" w:hAnsi="Arial" w:cs="Arial"/>
        </w:rPr>
      </w:pPr>
      <w:r>
        <w:rPr>
          <w:rFonts w:ascii="Arial" w:hAnsi="Arial" w:cs="Arial"/>
        </w:rPr>
        <w:tab/>
        <w:t>3.2.2</w:t>
      </w:r>
      <w:r>
        <w:rPr>
          <w:rFonts w:ascii="Arial" w:hAnsi="Arial" w:cs="Arial"/>
        </w:rPr>
        <w:tab/>
        <w:t>Fluid Dump and Flush Procedure</w:t>
      </w:r>
      <w:r>
        <w:rPr>
          <w:rFonts w:ascii="Arial" w:hAnsi="Arial" w:cs="Arial"/>
        </w:rPr>
        <w:tab/>
      </w:r>
      <w:r w:rsidR="00BA7593">
        <w:rPr>
          <w:rFonts w:ascii="Arial" w:hAnsi="Arial" w:cs="Arial"/>
        </w:rPr>
        <w:t>5</w:t>
      </w:r>
    </w:p>
    <w:p w:rsidR="00C83DA1" w:rsidRDefault="00C83DA1" w:rsidP="00A10ED1">
      <w:pPr>
        <w:tabs>
          <w:tab w:val="left" w:pos="720"/>
          <w:tab w:val="left" w:pos="1440"/>
          <w:tab w:val="right" w:leader="dot" w:pos="9360"/>
        </w:tabs>
        <w:jc w:val="both"/>
        <w:rPr>
          <w:rFonts w:ascii="Arial" w:hAnsi="Arial" w:cs="Arial"/>
        </w:rPr>
      </w:pPr>
      <w:r>
        <w:rPr>
          <w:rFonts w:ascii="Arial" w:hAnsi="Arial" w:cs="Arial"/>
        </w:rPr>
        <w:tab/>
        <w:t>3.2.3</w:t>
      </w:r>
      <w:r>
        <w:rPr>
          <w:rFonts w:ascii="Arial" w:hAnsi="Arial" w:cs="Arial"/>
        </w:rPr>
        <w:tab/>
        <w:t>Patient Flush Procedure</w:t>
      </w:r>
      <w:r>
        <w:rPr>
          <w:rFonts w:ascii="Arial" w:hAnsi="Arial" w:cs="Arial"/>
        </w:rPr>
        <w:tab/>
      </w:r>
      <w:r w:rsidR="00BA7593">
        <w:rPr>
          <w:rFonts w:ascii="Arial" w:hAnsi="Arial" w:cs="Arial"/>
        </w:rPr>
        <w:t>6</w:t>
      </w:r>
    </w:p>
    <w:p w:rsidR="00CC64C4" w:rsidRDefault="00B52A01" w:rsidP="00CC64C4">
      <w:pPr>
        <w:tabs>
          <w:tab w:val="left" w:pos="720"/>
          <w:tab w:val="left" w:pos="1440"/>
          <w:tab w:val="right" w:leader="dot" w:pos="9360"/>
        </w:tabs>
        <w:jc w:val="both"/>
        <w:rPr>
          <w:rFonts w:ascii="Arial" w:hAnsi="Arial" w:cs="Arial"/>
          <w:spacing w:val="1"/>
        </w:rPr>
      </w:pPr>
      <w:r>
        <w:rPr>
          <w:rFonts w:ascii="Arial" w:hAnsi="Arial" w:cs="Arial"/>
        </w:rPr>
        <w:tab/>
        <w:t>3.2.4</w:t>
      </w:r>
      <w:r>
        <w:rPr>
          <w:rFonts w:ascii="Arial" w:hAnsi="Arial" w:cs="Arial"/>
        </w:rPr>
        <w:tab/>
      </w:r>
      <w:r w:rsidRPr="00B52A01">
        <w:rPr>
          <w:rFonts w:ascii="Arial" w:hAnsi="Arial" w:cs="Arial"/>
          <w:spacing w:val="1"/>
        </w:rPr>
        <w:t>Liquid Effluent from Laboratory Equipment</w:t>
      </w:r>
      <w:r>
        <w:rPr>
          <w:rFonts w:ascii="Arial" w:hAnsi="Arial" w:cs="Arial"/>
          <w:spacing w:val="1"/>
        </w:rPr>
        <w:tab/>
      </w:r>
      <w:r w:rsidR="00BA7593">
        <w:rPr>
          <w:rFonts w:ascii="Arial" w:hAnsi="Arial" w:cs="Arial"/>
          <w:spacing w:val="1"/>
        </w:rPr>
        <w:t>6</w:t>
      </w:r>
    </w:p>
    <w:p w:rsidR="00B52A01" w:rsidRDefault="00CC64C4" w:rsidP="00CC64C4">
      <w:pPr>
        <w:tabs>
          <w:tab w:val="left" w:pos="720"/>
          <w:tab w:val="left" w:pos="1440"/>
          <w:tab w:val="right" w:leader="dot" w:pos="9360"/>
        </w:tabs>
        <w:jc w:val="both"/>
        <w:rPr>
          <w:rFonts w:ascii="Arial" w:hAnsi="Arial" w:cs="Arial"/>
          <w:spacing w:val="1"/>
        </w:rPr>
      </w:pPr>
      <w:r>
        <w:rPr>
          <w:rFonts w:ascii="Arial" w:hAnsi="Arial" w:cs="Arial"/>
        </w:rPr>
        <w:tab/>
        <w:t>3.2.5</w:t>
      </w:r>
      <w:r>
        <w:rPr>
          <w:rFonts w:ascii="Arial" w:hAnsi="Arial" w:cs="Arial"/>
        </w:rPr>
        <w:tab/>
      </w:r>
      <w:r>
        <w:rPr>
          <w:rFonts w:ascii="Arial" w:hAnsi="Arial" w:cs="Arial"/>
          <w:spacing w:val="1"/>
        </w:rPr>
        <w:t>Patient Shower</w:t>
      </w:r>
      <w:r>
        <w:rPr>
          <w:rFonts w:ascii="Arial" w:hAnsi="Arial" w:cs="Arial"/>
          <w:spacing w:val="1"/>
        </w:rPr>
        <w:tab/>
      </w:r>
      <w:r w:rsidR="00BA7593">
        <w:rPr>
          <w:rFonts w:ascii="Arial" w:hAnsi="Arial" w:cs="Arial"/>
          <w:spacing w:val="1"/>
        </w:rPr>
        <w:t>6</w:t>
      </w:r>
    </w:p>
    <w:p w:rsidR="0038317E" w:rsidRDefault="0038317E" w:rsidP="00A10ED1">
      <w:pPr>
        <w:tabs>
          <w:tab w:val="left" w:pos="720"/>
          <w:tab w:val="left" w:pos="1440"/>
          <w:tab w:val="right" w:leader="dot" w:pos="9360"/>
        </w:tabs>
        <w:jc w:val="both"/>
        <w:rPr>
          <w:rFonts w:ascii="Arial" w:hAnsi="Arial" w:cs="Arial"/>
        </w:rPr>
      </w:pPr>
      <w:r w:rsidRPr="00EA493D">
        <w:rPr>
          <w:rFonts w:ascii="Arial" w:hAnsi="Arial" w:cs="Arial"/>
        </w:rPr>
        <w:t>3.</w:t>
      </w:r>
      <w:r w:rsidR="00FB67A9" w:rsidRPr="00EA493D">
        <w:rPr>
          <w:rFonts w:ascii="Arial" w:hAnsi="Arial" w:cs="Arial"/>
        </w:rPr>
        <w:t>3</w:t>
      </w:r>
      <w:r w:rsidRPr="00EA493D">
        <w:rPr>
          <w:rFonts w:ascii="Arial" w:hAnsi="Arial" w:cs="Arial"/>
        </w:rPr>
        <w:tab/>
      </w:r>
      <w:r w:rsidR="00B240B1">
        <w:rPr>
          <w:rFonts w:ascii="Arial" w:hAnsi="Arial" w:cs="Arial"/>
        </w:rPr>
        <w:t>Collection of Solid EVD Waste</w:t>
      </w:r>
      <w:r w:rsidRPr="00EA493D">
        <w:rPr>
          <w:rFonts w:ascii="Arial" w:hAnsi="Arial" w:cs="Arial"/>
        </w:rPr>
        <w:tab/>
      </w:r>
      <w:r w:rsidR="00BA7593">
        <w:rPr>
          <w:rFonts w:ascii="Arial" w:hAnsi="Arial" w:cs="Arial"/>
        </w:rPr>
        <w:t>7</w:t>
      </w:r>
    </w:p>
    <w:p w:rsidR="00E734D4" w:rsidRDefault="00E734D4" w:rsidP="00A10ED1">
      <w:pPr>
        <w:tabs>
          <w:tab w:val="left" w:pos="720"/>
          <w:tab w:val="left" w:pos="1440"/>
          <w:tab w:val="right" w:leader="dot" w:pos="9360"/>
        </w:tabs>
        <w:jc w:val="both"/>
        <w:rPr>
          <w:rFonts w:ascii="Arial" w:hAnsi="Arial" w:cs="Arial"/>
        </w:rPr>
      </w:pPr>
      <w:r>
        <w:rPr>
          <w:rFonts w:ascii="Arial" w:hAnsi="Arial" w:cs="Arial"/>
        </w:rPr>
        <w:tab/>
        <w:t>3.3.1</w:t>
      </w:r>
      <w:r>
        <w:rPr>
          <w:rFonts w:ascii="Arial" w:hAnsi="Arial" w:cs="Arial"/>
        </w:rPr>
        <w:tab/>
        <w:t>General</w:t>
      </w:r>
      <w:r>
        <w:rPr>
          <w:rFonts w:ascii="Arial" w:hAnsi="Arial" w:cs="Arial"/>
        </w:rPr>
        <w:tab/>
      </w:r>
      <w:r w:rsidR="00BA7593">
        <w:rPr>
          <w:rFonts w:ascii="Arial" w:hAnsi="Arial" w:cs="Arial"/>
        </w:rPr>
        <w:t>7</w:t>
      </w:r>
    </w:p>
    <w:p w:rsidR="00B240B1" w:rsidRPr="00EA493D" w:rsidRDefault="00B240B1" w:rsidP="00A10ED1">
      <w:pPr>
        <w:tabs>
          <w:tab w:val="left" w:pos="720"/>
          <w:tab w:val="left" w:pos="1440"/>
          <w:tab w:val="right" w:leader="dot" w:pos="9360"/>
        </w:tabs>
        <w:jc w:val="both"/>
        <w:rPr>
          <w:rFonts w:ascii="Arial" w:hAnsi="Arial" w:cs="Arial"/>
        </w:rPr>
      </w:pPr>
      <w:r>
        <w:rPr>
          <w:rFonts w:ascii="Arial" w:hAnsi="Arial" w:cs="Arial"/>
        </w:rPr>
        <w:tab/>
        <w:t>3.3.</w:t>
      </w:r>
      <w:r w:rsidR="00E734D4">
        <w:rPr>
          <w:rFonts w:ascii="Arial" w:hAnsi="Arial" w:cs="Arial"/>
        </w:rPr>
        <w:t>2</w:t>
      </w:r>
      <w:r>
        <w:rPr>
          <w:rFonts w:ascii="Arial" w:hAnsi="Arial" w:cs="Arial"/>
        </w:rPr>
        <w:tab/>
        <w:t xml:space="preserve">Isolation </w:t>
      </w:r>
      <w:r w:rsidR="00807626">
        <w:rPr>
          <w:rFonts w:ascii="Arial" w:hAnsi="Arial" w:cs="Arial"/>
        </w:rPr>
        <w:t>Room Waste</w:t>
      </w:r>
      <w:r w:rsidR="0055760D">
        <w:rPr>
          <w:rFonts w:ascii="Arial" w:hAnsi="Arial" w:cs="Arial"/>
        </w:rPr>
        <w:tab/>
      </w:r>
      <w:r w:rsidR="00BA7593">
        <w:rPr>
          <w:rFonts w:ascii="Arial" w:hAnsi="Arial" w:cs="Arial"/>
        </w:rPr>
        <w:t>7</w:t>
      </w:r>
    </w:p>
    <w:p w:rsidR="0038317E" w:rsidRPr="00EA493D" w:rsidRDefault="00807626" w:rsidP="00A10ED1">
      <w:pPr>
        <w:tabs>
          <w:tab w:val="left" w:pos="720"/>
          <w:tab w:val="left" w:pos="1440"/>
          <w:tab w:val="right" w:leader="dot" w:pos="9360"/>
        </w:tabs>
        <w:jc w:val="both"/>
        <w:rPr>
          <w:rFonts w:ascii="Arial" w:hAnsi="Arial" w:cs="Arial"/>
        </w:rPr>
      </w:pPr>
      <w:r>
        <w:rPr>
          <w:rFonts w:ascii="Arial" w:hAnsi="Arial" w:cs="Arial"/>
        </w:rPr>
        <w:tab/>
        <w:t>3.3.</w:t>
      </w:r>
      <w:r w:rsidR="00E734D4">
        <w:rPr>
          <w:rFonts w:ascii="Arial" w:hAnsi="Arial" w:cs="Arial"/>
        </w:rPr>
        <w:t>3</w:t>
      </w:r>
      <w:r w:rsidR="00A856CB" w:rsidRPr="00EA493D">
        <w:rPr>
          <w:rFonts w:ascii="Arial" w:hAnsi="Arial" w:cs="Arial"/>
        </w:rPr>
        <w:tab/>
        <w:t>Anteroom Waste</w:t>
      </w:r>
      <w:r w:rsidR="0038317E" w:rsidRPr="00EA493D">
        <w:rPr>
          <w:rFonts w:ascii="Arial" w:hAnsi="Arial" w:cs="Arial"/>
        </w:rPr>
        <w:tab/>
      </w:r>
      <w:r w:rsidR="00BA7593">
        <w:rPr>
          <w:rFonts w:ascii="Arial" w:hAnsi="Arial" w:cs="Arial"/>
        </w:rPr>
        <w:t>8</w:t>
      </w:r>
    </w:p>
    <w:p w:rsidR="0038317E" w:rsidRDefault="00807626" w:rsidP="00A10ED1">
      <w:pPr>
        <w:tabs>
          <w:tab w:val="left" w:pos="720"/>
          <w:tab w:val="left" w:pos="1440"/>
          <w:tab w:val="right" w:leader="dot" w:pos="9360"/>
        </w:tabs>
        <w:jc w:val="both"/>
        <w:rPr>
          <w:rFonts w:ascii="Arial" w:hAnsi="Arial" w:cs="Arial"/>
        </w:rPr>
      </w:pPr>
      <w:r>
        <w:rPr>
          <w:rFonts w:ascii="Arial" w:hAnsi="Arial" w:cs="Arial"/>
        </w:rPr>
        <w:tab/>
        <w:t>3.3.</w:t>
      </w:r>
      <w:r w:rsidR="00E734D4">
        <w:rPr>
          <w:rFonts w:ascii="Arial" w:hAnsi="Arial" w:cs="Arial"/>
        </w:rPr>
        <w:t>4</w:t>
      </w:r>
      <w:r>
        <w:rPr>
          <w:rFonts w:ascii="Arial" w:hAnsi="Arial" w:cs="Arial"/>
        </w:rPr>
        <w:tab/>
      </w:r>
      <w:r w:rsidR="00A856CB" w:rsidRPr="00EA493D">
        <w:rPr>
          <w:rFonts w:ascii="Arial" w:hAnsi="Arial" w:cs="Arial"/>
        </w:rPr>
        <w:t>Laboratory</w:t>
      </w:r>
      <w:r>
        <w:rPr>
          <w:rFonts w:ascii="Arial" w:hAnsi="Arial" w:cs="Arial"/>
        </w:rPr>
        <w:t xml:space="preserve"> </w:t>
      </w:r>
      <w:r w:rsidR="00A856CB" w:rsidRPr="00EA493D">
        <w:rPr>
          <w:rFonts w:ascii="Arial" w:hAnsi="Arial" w:cs="Arial"/>
        </w:rPr>
        <w:t>Waste</w:t>
      </w:r>
      <w:r w:rsidR="0038317E" w:rsidRPr="00EA493D">
        <w:rPr>
          <w:rFonts w:ascii="Arial" w:hAnsi="Arial" w:cs="Arial"/>
        </w:rPr>
        <w:tab/>
      </w:r>
      <w:r w:rsidR="00BA7593">
        <w:rPr>
          <w:rFonts w:ascii="Arial" w:hAnsi="Arial" w:cs="Arial"/>
        </w:rPr>
        <w:t>9</w:t>
      </w:r>
    </w:p>
    <w:p w:rsidR="00BA7593" w:rsidRPr="00EA493D" w:rsidRDefault="00BA7593" w:rsidP="00A10ED1">
      <w:pPr>
        <w:tabs>
          <w:tab w:val="left" w:pos="720"/>
          <w:tab w:val="left" w:pos="1440"/>
          <w:tab w:val="right" w:leader="dot" w:pos="9360"/>
        </w:tabs>
        <w:jc w:val="both"/>
        <w:rPr>
          <w:rFonts w:ascii="Arial" w:hAnsi="Arial" w:cs="Arial"/>
        </w:rPr>
      </w:pPr>
      <w:r>
        <w:rPr>
          <w:rFonts w:ascii="Arial" w:hAnsi="Arial" w:cs="Arial"/>
        </w:rPr>
        <w:tab/>
        <w:t>3.3.5</w:t>
      </w:r>
      <w:r>
        <w:rPr>
          <w:rFonts w:ascii="Arial" w:hAnsi="Arial" w:cs="Arial"/>
        </w:rPr>
        <w:tab/>
        <w:t>Initial Diagnostic Care Area Wastes (Emergency Room, Family Practice, Clinics)</w:t>
      </w:r>
      <w:r>
        <w:rPr>
          <w:rFonts w:ascii="Arial" w:hAnsi="Arial" w:cs="Arial"/>
        </w:rPr>
        <w:tab/>
        <w:t>9</w:t>
      </w:r>
    </w:p>
    <w:p w:rsidR="00FB67A9" w:rsidRDefault="00807626" w:rsidP="00A10ED1">
      <w:pPr>
        <w:tabs>
          <w:tab w:val="left" w:pos="720"/>
          <w:tab w:val="left" w:pos="1440"/>
          <w:tab w:val="right" w:leader="dot" w:pos="9360"/>
        </w:tabs>
        <w:rPr>
          <w:rFonts w:ascii="Arial" w:hAnsi="Arial" w:cs="Arial"/>
        </w:rPr>
      </w:pPr>
      <w:r>
        <w:rPr>
          <w:rFonts w:ascii="Arial" w:hAnsi="Arial" w:cs="Arial"/>
        </w:rPr>
        <w:tab/>
        <w:t>3.3.</w:t>
      </w:r>
      <w:r w:rsidR="00E734D4">
        <w:rPr>
          <w:rFonts w:ascii="Arial" w:hAnsi="Arial" w:cs="Arial"/>
        </w:rPr>
        <w:t>6</w:t>
      </w:r>
      <w:r>
        <w:rPr>
          <w:rFonts w:ascii="Arial" w:hAnsi="Arial" w:cs="Arial"/>
        </w:rPr>
        <w:tab/>
      </w:r>
      <w:r w:rsidR="00FB67A9" w:rsidRPr="00EA493D">
        <w:rPr>
          <w:rFonts w:ascii="Arial" w:hAnsi="Arial" w:cs="Arial"/>
        </w:rPr>
        <w:t>Filters from Dedicated Ventilation Systems</w:t>
      </w:r>
      <w:r w:rsidR="00BA7593">
        <w:rPr>
          <w:rFonts w:ascii="Arial" w:hAnsi="Arial" w:cs="Arial"/>
        </w:rPr>
        <w:t>/Isolation Rooms</w:t>
      </w:r>
      <w:r w:rsidR="00FB67A9" w:rsidRPr="00EA493D">
        <w:rPr>
          <w:rFonts w:ascii="Arial" w:hAnsi="Arial" w:cs="Arial"/>
        </w:rPr>
        <w:tab/>
      </w:r>
      <w:r w:rsidR="00BA7593">
        <w:rPr>
          <w:rFonts w:ascii="Arial" w:hAnsi="Arial" w:cs="Arial"/>
        </w:rPr>
        <w:t>10</w:t>
      </w:r>
    </w:p>
    <w:p w:rsidR="001E40EE" w:rsidRPr="00EA493D" w:rsidRDefault="001E40EE" w:rsidP="00A10ED1">
      <w:pPr>
        <w:tabs>
          <w:tab w:val="left" w:pos="720"/>
          <w:tab w:val="left" w:pos="1440"/>
          <w:tab w:val="right" w:leader="dot" w:pos="9360"/>
        </w:tabs>
        <w:rPr>
          <w:rFonts w:ascii="Arial" w:hAnsi="Arial" w:cs="Arial"/>
        </w:rPr>
      </w:pPr>
      <w:r>
        <w:rPr>
          <w:rFonts w:ascii="Arial" w:hAnsi="Arial" w:cs="Arial"/>
        </w:rPr>
        <w:tab/>
        <w:t>3.3.7</w:t>
      </w:r>
      <w:r>
        <w:rPr>
          <w:rFonts w:ascii="Arial" w:hAnsi="Arial" w:cs="Arial"/>
        </w:rPr>
        <w:tab/>
        <w:t>Personal Effects from EVD Patients</w:t>
      </w:r>
      <w:r>
        <w:rPr>
          <w:rFonts w:ascii="Arial" w:hAnsi="Arial" w:cs="Arial"/>
        </w:rPr>
        <w:tab/>
      </w:r>
      <w:r w:rsidR="00BA7593">
        <w:rPr>
          <w:rFonts w:ascii="Arial" w:hAnsi="Arial" w:cs="Arial"/>
        </w:rPr>
        <w:t>10</w:t>
      </w:r>
    </w:p>
    <w:p w:rsidR="00FD6D41" w:rsidRPr="00EA493D" w:rsidRDefault="00FD6D41" w:rsidP="00A10ED1">
      <w:pPr>
        <w:tabs>
          <w:tab w:val="left" w:pos="720"/>
          <w:tab w:val="left" w:pos="1440"/>
          <w:tab w:val="right" w:leader="dot" w:pos="9360"/>
        </w:tabs>
        <w:jc w:val="both"/>
        <w:rPr>
          <w:rFonts w:ascii="Arial" w:hAnsi="Arial" w:cs="Arial"/>
        </w:rPr>
      </w:pPr>
    </w:p>
    <w:p w:rsidR="00FD6D41" w:rsidRPr="00EA493D" w:rsidRDefault="00FD6D41" w:rsidP="00A10ED1">
      <w:pPr>
        <w:tabs>
          <w:tab w:val="left" w:pos="720"/>
          <w:tab w:val="left" w:pos="1440"/>
          <w:tab w:val="right" w:leader="dot" w:pos="9360"/>
        </w:tabs>
        <w:jc w:val="both"/>
        <w:rPr>
          <w:rFonts w:ascii="Arial" w:hAnsi="Arial" w:cs="Arial"/>
        </w:rPr>
      </w:pPr>
      <w:r w:rsidRPr="00EA493D">
        <w:rPr>
          <w:rFonts w:ascii="Arial" w:hAnsi="Arial" w:cs="Arial"/>
          <w:b/>
        </w:rPr>
        <w:t>SECTION 4</w:t>
      </w:r>
      <w:r w:rsidRPr="00EA493D">
        <w:rPr>
          <w:rFonts w:ascii="Arial" w:hAnsi="Arial" w:cs="Arial"/>
          <w:b/>
        </w:rPr>
        <w:tab/>
      </w:r>
      <w:r w:rsidR="00A642DD" w:rsidRPr="00EA493D">
        <w:rPr>
          <w:rFonts w:ascii="Arial" w:hAnsi="Arial" w:cs="Arial"/>
          <w:b/>
        </w:rPr>
        <w:t>MOVEMENT THROUGH THE MTF</w:t>
      </w:r>
      <w:r w:rsidR="00A642DD" w:rsidRPr="00EA493D">
        <w:rPr>
          <w:rFonts w:ascii="Arial" w:hAnsi="Arial" w:cs="Arial"/>
        </w:rPr>
        <w:tab/>
      </w:r>
      <w:r w:rsidR="00BA7593">
        <w:rPr>
          <w:rFonts w:ascii="Arial" w:hAnsi="Arial" w:cs="Arial"/>
        </w:rPr>
        <w:t>11</w:t>
      </w:r>
    </w:p>
    <w:p w:rsidR="0038317E" w:rsidRDefault="0038317E" w:rsidP="00A10ED1">
      <w:pPr>
        <w:tabs>
          <w:tab w:val="left" w:pos="720"/>
          <w:tab w:val="left" w:pos="1440"/>
          <w:tab w:val="right" w:leader="dot" w:pos="9360"/>
        </w:tabs>
        <w:jc w:val="both"/>
        <w:rPr>
          <w:rFonts w:ascii="Arial" w:hAnsi="Arial" w:cs="Arial"/>
        </w:rPr>
      </w:pPr>
      <w:r w:rsidRPr="00EA493D">
        <w:rPr>
          <w:rFonts w:ascii="Arial" w:hAnsi="Arial" w:cs="Arial"/>
        </w:rPr>
        <w:t>4.1</w:t>
      </w:r>
      <w:r w:rsidRPr="00EA493D">
        <w:rPr>
          <w:rFonts w:ascii="Arial" w:hAnsi="Arial" w:cs="Arial"/>
        </w:rPr>
        <w:tab/>
      </w:r>
      <w:r w:rsidR="00CA08F4">
        <w:rPr>
          <w:rFonts w:ascii="Arial" w:hAnsi="Arial" w:cs="Arial"/>
        </w:rPr>
        <w:t>EVD Waste</w:t>
      </w:r>
      <w:r w:rsidRPr="00EA493D">
        <w:rPr>
          <w:rFonts w:ascii="Arial" w:hAnsi="Arial" w:cs="Arial"/>
        </w:rPr>
        <w:t xml:space="preserve"> Collection Cart</w:t>
      </w:r>
      <w:r w:rsidRPr="00EA493D">
        <w:rPr>
          <w:rFonts w:ascii="Arial" w:hAnsi="Arial" w:cs="Arial"/>
        </w:rPr>
        <w:tab/>
      </w:r>
      <w:r w:rsidR="00BA7593">
        <w:rPr>
          <w:rFonts w:ascii="Arial" w:hAnsi="Arial" w:cs="Arial"/>
        </w:rPr>
        <w:t>11</w:t>
      </w:r>
    </w:p>
    <w:p w:rsidR="00CA08F4" w:rsidRDefault="00CA08F4" w:rsidP="00A10ED1">
      <w:pPr>
        <w:tabs>
          <w:tab w:val="left" w:pos="720"/>
          <w:tab w:val="left" w:pos="1440"/>
          <w:tab w:val="right" w:leader="dot" w:pos="9360"/>
        </w:tabs>
        <w:jc w:val="both"/>
        <w:rPr>
          <w:rFonts w:ascii="Arial" w:hAnsi="Arial" w:cs="Arial"/>
        </w:rPr>
      </w:pPr>
      <w:r>
        <w:rPr>
          <w:rFonts w:ascii="Arial" w:hAnsi="Arial" w:cs="Arial"/>
        </w:rPr>
        <w:tab/>
        <w:t>4.1.1</w:t>
      </w:r>
      <w:r>
        <w:rPr>
          <w:rFonts w:ascii="Arial" w:hAnsi="Arial" w:cs="Arial"/>
        </w:rPr>
        <w:tab/>
        <w:t>Dedicated Use</w:t>
      </w:r>
      <w:r>
        <w:rPr>
          <w:rFonts w:ascii="Arial" w:hAnsi="Arial" w:cs="Arial"/>
        </w:rPr>
        <w:tab/>
      </w:r>
      <w:r w:rsidR="00BA7593">
        <w:rPr>
          <w:rFonts w:ascii="Arial" w:hAnsi="Arial" w:cs="Arial"/>
        </w:rPr>
        <w:t>11</w:t>
      </w:r>
    </w:p>
    <w:p w:rsidR="00CA08F4" w:rsidRDefault="00CA08F4" w:rsidP="00A10ED1">
      <w:pPr>
        <w:tabs>
          <w:tab w:val="left" w:pos="720"/>
          <w:tab w:val="left" w:pos="1440"/>
          <w:tab w:val="right" w:leader="dot" w:pos="9360"/>
        </w:tabs>
        <w:jc w:val="both"/>
        <w:rPr>
          <w:rFonts w:ascii="Arial" w:hAnsi="Arial" w:cs="Arial"/>
        </w:rPr>
      </w:pPr>
      <w:r>
        <w:rPr>
          <w:rFonts w:ascii="Arial" w:hAnsi="Arial" w:cs="Arial"/>
        </w:rPr>
        <w:tab/>
        <w:t>4.1.2</w:t>
      </w:r>
      <w:r>
        <w:rPr>
          <w:rFonts w:ascii="Arial" w:hAnsi="Arial" w:cs="Arial"/>
        </w:rPr>
        <w:tab/>
        <w:t>Cart Specifications</w:t>
      </w:r>
      <w:r>
        <w:rPr>
          <w:rFonts w:ascii="Arial" w:hAnsi="Arial" w:cs="Arial"/>
        </w:rPr>
        <w:tab/>
      </w:r>
      <w:r w:rsidR="00BA7593">
        <w:rPr>
          <w:rFonts w:ascii="Arial" w:hAnsi="Arial" w:cs="Arial"/>
        </w:rPr>
        <w:t>11</w:t>
      </w:r>
    </w:p>
    <w:p w:rsidR="00CA08F4" w:rsidRPr="00EA493D" w:rsidRDefault="00CA08F4" w:rsidP="00A10ED1">
      <w:pPr>
        <w:tabs>
          <w:tab w:val="left" w:pos="720"/>
          <w:tab w:val="left" w:pos="1440"/>
          <w:tab w:val="right" w:leader="dot" w:pos="9360"/>
        </w:tabs>
        <w:jc w:val="both"/>
        <w:rPr>
          <w:rFonts w:ascii="Arial" w:hAnsi="Arial" w:cs="Arial"/>
        </w:rPr>
      </w:pPr>
      <w:r>
        <w:rPr>
          <w:rFonts w:ascii="Arial" w:hAnsi="Arial" w:cs="Arial"/>
        </w:rPr>
        <w:tab/>
        <w:t>4.1.3</w:t>
      </w:r>
      <w:r>
        <w:rPr>
          <w:rFonts w:ascii="Arial" w:hAnsi="Arial" w:cs="Arial"/>
        </w:rPr>
        <w:tab/>
        <w:t>Disinfection</w:t>
      </w:r>
      <w:r>
        <w:rPr>
          <w:rFonts w:ascii="Arial" w:hAnsi="Arial" w:cs="Arial"/>
        </w:rPr>
        <w:tab/>
      </w:r>
      <w:r w:rsidR="00BA7593">
        <w:rPr>
          <w:rFonts w:ascii="Arial" w:hAnsi="Arial" w:cs="Arial"/>
        </w:rPr>
        <w:t>11</w:t>
      </w:r>
    </w:p>
    <w:p w:rsidR="0038317E" w:rsidRDefault="0038317E" w:rsidP="00A10ED1">
      <w:pPr>
        <w:tabs>
          <w:tab w:val="left" w:pos="720"/>
          <w:tab w:val="left" w:pos="1440"/>
          <w:tab w:val="right" w:leader="dot" w:pos="9360"/>
        </w:tabs>
        <w:jc w:val="both"/>
        <w:rPr>
          <w:rFonts w:ascii="Arial" w:hAnsi="Arial" w:cs="Arial"/>
        </w:rPr>
      </w:pPr>
      <w:r w:rsidRPr="00EA493D">
        <w:rPr>
          <w:rFonts w:ascii="Arial" w:hAnsi="Arial" w:cs="Arial"/>
        </w:rPr>
        <w:t>4.2</w:t>
      </w:r>
      <w:r w:rsidRPr="00EA493D">
        <w:rPr>
          <w:rFonts w:ascii="Arial" w:hAnsi="Arial" w:cs="Arial"/>
        </w:rPr>
        <w:tab/>
      </w:r>
      <w:r w:rsidR="00CA08F4">
        <w:rPr>
          <w:rFonts w:ascii="Arial" w:hAnsi="Arial" w:cs="Arial"/>
        </w:rPr>
        <w:t>Approved Movement</w:t>
      </w:r>
      <w:r w:rsidRPr="00EA493D">
        <w:rPr>
          <w:rFonts w:ascii="Arial" w:hAnsi="Arial" w:cs="Arial"/>
        </w:rPr>
        <w:tab/>
      </w:r>
      <w:r w:rsidR="00270BED">
        <w:rPr>
          <w:rFonts w:ascii="Arial" w:hAnsi="Arial" w:cs="Arial"/>
        </w:rPr>
        <w:t>1</w:t>
      </w:r>
      <w:r w:rsidR="00BA7593">
        <w:rPr>
          <w:rFonts w:ascii="Arial" w:hAnsi="Arial" w:cs="Arial"/>
        </w:rPr>
        <w:t>2</w:t>
      </w:r>
    </w:p>
    <w:p w:rsidR="00CA08F4" w:rsidRDefault="00CA08F4" w:rsidP="00A10ED1">
      <w:pPr>
        <w:tabs>
          <w:tab w:val="left" w:pos="720"/>
          <w:tab w:val="left" w:pos="1440"/>
          <w:tab w:val="right" w:leader="dot" w:pos="9360"/>
        </w:tabs>
        <w:jc w:val="both"/>
        <w:rPr>
          <w:rFonts w:ascii="Arial" w:hAnsi="Arial" w:cs="Arial"/>
        </w:rPr>
      </w:pPr>
      <w:r>
        <w:rPr>
          <w:rFonts w:ascii="Arial" w:hAnsi="Arial" w:cs="Arial"/>
        </w:rPr>
        <w:tab/>
        <w:t>4.2.1</w:t>
      </w:r>
      <w:r>
        <w:rPr>
          <w:rFonts w:ascii="Arial" w:hAnsi="Arial" w:cs="Arial"/>
        </w:rPr>
        <w:tab/>
        <w:t>Designated Routes</w:t>
      </w:r>
      <w:r>
        <w:rPr>
          <w:rFonts w:ascii="Arial" w:hAnsi="Arial" w:cs="Arial"/>
        </w:rPr>
        <w:tab/>
      </w:r>
      <w:r w:rsidR="00BA7593">
        <w:rPr>
          <w:rFonts w:ascii="Arial" w:hAnsi="Arial" w:cs="Arial"/>
        </w:rPr>
        <w:t>12</w:t>
      </w:r>
    </w:p>
    <w:p w:rsidR="00CA08F4" w:rsidRDefault="00CA08F4" w:rsidP="00A10ED1">
      <w:pPr>
        <w:tabs>
          <w:tab w:val="left" w:pos="720"/>
          <w:tab w:val="left" w:pos="1440"/>
          <w:tab w:val="right" w:leader="dot" w:pos="9360"/>
        </w:tabs>
        <w:jc w:val="both"/>
        <w:rPr>
          <w:rFonts w:ascii="Arial" w:hAnsi="Arial" w:cs="Arial"/>
        </w:rPr>
      </w:pPr>
      <w:r>
        <w:rPr>
          <w:rFonts w:ascii="Arial" w:hAnsi="Arial" w:cs="Arial"/>
        </w:rPr>
        <w:tab/>
        <w:t>4.2.2</w:t>
      </w:r>
      <w:r>
        <w:rPr>
          <w:rFonts w:ascii="Arial" w:hAnsi="Arial" w:cs="Arial"/>
        </w:rPr>
        <w:tab/>
        <w:t>Notification</w:t>
      </w:r>
      <w:r>
        <w:rPr>
          <w:rFonts w:ascii="Arial" w:hAnsi="Arial" w:cs="Arial"/>
        </w:rPr>
        <w:tab/>
      </w:r>
      <w:r w:rsidR="00270BED">
        <w:rPr>
          <w:rFonts w:ascii="Arial" w:hAnsi="Arial" w:cs="Arial"/>
        </w:rPr>
        <w:t>1</w:t>
      </w:r>
      <w:r w:rsidR="00BA7593">
        <w:rPr>
          <w:rFonts w:ascii="Arial" w:hAnsi="Arial" w:cs="Arial"/>
        </w:rPr>
        <w:t>2</w:t>
      </w:r>
    </w:p>
    <w:p w:rsidR="00CA7143" w:rsidRDefault="00CA7143" w:rsidP="00BA7593">
      <w:pPr>
        <w:jc w:val="right"/>
        <w:rPr>
          <w:rFonts w:ascii="Arial" w:hAnsi="Arial" w:cs="Arial"/>
          <w:b/>
          <w:u w:val="single"/>
        </w:rPr>
      </w:pPr>
    </w:p>
    <w:p w:rsidR="00CA7143" w:rsidRDefault="00CA7143" w:rsidP="00BA7593">
      <w:pPr>
        <w:jc w:val="right"/>
        <w:rPr>
          <w:rFonts w:ascii="Arial" w:hAnsi="Arial" w:cs="Arial"/>
          <w:b/>
          <w:u w:val="single"/>
        </w:rPr>
      </w:pPr>
    </w:p>
    <w:p w:rsidR="00BA7593" w:rsidRPr="00F62F2C" w:rsidRDefault="00BA7593" w:rsidP="00BA7593">
      <w:pPr>
        <w:jc w:val="right"/>
        <w:rPr>
          <w:rFonts w:ascii="Arial" w:hAnsi="Arial" w:cs="Arial"/>
          <w:b/>
          <w:u w:val="single"/>
        </w:rPr>
      </w:pPr>
      <w:r w:rsidRPr="00F62F2C">
        <w:rPr>
          <w:rFonts w:ascii="Arial" w:hAnsi="Arial" w:cs="Arial"/>
          <w:b/>
          <w:u w:val="single"/>
        </w:rPr>
        <w:lastRenderedPageBreak/>
        <w:t>Page</w:t>
      </w:r>
    </w:p>
    <w:p w:rsidR="00BA7593" w:rsidRDefault="00BA7593" w:rsidP="00A10ED1">
      <w:pPr>
        <w:tabs>
          <w:tab w:val="left" w:pos="720"/>
          <w:tab w:val="left" w:pos="1440"/>
          <w:tab w:val="right" w:leader="dot" w:pos="9360"/>
        </w:tabs>
        <w:jc w:val="both"/>
        <w:rPr>
          <w:rFonts w:ascii="Arial" w:hAnsi="Arial" w:cs="Arial"/>
        </w:rPr>
      </w:pPr>
    </w:p>
    <w:p w:rsidR="00CA08F4" w:rsidRDefault="00CA08F4" w:rsidP="00A10ED1">
      <w:pPr>
        <w:tabs>
          <w:tab w:val="left" w:pos="720"/>
          <w:tab w:val="left" w:pos="1440"/>
          <w:tab w:val="right" w:leader="dot" w:pos="9360"/>
        </w:tabs>
        <w:jc w:val="both"/>
        <w:rPr>
          <w:rFonts w:ascii="Arial" w:hAnsi="Arial" w:cs="Arial"/>
        </w:rPr>
      </w:pPr>
      <w:r>
        <w:rPr>
          <w:rFonts w:ascii="Arial" w:hAnsi="Arial" w:cs="Arial"/>
        </w:rPr>
        <w:tab/>
        <w:t>4.2.3</w:t>
      </w:r>
      <w:r>
        <w:rPr>
          <w:rFonts w:ascii="Arial" w:hAnsi="Arial" w:cs="Arial"/>
        </w:rPr>
        <w:tab/>
        <w:t>PPE</w:t>
      </w:r>
      <w:r>
        <w:rPr>
          <w:rFonts w:ascii="Arial" w:hAnsi="Arial" w:cs="Arial"/>
        </w:rPr>
        <w:tab/>
      </w:r>
      <w:r w:rsidR="00270BED">
        <w:rPr>
          <w:rFonts w:ascii="Arial" w:hAnsi="Arial" w:cs="Arial"/>
        </w:rPr>
        <w:t>1</w:t>
      </w:r>
      <w:r w:rsidR="00BA7593">
        <w:rPr>
          <w:rFonts w:ascii="Arial" w:hAnsi="Arial" w:cs="Arial"/>
        </w:rPr>
        <w:t>2</w:t>
      </w:r>
    </w:p>
    <w:p w:rsidR="00CA08F4" w:rsidRDefault="00CA08F4" w:rsidP="00A10ED1">
      <w:pPr>
        <w:tabs>
          <w:tab w:val="left" w:pos="720"/>
          <w:tab w:val="left" w:pos="1440"/>
          <w:tab w:val="right" w:leader="dot" w:pos="9360"/>
        </w:tabs>
        <w:jc w:val="both"/>
        <w:rPr>
          <w:rFonts w:ascii="Arial" w:hAnsi="Arial" w:cs="Arial"/>
        </w:rPr>
      </w:pPr>
      <w:r>
        <w:rPr>
          <w:rFonts w:ascii="Arial" w:hAnsi="Arial" w:cs="Arial"/>
        </w:rPr>
        <w:tab/>
        <w:t>4.2.4</w:t>
      </w:r>
      <w:r>
        <w:rPr>
          <w:rFonts w:ascii="Arial" w:hAnsi="Arial" w:cs="Arial"/>
        </w:rPr>
        <w:tab/>
        <w:t>Preparations to Move into Patient Care Areas</w:t>
      </w:r>
      <w:r>
        <w:rPr>
          <w:rFonts w:ascii="Arial" w:hAnsi="Arial" w:cs="Arial"/>
        </w:rPr>
        <w:tab/>
      </w:r>
      <w:r w:rsidR="00270BED">
        <w:rPr>
          <w:rFonts w:ascii="Arial" w:hAnsi="Arial" w:cs="Arial"/>
        </w:rPr>
        <w:t>1</w:t>
      </w:r>
      <w:r w:rsidR="00BA7593">
        <w:rPr>
          <w:rFonts w:ascii="Arial" w:hAnsi="Arial" w:cs="Arial"/>
        </w:rPr>
        <w:t>2</w:t>
      </w:r>
    </w:p>
    <w:p w:rsidR="00CA08F4" w:rsidRDefault="00CA08F4" w:rsidP="00A10ED1">
      <w:pPr>
        <w:tabs>
          <w:tab w:val="left" w:pos="720"/>
          <w:tab w:val="left" w:pos="1440"/>
          <w:tab w:val="right" w:leader="dot" w:pos="9360"/>
        </w:tabs>
        <w:jc w:val="both"/>
        <w:rPr>
          <w:rFonts w:ascii="Arial" w:hAnsi="Arial" w:cs="Arial"/>
        </w:rPr>
      </w:pPr>
      <w:r>
        <w:rPr>
          <w:rFonts w:ascii="Arial" w:hAnsi="Arial" w:cs="Arial"/>
        </w:rPr>
        <w:tab/>
        <w:t>4.2.5</w:t>
      </w:r>
      <w:r>
        <w:rPr>
          <w:rFonts w:ascii="Arial" w:hAnsi="Arial" w:cs="Arial"/>
        </w:rPr>
        <w:tab/>
        <w:t>Handling the Red Bags</w:t>
      </w:r>
      <w:r>
        <w:rPr>
          <w:rFonts w:ascii="Arial" w:hAnsi="Arial" w:cs="Arial"/>
        </w:rPr>
        <w:tab/>
      </w:r>
      <w:r w:rsidR="00270BED">
        <w:rPr>
          <w:rFonts w:ascii="Arial" w:hAnsi="Arial" w:cs="Arial"/>
        </w:rPr>
        <w:t>1</w:t>
      </w:r>
      <w:r w:rsidR="00BA7593">
        <w:rPr>
          <w:rFonts w:ascii="Arial" w:hAnsi="Arial" w:cs="Arial"/>
        </w:rPr>
        <w:t>2</w:t>
      </w:r>
    </w:p>
    <w:p w:rsidR="00CA08F4" w:rsidRDefault="00CA08F4" w:rsidP="00A10ED1">
      <w:pPr>
        <w:tabs>
          <w:tab w:val="left" w:pos="720"/>
          <w:tab w:val="left" w:pos="1440"/>
          <w:tab w:val="right" w:leader="dot" w:pos="9360"/>
        </w:tabs>
        <w:jc w:val="both"/>
        <w:rPr>
          <w:rFonts w:ascii="Arial" w:hAnsi="Arial" w:cs="Arial"/>
        </w:rPr>
      </w:pPr>
      <w:r>
        <w:rPr>
          <w:rFonts w:ascii="Arial" w:hAnsi="Arial" w:cs="Arial"/>
        </w:rPr>
        <w:tab/>
        <w:t>4.2.6</w:t>
      </w:r>
      <w:r>
        <w:rPr>
          <w:rFonts w:ascii="Arial" w:hAnsi="Arial" w:cs="Arial"/>
        </w:rPr>
        <w:tab/>
        <w:t>Lid</w:t>
      </w:r>
      <w:r>
        <w:rPr>
          <w:rFonts w:ascii="Arial" w:hAnsi="Arial" w:cs="Arial"/>
        </w:rPr>
        <w:tab/>
      </w:r>
      <w:r w:rsidR="00270BED">
        <w:rPr>
          <w:rFonts w:ascii="Arial" w:hAnsi="Arial" w:cs="Arial"/>
        </w:rPr>
        <w:t>1</w:t>
      </w:r>
      <w:r w:rsidR="00BA7593">
        <w:rPr>
          <w:rFonts w:ascii="Arial" w:hAnsi="Arial" w:cs="Arial"/>
        </w:rPr>
        <w:t>2</w:t>
      </w:r>
    </w:p>
    <w:p w:rsidR="00CA08F4" w:rsidRDefault="00CA08F4" w:rsidP="00A10ED1">
      <w:pPr>
        <w:tabs>
          <w:tab w:val="left" w:pos="720"/>
          <w:tab w:val="left" w:pos="1440"/>
          <w:tab w:val="right" w:leader="dot" w:pos="9360"/>
        </w:tabs>
        <w:jc w:val="both"/>
        <w:rPr>
          <w:rFonts w:ascii="Arial" w:hAnsi="Arial" w:cs="Arial"/>
        </w:rPr>
      </w:pPr>
      <w:r>
        <w:rPr>
          <w:rFonts w:ascii="Arial" w:hAnsi="Arial" w:cs="Arial"/>
        </w:rPr>
        <w:tab/>
        <w:t>4.2.7</w:t>
      </w:r>
      <w:r>
        <w:rPr>
          <w:rFonts w:ascii="Arial" w:hAnsi="Arial" w:cs="Arial"/>
        </w:rPr>
        <w:tab/>
        <w:t>Movement from Patient Care Areas</w:t>
      </w:r>
      <w:r>
        <w:rPr>
          <w:rFonts w:ascii="Arial" w:hAnsi="Arial" w:cs="Arial"/>
        </w:rPr>
        <w:tab/>
      </w:r>
      <w:r w:rsidR="00270BED">
        <w:rPr>
          <w:rFonts w:ascii="Arial" w:hAnsi="Arial" w:cs="Arial"/>
        </w:rPr>
        <w:t>1</w:t>
      </w:r>
      <w:r w:rsidR="00BA7593">
        <w:rPr>
          <w:rFonts w:ascii="Arial" w:hAnsi="Arial" w:cs="Arial"/>
        </w:rPr>
        <w:t>2</w:t>
      </w:r>
    </w:p>
    <w:p w:rsidR="00BA7593" w:rsidRDefault="00BA7593" w:rsidP="00A10ED1">
      <w:pPr>
        <w:tabs>
          <w:tab w:val="left" w:pos="720"/>
          <w:tab w:val="left" w:pos="1440"/>
          <w:tab w:val="right" w:leader="dot" w:pos="9360"/>
        </w:tabs>
        <w:jc w:val="both"/>
        <w:rPr>
          <w:rFonts w:ascii="Arial" w:hAnsi="Arial" w:cs="Arial"/>
        </w:rPr>
      </w:pPr>
    </w:p>
    <w:p w:rsidR="00A642DD" w:rsidRDefault="00CA08F4" w:rsidP="00A10ED1">
      <w:pPr>
        <w:tabs>
          <w:tab w:val="left" w:pos="720"/>
          <w:tab w:val="left" w:pos="1440"/>
          <w:tab w:val="right" w:leader="dot" w:pos="9360"/>
        </w:tabs>
        <w:jc w:val="both"/>
        <w:rPr>
          <w:rFonts w:ascii="Arial" w:hAnsi="Arial" w:cs="Arial"/>
        </w:rPr>
      </w:pPr>
      <w:r>
        <w:rPr>
          <w:rFonts w:ascii="Arial" w:hAnsi="Arial" w:cs="Arial"/>
        </w:rPr>
        <w:t>4.3</w:t>
      </w:r>
      <w:r>
        <w:rPr>
          <w:rFonts w:ascii="Arial" w:hAnsi="Arial" w:cs="Arial"/>
        </w:rPr>
        <w:tab/>
        <w:t>Cart Storage</w:t>
      </w:r>
      <w:r>
        <w:rPr>
          <w:rFonts w:ascii="Arial" w:hAnsi="Arial" w:cs="Arial"/>
        </w:rPr>
        <w:tab/>
      </w:r>
      <w:r w:rsidR="00270BED">
        <w:rPr>
          <w:rFonts w:ascii="Arial" w:hAnsi="Arial" w:cs="Arial"/>
        </w:rPr>
        <w:t>1</w:t>
      </w:r>
      <w:r w:rsidR="00BA7593">
        <w:rPr>
          <w:rFonts w:ascii="Arial" w:hAnsi="Arial" w:cs="Arial"/>
        </w:rPr>
        <w:t>2</w:t>
      </w:r>
    </w:p>
    <w:p w:rsidR="0077649F" w:rsidRDefault="0077649F">
      <w:pPr>
        <w:widowControl/>
        <w:autoSpaceDE/>
        <w:autoSpaceDN/>
        <w:adjustRightInd/>
        <w:rPr>
          <w:rFonts w:ascii="Arial" w:hAnsi="Arial" w:cs="Arial"/>
        </w:rPr>
      </w:pPr>
    </w:p>
    <w:p w:rsidR="00A642DD" w:rsidRPr="00EA493D" w:rsidRDefault="00A642DD" w:rsidP="00BA7593">
      <w:pPr>
        <w:tabs>
          <w:tab w:val="left" w:pos="720"/>
          <w:tab w:val="left" w:pos="1440"/>
          <w:tab w:val="right" w:leader="dot" w:pos="9360"/>
        </w:tabs>
        <w:jc w:val="both"/>
        <w:rPr>
          <w:rFonts w:ascii="Arial" w:hAnsi="Arial" w:cs="Arial"/>
        </w:rPr>
      </w:pPr>
      <w:r w:rsidRPr="00EA493D">
        <w:rPr>
          <w:rFonts w:ascii="Arial" w:hAnsi="Arial" w:cs="Arial"/>
          <w:b/>
        </w:rPr>
        <w:t>SECTION 5</w:t>
      </w:r>
      <w:r w:rsidRPr="00EA493D">
        <w:rPr>
          <w:rFonts w:ascii="Arial" w:hAnsi="Arial" w:cs="Arial"/>
          <w:b/>
        </w:rPr>
        <w:tab/>
        <w:t>STORAGE AWAITING TRANSPORT/TREATMENT</w:t>
      </w:r>
      <w:r w:rsidRPr="00EA493D">
        <w:rPr>
          <w:rFonts w:ascii="Arial" w:hAnsi="Arial" w:cs="Arial"/>
        </w:rPr>
        <w:tab/>
      </w:r>
      <w:r w:rsidR="00270BED">
        <w:rPr>
          <w:rFonts w:ascii="Arial" w:hAnsi="Arial" w:cs="Arial"/>
        </w:rPr>
        <w:t>1</w:t>
      </w:r>
      <w:r w:rsidR="00BA7593">
        <w:rPr>
          <w:rFonts w:ascii="Arial" w:hAnsi="Arial" w:cs="Arial"/>
        </w:rPr>
        <w:t>3</w:t>
      </w:r>
    </w:p>
    <w:p w:rsidR="0038317E" w:rsidRDefault="0038317E" w:rsidP="00A10ED1">
      <w:pPr>
        <w:tabs>
          <w:tab w:val="left" w:pos="720"/>
          <w:tab w:val="left" w:pos="1440"/>
          <w:tab w:val="right" w:leader="dot" w:pos="9360"/>
        </w:tabs>
        <w:jc w:val="both"/>
        <w:rPr>
          <w:rFonts w:ascii="Arial" w:hAnsi="Arial" w:cs="Arial"/>
        </w:rPr>
      </w:pPr>
      <w:r w:rsidRPr="00EA493D">
        <w:rPr>
          <w:rFonts w:ascii="Arial" w:hAnsi="Arial" w:cs="Arial"/>
        </w:rPr>
        <w:t>5.1</w:t>
      </w:r>
      <w:r w:rsidRPr="00EA493D">
        <w:rPr>
          <w:rFonts w:ascii="Arial" w:hAnsi="Arial" w:cs="Arial"/>
        </w:rPr>
        <w:tab/>
        <w:t>Storage Area Requirements</w:t>
      </w:r>
      <w:r w:rsidRPr="00EA493D">
        <w:rPr>
          <w:rFonts w:ascii="Arial" w:hAnsi="Arial" w:cs="Arial"/>
        </w:rPr>
        <w:tab/>
      </w:r>
      <w:r w:rsidR="00270BED">
        <w:rPr>
          <w:rFonts w:ascii="Arial" w:hAnsi="Arial" w:cs="Arial"/>
        </w:rPr>
        <w:t>1</w:t>
      </w:r>
      <w:r w:rsidR="00BA7593">
        <w:rPr>
          <w:rFonts w:ascii="Arial" w:hAnsi="Arial" w:cs="Arial"/>
        </w:rPr>
        <w:t>3</w:t>
      </w:r>
    </w:p>
    <w:p w:rsidR="00364E46" w:rsidRDefault="00364E46" w:rsidP="00A10ED1">
      <w:pPr>
        <w:tabs>
          <w:tab w:val="left" w:pos="720"/>
          <w:tab w:val="left" w:pos="1440"/>
          <w:tab w:val="right" w:leader="dot" w:pos="9360"/>
        </w:tabs>
        <w:jc w:val="both"/>
        <w:rPr>
          <w:rFonts w:ascii="Arial" w:hAnsi="Arial" w:cs="Arial"/>
        </w:rPr>
      </w:pPr>
      <w:r>
        <w:rPr>
          <w:rFonts w:ascii="Arial" w:hAnsi="Arial" w:cs="Arial"/>
        </w:rPr>
        <w:tab/>
        <w:t>5.1.1</w:t>
      </w:r>
      <w:r>
        <w:rPr>
          <w:rFonts w:ascii="Arial" w:hAnsi="Arial" w:cs="Arial"/>
        </w:rPr>
        <w:tab/>
        <w:t>Dedicated EVD Waste Storage Area</w:t>
      </w:r>
      <w:r>
        <w:rPr>
          <w:rFonts w:ascii="Arial" w:hAnsi="Arial" w:cs="Arial"/>
        </w:rPr>
        <w:tab/>
      </w:r>
      <w:r w:rsidR="00270BED">
        <w:rPr>
          <w:rFonts w:ascii="Arial" w:hAnsi="Arial" w:cs="Arial"/>
        </w:rPr>
        <w:t>1</w:t>
      </w:r>
      <w:r w:rsidR="00BA7593">
        <w:rPr>
          <w:rFonts w:ascii="Arial" w:hAnsi="Arial" w:cs="Arial"/>
        </w:rPr>
        <w:t>3</w:t>
      </w:r>
    </w:p>
    <w:p w:rsidR="00364E46" w:rsidRDefault="00364E46" w:rsidP="00A10ED1">
      <w:pPr>
        <w:tabs>
          <w:tab w:val="left" w:pos="720"/>
          <w:tab w:val="left" w:pos="1440"/>
          <w:tab w:val="right" w:leader="dot" w:pos="9360"/>
        </w:tabs>
        <w:jc w:val="both"/>
        <w:rPr>
          <w:rFonts w:ascii="Arial" w:hAnsi="Arial" w:cs="Arial"/>
        </w:rPr>
      </w:pPr>
      <w:r>
        <w:rPr>
          <w:rFonts w:ascii="Arial" w:hAnsi="Arial" w:cs="Arial"/>
        </w:rPr>
        <w:tab/>
        <w:t>5.1.2</w:t>
      </w:r>
      <w:r>
        <w:rPr>
          <w:rFonts w:ascii="Arial" w:hAnsi="Arial" w:cs="Arial"/>
        </w:rPr>
        <w:tab/>
        <w:t>Location</w:t>
      </w:r>
      <w:r>
        <w:rPr>
          <w:rFonts w:ascii="Arial" w:hAnsi="Arial" w:cs="Arial"/>
        </w:rPr>
        <w:tab/>
      </w:r>
      <w:r w:rsidR="00270BED">
        <w:rPr>
          <w:rFonts w:ascii="Arial" w:hAnsi="Arial" w:cs="Arial"/>
        </w:rPr>
        <w:t>1</w:t>
      </w:r>
      <w:r w:rsidR="00BA7593">
        <w:rPr>
          <w:rFonts w:ascii="Arial" w:hAnsi="Arial" w:cs="Arial"/>
        </w:rPr>
        <w:t>3</w:t>
      </w:r>
    </w:p>
    <w:p w:rsidR="00364E46" w:rsidRDefault="00364E46" w:rsidP="00A10ED1">
      <w:pPr>
        <w:tabs>
          <w:tab w:val="left" w:pos="720"/>
          <w:tab w:val="left" w:pos="1440"/>
          <w:tab w:val="right" w:leader="dot" w:pos="9360"/>
        </w:tabs>
        <w:jc w:val="both"/>
        <w:rPr>
          <w:rFonts w:ascii="Arial" w:hAnsi="Arial" w:cs="Arial"/>
        </w:rPr>
      </w:pPr>
      <w:r>
        <w:rPr>
          <w:rFonts w:ascii="Arial" w:hAnsi="Arial" w:cs="Arial"/>
        </w:rPr>
        <w:tab/>
        <w:t>5.1.3</w:t>
      </w:r>
      <w:r>
        <w:rPr>
          <w:rFonts w:ascii="Arial" w:hAnsi="Arial" w:cs="Arial"/>
        </w:rPr>
        <w:tab/>
        <w:t>Security</w:t>
      </w:r>
      <w:r>
        <w:rPr>
          <w:rFonts w:ascii="Arial" w:hAnsi="Arial" w:cs="Arial"/>
        </w:rPr>
        <w:tab/>
      </w:r>
      <w:r w:rsidR="00270BED">
        <w:rPr>
          <w:rFonts w:ascii="Arial" w:hAnsi="Arial" w:cs="Arial"/>
        </w:rPr>
        <w:t>1</w:t>
      </w:r>
      <w:r w:rsidR="00BA7593">
        <w:rPr>
          <w:rFonts w:ascii="Arial" w:hAnsi="Arial" w:cs="Arial"/>
        </w:rPr>
        <w:t>3</w:t>
      </w:r>
    </w:p>
    <w:p w:rsidR="00364E46" w:rsidRDefault="00364E46" w:rsidP="00A10ED1">
      <w:pPr>
        <w:tabs>
          <w:tab w:val="left" w:pos="720"/>
          <w:tab w:val="left" w:pos="1440"/>
          <w:tab w:val="right" w:leader="dot" w:pos="9360"/>
        </w:tabs>
        <w:jc w:val="both"/>
        <w:rPr>
          <w:rFonts w:ascii="Arial" w:hAnsi="Arial" w:cs="Arial"/>
        </w:rPr>
      </w:pPr>
      <w:r>
        <w:rPr>
          <w:rFonts w:ascii="Arial" w:hAnsi="Arial" w:cs="Arial"/>
        </w:rPr>
        <w:tab/>
        <w:t>5.1.4</w:t>
      </w:r>
      <w:r>
        <w:rPr>
          <w:rFonts w:ascii="Arial" w:hAnsi="Arial" w:cs="Arial"/>
        </w:rPr>
        <w:tab/>
        <w:t>Hazard Indicators</w:t>
      </w:r>
      <w:r>
        <w:rPr>
          <w:rFonts w:ascii="Arial" w:hAnsi="Arial" w:cs="Arial"/>
        </w:rPr>
        <w:tab/>
      </w:r>
      <w:r w:rsidR="00270BED">
        <w:rPr>
          <w:rFonts w:ascii="Arial" w:hAnsi="Arial" w:cs="Arial"/>
        </w:rPr>
        <w:t>1</w:t>
      </w:r>
      <w:r w:rsidR="00BA7593">
        <w:rPr>
          <w:rFonts w:ascii="Arial" w:hAnsi="Arial" w:cs="Arial"/>
        </w:rPr>
        <w:t>3</w:t>
      </w:r>
    </w:p>
    <w:p w:rsidR="00364E46" w:rsidRDefault="00364E46" w:rsidP="00A10ED1">
      <w:pPr>
        <w:tabs>
          <w:tab w:val="left" w:pos="720"/>
          <w:tab w:val="left" w:pos="1440"/>
          <w:tab w:val="right" w:leader="dot" w:pos="9360"/>
        </w:tabs>
        <w:jc w:val="both"/>
        <w:rPr>
          <w:rFonts w:ascii="Arial" w:hAnsi="Arial" w:cs="Arial"/>
        </w:rPr>
      </w:pPr>
      <w:r>
        <w:rPr>
          <w:rFonts w:ascii="Arial" w:hAnsi="Arial" w:cs="Arial"/>
        </w:rPr>
        <w:tab/>
        <w:t>5.1.5</w:t>
      </w:r>
      <w:r>
        <w:rPr>
          <w:rFonts w:ascii="Arial" w:hAnsi="Arial" w:cs="Arial"/>
        </w:rPr>
        <w:tab/>
        <w:t>Conditions</w:t>
      </w:r>
      <w:r>
        <w:rPr>
          <w:rFonts w:ascii="Arial" w:hAnsi="Arial" w:cs="Arial"/>
        </w:rPr>
        <w:tab/>
      </w:r>
      <w:r w:rsidR="00270BED">
        <w:rPr>
          <w:rFonts w:ascii="Arial" w:hAnsi="Arial" w:cs="Arial"/>
        </w:rPr>
        <w:t>1</w:t>
      </w:r>
      <w:r w:rsidR="00BA7593">
        <w:rPr>
          <w:rFonts w:ascii="Arial" w:hAnsi="Arial" w:cs="Arial"/>
        </w:rPr>
        <w:t>3</w:t>
      </w:r>
    </w:p>
    <w:p w:rsidR="00364E46" w:rsidRDefault="00364E46" w:rsidP="00A10ED1">
      <w:pPr>
        <w:tabs>
          <w:tab w:val="left" w:pos="720"/>
          <w:tab w:val="left" w:pos="1440"/>
          <w:tab w:val="right" w:leader="dot" w:pos="9360"/>
        </w:tabs>
        <w:jc w:val="both"/>
        <w:rPr>
          <w:rFonts w:ascii="Arial" w:hAnsi="Arial" w:cs="Arial"/>
        </w:rPr>
      </w:pPr>
      <w:r>
        <w:rPr>
          <w:rFonts w:ascii="Arial" w:hAnsi="Arial" w:cs="Arial"/>
        </w:rPr>
        <w:tab/>
        <w:t>5.1.6</w:t>
      </w:r>
      <w:r>
        <w:rPr>
          <w:rFonts w:ascii="Arial" w:hAnsi="Arial" w:cs="Arial"/>
        </w:rPr>
        <w:tab/>
        <w:t>Storage Time</w:t>
      </w:r>
      <w:r>
        <w:rPr>
          <w:rFonts w:ascii="Arial" w:hAnsi="Arial" w:cs="Arial"/>
        </w:rPr>
        <w:tab/>
      </w:r>
      <w:r w:rsidR="00270BED">
        <w:rPr>
          <w:rFonts w:ascii="Arial" w:hAnsi="Arial" w:cs="Arial"/>
        </w:rPr>
        <w:t>1</w:t>
      </w:r>
      <w:r w:rsidR="00BA7593">
        <w:rPr>
          <w:rFonts w:ascii="Arial" w:hAnsi="Arial" w:cs="Arial"/>
        </w:rPr>
        <w:t>3</w:t>
      </w:r>
    </w:p>
    <w:p w:rsidR="00364E46" w:rsidRPr="00EA493D" w:rsidRDefault="00364E46" w:rsidP="00A10ED1">
      <w:pPr>
        <w:tabs>
          <w:tab w:val="left" w:pos="720"/>
          <w:tab w:val="left" w:pos="1440"/>
          <w:tab w:val="right" w:leader="dot" w:pos="9360"/>
        </w:tabs>
        <w:jc w:val="both"/>
        <w:rPr>
          <w:rFonts w:ascii="Arial" w:hAnsi="Arial" w:cs="Arial"/>
        </w:rPr>
      </w:pPr>
      <w:r>
        <w:rPr>
          <w:rFonts w:ascii="Arial" w:hAnsi="Arial" w:cs="Arial"/>
        </w:rPr>
        <w:tab/>
        <w:t>5.1.7</w:t>
      </w:r>
      <w:r>
        <w:rPr>
          <w:rFonts w:ascii="Arial" w:hAnsi="Arial" w:cs="Arial"/>
        </w:rPr>
        <w:tab/>
        <w:t>Estimated Storage Size</w:t>
      </w:r>
      <w:r>
        <w:rPr>
          <w:rFonts w:ascii="Arial" w:hAnsi="Arial" w:cs="Arial"/>
        </w:rPr>
        <w:tab/>
      </w:r>
      <w:r w:rsidR="0055760D">
        <w:rPr>
          <w:rFonts w:ascii="Arial" w:hAnsi="Arial" w:cs="Arial"/>
        </w:rPr>
        <w:t>1</w:t>
      </w:r>
      <w:r w:rsidR="00BA7593">
        <w:rPr>
          <w:rFonts w:ascii="Arial" w:hAnsi="Arial" w:cs="Arial"/>
        </w:rPr>
        <w:t>3</w:t>
      </w:r>
    </w:p>
    <w:p w:rsidR="0038317E" w:rsidRPr="00EA493D" w:rsidRDefault="0038317E" w:rsidP="00A10ED1">
      <w:pPr>
        <w:tabs>
          <w:tab w:val="left" w:pos="720"/>
          <w:tab w:val="left" w:pos="1440"/>
          <w:tab w:val="right" w:leader="dot" w:pos="9360"/>
        </w:tabs>
        <w:jc w:val="both"/>
        <w:rPr>
          <w:rFonts w:ascii="Arial" w:hAnsi="Arial" w:cs="Arial"/>
        </w:rPr>
      </w:pPr>
      <w:r w:rsidRPr="00EA493D">
        <w:rPr>
          <w:rFonts w:ascii="Arial" w:hAnsi="Arial" w:cs="Arial"/>
        </w:rPr>
        <w:t>5.2</w:t>
      </w:r>
      <w:r w:rsidRPr="00EA493D">
        <w:rPr>
          <w:rFonts w:ascii="Arial" w:hAnsi="Arial" w:cs="Arial"/>
        </w:rPr>
        <w:tab/>
        <w:t>Temporary Options</w:t>
      </w:r>
      <w:r w:rsidRPr="00EA493D">
        <w:rPr>
          <w:rFonts w:ascii="Arial" w:hAnsi="Arial" w:cs="Arial"/>
        </w:rPr>
        <w:tab/>
      </w:r>
      <w:r w:rsidR="0055760D">
        <w:rPr>
          <w:rFonts w:ascii="Arial" w:hAnsi="Arial" w:cs="Arial"/>
        </w:rPr>
        <w:t>1</w:t>
      </w:r>
      <w:r w:rsidR="00BA7593">
        <w:rPr>
          <w:rFonts w:ascii="Arial" w:hAnsi="Arial" w:cs="Arial"/>
        </w:rPr>
        <w:t>4</w:t>
      </w:r>
    </w:p>
    <w:p w:rsidR="0038317E" w:rsidRPr="00EA493D" w:rsidRDefault="0038317E" w:rsidP="00A10ED1">
      <w:pPr>
        <w:tabs>
          <w:tab w:val="left" w:pos="720"/>
          <w:tab w:val="left" w:pos="1440"/>
          <w:tab w:val="right" w:leader="dot" w:pos="9360"/>
        </w:tabs>
        <w:jc w:val="both"/>
        <w:rPr>
          <w:rFonts w:ascii="Arial" w:hAnsi="Arial" w:cs="Arial"/>
        </w:rPr>
      </w:pPr>
      <w:r w:rsidRPr="00EA493D">
        <w:rPr>
          <w:rFonts w:ascii="Arial" w:hAnsi="Arial" w:cs="Arial"/>
        </w:rPr>
        <w:t>5.3</w:t>
      </w:r>
      <w:r w:rsidRPr="00EA493D">
        <w:rPr>
          <w:rFonts w:ascii="Arial" w:hAnsi="Arial" w:cs="Arial"/>
        </w:rPr>
        <w:tab/>
      </w:r>
      <w:r w:rsidR="0055760D">
        <w:rPr>
          <w:rFonts w:ascii="Arial" w:hAnsi="Arial" w:cs="Arial"/>
        </w:rPr>
        <w:t>Outer Shipping Barrels</w:t>
      </w:r>
      <w:r w:rsidRPr="00EA493D">
        <w:rPr>
          <w:rFonts w:ascii="Arial" w:hAnsi="Arial" w:cs="Arial"/>
        </w:rPr>
        <w:tab/>
      </w:r>
      <w:r w:rsidR="0055760D">
        <w:rPr>
          <w:rFonts w:ascii="Arial" w:hAnsi="Arial" w:cs="Arial"/>
        </w:rPr>
        <w:t>1</w:t>
      </w:r>
      <w:r w:rsidR="00BA7593">
        <w:rPr>
          <w:rFonts w:ascii="Arial" w:hAnsi="Arial" w:cs="Arial"/>
        </w:rPr>
        <w:t>4</w:t>
      </w:r>
    </w:p>
    <w:p w:rsidR="00A642DD" w:rsidRPr="00EA493D" w:rsidRDefault="00A642DD" w:rsidP="00A10ED1">
      <w:pPr>
        <w:tabs>
          <w:tab w:val="left" w:pos="600"/>
          <w:tab w:val="left" w:pos="720"/>
          <w:tab w:val="left" w:pos="1440"/>
          <w:tab w:val="right" w:leader="dot" w:pos="9360"/>
        </w:tabs>
        <w:jc w:val="both"/>
        <w:rPr>
          <w:rFonts w:ascii="Arial" w:hAnsi="Arial" w:cs="Arial"/>
        </w:rPr>
      </w:pPr>
    </w:p>
    <w:p w:rsidR="00A642DD" w:rsidRDefault="00A642DD" w:rsidP="00A10ED1">
      <w:pPr>
        <w:tabs>
          <w:tab w:val="left" w:pos="600"/>
          <w:tab w:val="left" w:pos="1440"/>
          <w:tab w:val="right" w:leader="dot" w:pos="9360"/>
        </w:tabs>
        <w:jc w:val="both"/>
        <w:rPr>
          <w:rFonts w:ascii="Arial" w:hAnsi="Arial" w:cs="Arial"/>
        </w:rPr>
      </w:pPr>
      <w:r w:rsidRPr="00EA493D">
        <w:rPr>
          <w:rFonts w:ascii="Arial" w:hAnsi="Arial" w:cs="Arial"/>
          <w:b/>
        </w:rPr>
        <w:t>SECTION 6</w:t>
      </w:r>
      <w:r w:rsidRPr="00EA493D">
        <w:rPr>
          <w:rFonts w:ascii="Arial" w:hAnsi="Arial" w:cs="Arial"/>
          <w:b/>
        </w:rPr>
        <w:tab/>
        <w:t>CONTRACT REMOVAL UNDER SPECIAL DOT PERMIT</w:t>
      </w:r>
      <w:r w:rsidR="00EA493D" w:rsidRPr="00894F6A">
        <w:rPr>
          <w:rFonts w:ascii="Arial" w:hAnsi="Arial" w:cs="Arial"/>
        </w:rPr>
        <w:tab/>
      </w:r>
      <w:r w:rsidR="0055760D">
        <w:rPr>
          <w:rFonts w:ascii="Arial" w:hAnsi="Arial" w:cs="Arial"/>
        </w:rPr>
        <w:t>1</w:t>
      </w:r>
      <w:r w:rsidR="00BA7593">
        <w:rPr>
          <w:rFonts w:ascii="Arial" w:hAnsi="Arial" w:cs="Arial"/>
        </w:rPr>
        <w:t>5</w:t>
      </w:r>
    </w:p>
    <w:p w:rsidR="00681B27" w:rsidRDefault="0038317E" w:rsidP="00A10ED1">
      <w:pPr>
        <w:tabs>
          <w:tab w:val="left" w:pos="720"/>
          <w:tab w:val="left" w:pos="1440"/>
          <w:tab w:val="right" w:leader="dot" w:pos="9360"/>
        </w:tabs>
        <w:rPr>
          <w:rFonts w:ascii="Arial" w:hAnsi="Arial" w:cs="Arial"/>
        </w:rPr>
      </w:pPr>
      <w:r w:rsidRPr="00EA493D">
        <w:rPr>
          <w:rFonts w:ascii="Arial" w:hAnsi="Arial" w:cs="Arial"/>
        </w:rPr>
        <w:t>6.1</w:t>
      </w:r>
      <w:r w:rsidRPr="00EA493D">
        <w:rPr>
          <w:rFonts w:ascii="Arial" w:hAnsi="Arial" w:cs="Arial"/>
        </w:rPr>
        <w:tab/>
      </w:r>
      <w:r w:rsidR="00681B27">
        <w:rPr>
          <w:rFonts w:ascii="Arial" w:hAnsi="Arial" w:cs="Arial"/>
        </w:rPr>
        <w:t>Background</w:t>
      </w:r>
      <w:r w:rsidR="00681B27">
        <w:rPr>
          <w:rFonts w:ascii="Arial" w:hAnsi="Arial" w:cs="Arial"/>
        </w:rPr>
        <w:tab/>
      </w:r>
      <w:r w:rsidR="0055760D">
        <w:rPr>
          <w:rFonts w:ascii="Arial" w:hAnsi="Arial" w:cs="Arial"/>
        </w:rPr>
        <w:t>1</w:t>
      </w:r>
      <w:r w:rsidR="00BA7593">
        <w:rPr>
          <w:rFonts w:ascii="Arial" w:hAnsi="Arial" w:cs="Arial"/>
        </w:rPr>
        <w:t>5</w:t>
      </w:r>
    </w:p>
    <w:p w:rsidR="0038317E" w:rsidRPr="00EA493D" w:rsidRDefault="00681B27" w:rsidP="00A10ED1">
      <w:pPr>
        <w:tabs>
          <w:tab w:val="left" w:pos="720"/>
          <w:tab w:val="left" w:pos="1440"/>
          <w:tab w:val="right" w:leader="dot" w:pos="9360"/>
        </w:tabs>
        <w:rPr>
          <w:rFonts w:ascii="Arial" w:hAnsi="Arial" w:cs="Arial"/>
        </w:rPr>
      </w:pPr>
      <w:r>
        <w:rPr>
          <w:rFonts w:ascii="Arial" w:hAnsi="Arial" w:cs="Arial"/>
        </w:rPr>
        <w:t>6.2</w:t>
      </w:r>
      <w:r>
        <w:rPr>
          <w:rFonts w:ascii="Arial" w:hAnsi="Arial" w:cs="Arial"/>
        </w:rPr>
        <w:tab/>
      </w:r>
      <w:r w:rsidR="0038317E" w:rsidRPr="00EA493D">
        <w:rPr>
          <w:rFonts w:ascii="Arial" w:hAnsi="Arial" w:cs="Arial"/>
        </w:rPr>
        <w:t>DOT</w:t>
      </w:r>
      <w:r w:rsidR="00BA7593">
        <w:rPr>
          <w:rFonts w:ascii="Arial" w:hAnsi="Arial" w:cs="Arial"/>
        </w:rPr>
        <w:t>-</w:t>
      </w:r>
      <w:r w:rsidR="0038317E" w:rsidRPr="00EA493D">
        <w:rPr>
          <w:rFonts w:ascii="Arial" w:hAnsi="Arial" w:cs="Arial"/>
        </w:rPr>
        <w:t xml:space="preserve">SP </w:t>
      </w:r>
      <w:r>
        <w:rPr>
          <w:rFonts w:ascii="Arial" w:hAnsi="Arial" w:cs="Arial"/>
        </w:rPr>
        <w:t>162</w:t>
      </w:r>
      <w:r w:rsidR="00856537">
        <w:rPr>
          <w:rFonts w:ascii="Arial" w:hAnsi="Arial" w:cs="Arial"/>
        </w:rPr>
        <w:t>79</w:t>
      </w:r>
      <w:r>
        <w:rPr>
          <w:rFonts w:ascii="Arial" w:hAnsi="Arial" w:cs="Arial"/>
        </w:rPr>
        <w:t xml:space="preserve"> Packaging Requirements</w:t>
      </w:r>
      <w:r w:rsidR="0038317E" w:rsidRPr="00EA493D">
        <w:rPr>
          <w:rFonts w:ascii="Arial" w:hAnsi="Arial" w:cs="Arial"/>
        </w:rPr>
        <w:tab/>
      </w:r>
      <w:r w:rsidR="0055760D">
        <w:rPr>
          <w:rFonts w:ascii="Arial" w:hAnsi="Arial" w:cs="Arial"/>
        </w:rPr>
        <w:t>1</w:t>
      </w:r>
      <w:r w:rsidR="00BA7593">
        <w:rPr>
          <w:rFonts w:ascii="Arial" w:hAnsi="Arial" w:cs="Arial"/>
        </w:rPr>
        <w:t>5</w:t>
      </w:r>
    </w:p>
    <w:p w:rsidR="00007851" w:rsidRDefault="0038317E" w:rsidP="00A10ED1">
      <w:pPr>
        <w:tabs>
          <w:tab w:val="left" w:pos="720"/>
          <w:tab w:val="left" w:pos="1440"/>
          <w:tab w:val="right" w:leader="dot" w:pos="9360"/>
        </w:tabs>
        <w:rPr>
          <w:rFonts w:ascii="Arial" w:hAnsi="Arial" w:cs="Arial"/>
        </w:rPr>
      </w:pPr>
      <w:r w:rsidRPr="00EA493D">
        <w:rPr>
          <w:rFonts w:ascii="Arial" w:hAnsi="Arial" w:cs="Arial"/>
        </w:rPr>
        <w:t>6.</w:t>
      </w:r>
      <w:r w:rsidR="00681B27">
        <w:rPr>
          <w:rFonts w:ascii="Arial" w:hAnsi="Arial" w:cs="Arial"/>
        </w:rPr>
        <w:t>3</w:t>
      </w:r>
      <w:r w:rsidRPr="00EA493D">
        <w:rPr>
          <w:rFonts w:ascii="Arial" w:hAnsi="Arial" w:cs="Arial"/>
        </w:rPr>
        <w:tab/>
        <w:t xml:space="preserve">Packaging </w:t>
      </w:r>
      <w:r w:rsidR="00681B27">
        <w:rPr>
          <w:rFonts w:ascii="Arial" w:hAnsi="Arial" w:cs="Arial"/>
        </w:rPr>
        <w:t xml:space="preserve">Steps </w:t>
      </w:r>
      <w:r w:rsidRPr="00EA493D">
        <w:rPr>
          <w:rFonts w:ascii="Arial" w:hAnsi="Arial" w:cs="Arial"/>
        </w:rPr>
        <w:t xml:space="preserve">for </w:t>
      </w:r>
      <w:proofErr w:type="spellStart"/>
      <w:r w:rsidRPr="00EA493D">
        <w:rPr>
          <w:rFonts w:ascii="Arial" w:hAnsi="Arial" w:cs="Arial"/>
        </w:rPr>
        <w:t>Stericycle</w:t>
      </w:r>
      <w:proofErr w:type="spellEnd"/>
      <w:r w:rsidRPr="00EA493D">
        <w:rPr>
          <w:rFonts w:ascii="Arial" w:hAnsi="Arial" w:cs="Arial"/>
        </w:rPr>
        <w:t xml:space="preserve"> </w:t>
      </w:r>
      <w:r w:rsidR="00681B27">
        <w:rPr>
          <w:rFonts w:ascii="Arial" w:hAnsi="Arial" w:cs="Arial"/>
        </w:rPr>
        <w:t>Transport</w:t>
      </w:r>
      <w:r w:rsidR="00681B27">
        <w:rPr>
          <w:rFonts w:ascii="Arial" w:hAnsi="Arial" w:cs="Arial"/>
        </w:rPr>
        <w:tab/>
      </w:r>
      <w:r w:rsidR="0055760D">
        <w:rPr>
          <w:rFonts w:ascii="Arial" w:hAnsi="Arial" w:cs="Arial"/>
        </w:rPr>
        <w:t>1</w:t>
      </w:r>
      <w:r w:rsidR="00BA7593">
        <w:rPr>
          <w:rFonts w:ascii="Arial" w:hAnsi="Arial" w:cs="Arial"/>
        </w:rPr>
        <w:t>6</w:t>
      </w:r>
    </w:p>
    <w:p w:rsidR="00092CDC" w:rsidRDefault="00092CDC" w:rsidP="00A10ED1">
      <w:pPr>
        <w:tabs>
          <w:tab w:val="left" w:pos="720"/>
          <w:tab w:val="left" w:pos="1440"/>
          <w:tab w:val="right" w:leader="dot" w:pos="9360"/>
        </w:tabs>
        <w:rPr>
          <w:rFonts w:ascii="Arial" w:hAnsi="Arial" w:cs="Arial"/>
        </w:rPr>
      </w:pPr>
      <w:r>
        <w:rPr>
          <w:rFonts w:ascii="Arial" w:hAnsi="Arial" w:cs="Arial"/>
        </w:rPr>
        <w:tab/>
        <w:t>6.3.1</w:t>
      </w:r>
      <w:r>
        <w:rPr>
          <w:rFonts w:ascii="Arial" w:hAnsi="Arial" w:cs="Arial"/>
        </w:rPr>
        <w:tab/>
        <w:t>55-Gallon Drums</w:t>
      </w:r>
      <w:r>
        <w:rPr>
          <w:rFonts w:ascii="Arial" w:hAnsi="Arial" w:cs="Arial"/>
        </w:rPr>
        <w:tab/>
        <w:t>1</w:t>
      </w:r>
      <w:r w:rsidR="00BA7593">
        <w:rPr>
          <w:rFonts w:ascii="Arial" w:hAnsi="Arial" w:cs="Arial"/>
        </w:rPr>
        <w:t>6</w:t>
      </w:r>
    </w:p>
    <w:p w:rsidR="00092CDC" w:rsidRPr="00EA493D" w:rsidRDefault="00092CDC" w:rsidP="00A10ED1">
      <w:pPr>
        <w:tabs>
          <w:tab w:val="left" w:pos="720"/>
          <w:tab w:val="left" w:pos="1440"/>
          <w:tab w:val="right" w:leader="dot" w:pos="9360"/>
        </w:tabs>
        <w:rPr>
          <w:rFonts w:ascii="Arial" w:hAnsi="Arial" w:cs="Arial"/>
        </w:rPr>
      </w:pPr>
      <w:r>
        <w:rPr>
          <w:rFonts w:ascii="Arial" w:hAnsi="Arial" w:cs="Arial"/>
        </w:rPr>
        <w:tab/>
        <w:t>6.3.2</w:t>
      </w:r>
      <w:r>
        <w:rPr>
          <w:rFonts w:ascii="Arial" w:hAnsi="Arial" w:cs="Arial"/>
        </w:rPr>
        <w:tab/>
        <w:t>Large Articles</w:t>
      </w:r>
      <w:r>
        <w:rPr>
          <w:rFonts w:ascii="Arial" w:hAnsi="Arial" w:cs="Arial"/>
        </w:rPr>
        <w:tab/>
        <w:t>1</w:t>
      </w:r>
      <w:r w:rsidR="00BA7593">
        <w:rPr>
          <w:rFonts w:ascii="Arial" w:hAnsi="Arial" w:cs="Arial"/>
        </w:rPr>
        <w:t>6</w:t>
      </w:r>
    </w:p>
    <w:p w:rsidR="00A642DD" w:rsidRDefault="00681B27" w:rsidP="00A10ED1">
      <w:pPr>
        <w:tabs>
          <w:tab w:val="left" w:pos="720"/>
          <w:tab w:val="left" w:pos="1440"/>
          <w:tab w:val="right" w:leader="dot" w:pos="9360"/>
        </w:tabs>
        <w:jc w:val="both"/>
        <w:rPr>
          <w:rFonts w:ascii="Arial" w:hAnsi="Arial" w:cs="Arial"/>
        </w:rPr>
      </w:pPr>
      <w:r>
        <w:rPr>
          <w:rFonts w:ascii="Arial" w:hAnsi="Arial" w:cs="Arial"/>
        </w:rPr>
        <w:t>6.4</w:t>
      </w:r>
      <w:r>
        <w:rPr>
          <w:rFonts w:ascii="Arial" w:hAnsi="Arial" w:cs="Arial"/>
        </w:rPr>
        <w:tab/>
        <w:t>DOT Shipping Description</w:t>
      </w:r>
      <w:r>
        <w:rPr>
          <w:rFonts w:ascii="Arial" w:hAnsi="Arial" w:cs="Arial"/>
        </w:rPr>
        <w:tab/>
      </w:r>
      <w:r w:rsidR="0055760D">
        <w:rPr>
          <w:rFonts w:ascii="Arial" w:hAnsi="Arial" w:cs="Arial"/>
        </w:rPr>
        <w:t>1</w:t>
      </w:r>
      <w:r w:rsidR="00BA7593">
        <w:rPr>
          <w:rFonts w:ascii="Arial" w:hAnsi="Arial" w:cs="Arial"/>
        </w:rPr>
        <w:t>7</w:t>
      </w:r>
    </w:p>
    <w:p w:rsidR="00681B27" w:rsidRPr="00EA493D" w:rsidRDefault="006B04D9" w:rsidP="00A10ED1">
      <w:pPr>
        <w:tabs>
          <w:tab w:val="left" w:pos="720"/>
          <w:tab w:val="left" w:pos="1440"/>
          <w:tab w:val="right" w:leader="dot" w:pos="9360"/>
        </w:tabs>
        <w:jc w:val="both"/>
        <w:rPr>
          <w:rFonts w:ascii="Arial" w:hAnsi="Arial" w:cs="Arial"/>
        </w:rPr>
      </w:pPr>
      <w:r>
        <w:rPr>
          <w:rFonts w:ascii="Arial" w:hAnsi="Arial" w:cs="Arial"/>
        </w:rPr>
        <w:t>6.5</w:t>
      </w:r>
      <w:r>
        <w:rPr>
          <w:rFonts w:ascii="Arial" w:hAnsi="Arial" w:cs="Arial"/>
        </w:rPr>
        <w:tab/>
        <w:t>Training Requirements for Signing Manifests</w:t>
      </w:r>
      <w:r>
        <w:rPr>
          <w:rFonts w:ascii="Arial" w:hAnsi="Arial" w:cs="Arial"/>
        </w:rPr>
        <w:tab/>
        <w:t>1</w:t>
      </w:r>
      <w:r w:rsidR="00BA7593">
        <w:rPr>
          <w:rFonts w:ascii="Arial" w:hAnsi="Arial" w:cs="Arial"/>
        </w:rPr>
        <w:t>7</w:t>
      </w:r>
    </w:p>
    <w:p w:rsidR="006B04D9" w:rsidRDefault="006B04D9" w:rsidP="00A10ED1">
      <w:pPr>
        <w:tabs>
          <w:tab w:val="left" w:pos="720"/>
          <w:tab w:val="left" w:pos="1440"/>
          <w:tab w:val="right" w:leader="dot" w:pos="9360"/>
        </w:tabs>
        <w:jc w:val="both"/>
        <w:rPr>
          <w:rFonts w:ascii="Arial" w:hAnsi="Arial" w:cs="Arial"/>
          <w:b/>
        </w:rPr>
      </w:pPr>
    </w:p>
    <w:p w:rsidR="00A642DD" w:rsidRPr="00EA493D" w:rsidRDefault="00A642DD" w:rsidP="00A10ED1">
      <w:pPr>
        <w:tabs>
          <w:tab w:val="left" w:pos="720"/>
          <w:tab w:val="left" w:pos="1440"/>
          <w:tab w:val="right" w:leader="dot" w:pos="9360"/>
        </w:tabs>
        <w:jc w:val="both"/>
        <w:rPr>
          <w:rFonts w:ascii="Arial" w:hAnsi="Arial" w:cs="Arial"/>
        </w:rPr>
      </w:pPr>
      <w:r w:rsidRPr="00EA493D">
        <w:rPr>
          <w:rFonts w:ascii="Arial" w:hAnsi="Arial" w:cs="Arial"/>
          <w:b/>
        </w:rPr>
        <w:t>SECTION 7</w:t>
      </w:r>
      <w:r w:rsidRPr="00EA493D">
        <w:rPr>
          <w:rFonts w:ascii="Arial" w:hAnsi="Arial" w:cs="Arial"/>
          <w:b/>
        </w:rPr>
        <w:tab/>
        <w:t xml:space="preserve">ONSITE TREATMENT </w:t>
      </w:r>
      <w:r w:rsidR="0038317E" w:rsidRPr="00EA493D">
        <w:rPr>
          <w:rFonts w:ascii="Arial" w:hAnsi="Arial" w:cs="Arial"/>
          <w:b/>
        </w:rPr>
        <w:t xml:space="preserve">FOR </w:t>
      </w:r>
      <w:r w:rsidRPr="00EA493D">
        <w:rPr>
          <w:rFonts w:ascii="Arial" w:hAnsi="Arial" w:cs="Arial"/>
          <w:b/>
        </w:rPr>
        <w:t>STANDARD CONTRACT REMOVAL</w:t>
      </w:r>
      <w:r w:rsidR="0038317E" w:rsidRPr="00EA493D">
        <w:rPr>
          <w:rFonts w:ascii="Arial" w:hAnsi="Arial" w:cs="Arial"/>
        </w:rPr>
        <w:tab/>
      </w:r>
      <w:r w:rsidR="0055760D">
        <w:rPr>
          <w:rFonts w:ascii="Arial" w:hAnsi="Arial" w:cs="Arial"/>
        </w:rPr>
        <w:t>1</w:t>
      </w:r>
      <w:r w:rsidR="00BA7593">
        <w:rPr>
          <w:rFonts w:ascii="Arial" w:hAnsi="Arial" w:cs="Arial"/>
        </w:rPr>
        <w:t>8</w:t>
      </w:r>
    </w:p>
    <w:p w:rsidR="00007851" w:rsidRPr="00EA493D" w:rsidRDefault="00007851" w:rsidP="00A10ED1">
      <w:pPr>
        <w:tabs>
          <w:tab w:val="left" w:pos="720"/>
          <w:tab w:val="left" w:pos="1440"/>
          <w:tab w:val="right" w:leader="dot" w:pos="9360"/>
        </w:tabs>
        <w:jc w:val="both"/>
        <w:rPr>
          <w:rFonts w:ascii="Arial" w:hAnsi="Arial" w:cs="Arial"/>
        </w:rPr>
      </w:pPr>
      <w:r w:rsidRPr="00EA493D">
        <w:rPr>
          <w:rFonts w:ascii="Arial" w:hAnsi="Arial" w:cs="Arial"/>
        </w:rPr>
        <w:t>7.1</w:t>
      </w:r>
      <w:r w:rsidRPr="00EA493D">
        <w:rPr>
          <w:rFonts w:ascii="Arial" w:hAnsi="Arial" w:cs="Arial"/>
        </w:rPr>
        <w:tab/>
      </w:r>
      <w:bookmarkStart w:id="1" w:name="OLE_LINK7"/>
      <w:bookmarkStart w:id="2" w:name="OLE_LINK8"/>
      <w:r w:rsidR="00F951B5">
        <w:rPr>
          <w:rFonts w:ascii="Arial" w:hAnsi="Arial" w:cs="Arial"/>
        </w:rPr>
        <w:t>Background</w:t>
      </w:r>
      <w:r w:rsidRPr="00EA493D">
        <w:rPr>
          <w:rFonts w:ascii="Arial" w:hAnsi="Arial" w:cs="Arial"/>
        </w:rPr>
        <w:tab/>
      </w:r>
      <w:r w:rsidR="0055760D">
        <w:rPr>
          <w:rFonts w:ascii="Arial" w:hAnsi="Arial" w:cs="Arial"/>
        </w:rPr>
        <w:t>1</w:t>
      </w:r>
      <w:r w:rsidR="00BA7593">
        <w:rPr>
          <w:rFonts w:ascii="Arial" w:hAnsi="Arial" w:cs="Arial"/>
        </w:rPr>
        <w:t>8</w:t>
      </w:r>
    </w:p>
    <w:p w:rsidR="00007851" w:rsidRDefault="00007851" w:rsidP="00A10ED1">
      <w:pPr>
        <w:tabs>
          <w:tab w:val="left" w:pos="720"/>
          <w:tab w:val="left" w:pos="1440"/>
          <w:tab w:val="right" w:leader="dot" w:pos="9360"/>
        </w:tabs>
        <w:jc w:val="both"/>
        <w:rPr>
          <w:rFonts w:ascii="Arial" w:hAnsi="Arial" w:cs="Arial"/>
        </w:rPr>
      </w:pPr>
      <w:r w:rsidRPr="00EA493D">
        <w:rPr>
          <w:rFonts w:ascii="Arial" w:hAnsi="Arial" w:cs="Arial"/>
        </w:rPr>
        <w:t>7.2</w:t>
      </w:r>
      <w:r w:rsidRPr="00EA493D">
        <w:rPr>
          <w:rFonts w:ascii="Arial" w:hAnsi="Arial" w:cs="Arial"/>
        </w:rPr>
        <w:tab/>
      </w:r>
      <w:bookmarkEnd w:id="1"/>
      <w:bookmarkEnd w:id="2"/>
      <w:r w:rsidR="00F951B5">
        <w:rPr>
          <w:rFonts w:ascii="Arial" w:hAnsi="Arial" w:cs="Arial"/>
        </w:rPr>
        <w:t>Autoclave Treatment for Routine RMW Transportation</w:t>
      </w:r>
      <w:r w:rsidRPr="00EA493D">
        <w:rPr>
          <w:rFonts w:ascii="Arial" w:hAnsi="Arial" w:cs="Arial"/>
        </w:rPr>
        <w:tab/>
      </w:r>
      <w:r w:rsidR="0055760D">
        <w:rPr>
          <w:rFonts w:ascii="Arial" w:hAnsi="Arial" w:cs="Arial"/>
        </w:rPr>
        <w:t>1</w:t>
      </w:r>
      <w:r w:rsidR="00BA7593">
        <w:rPr>
          <w:rFonts w:ascii="Arial" w:hAnsi="Arial" w:cs="Arial"/>
        </w:rPr>
        <w:t>8</w:t>
      </w:r>
    </w:p>
    <w:p w:rsidR="003324EF" w:rsidRDefault="003324EF" w:rsidP="00A10ED1">
      <w:pPr>
        <w:tabs>
          <w:tab w:val="left" w:pos="720"/>
          <w:tab w:val="left" w:pos="1440"/>
          <w:tab w:val="right" w:leader="dot" w:pos="9360"/>
        </w:tabs>
        <w:jc w:val="both"/>
        <w:rPr>
          <w:rFonts w:ascii="Arial" w:hAnsi="Arial" w:cs="Arial"/>
        </w:rPr>
      </w:pPr>
      <w:r>
        <w:rPr>
          <w:rFonts w:ascii="Arial" w:hAnsi="Arial" w:cs="Arial"/>
        </w:rPr>
        <w:t>7.3</w:t>
      </w:r>
      <w:r>
        <w:rPr>
          <w:rFonts w:ascii="Arial" w:hAnsi="Arial" w:cs="Arial"/>
        </w:rPr>
        <w:tab/>
        <w:t>Autoclave Considerations</w:t>
      </w:r>
      <w:r>
        <w:rPr>
          <w:rFonts w:ascii="Arial" w:hAnsi="Arial" w:cs="Arial"/>
        </w:rPr>
        <w:tab/>
      </w:r>
      <w:r w:rsidR="0055760D">
        <w:rPr>
          <w:rFonts w:ascii="Arial" w:hAnsi="Arial" w:cs="Arial"/>
        </w:rPr>
        <w:t>1</w:t>
      </w:r>
      <w:r w:rsidR="00BA7593">
        <w:rPr>
          <w:rFonts w:ascii="Arial" w:hAnsi="Arial" w:cs="Arial"/>
        </w:rPr>
        <w:t>8</w:t>
      </w:r>
    </w:p>
    <w:p w:rsidR="003324EF" w:rsidRDefault="003324EF" w:rsidP="00A10ED1">
      <w:pPr>
        <w:tabs>
          <w:tab w:val="left" w:pos="720"/>
          <w:tab w:val="left" w:pos="1440"/>
          <w:tab w:val="right" w:leader="dot" w:pos="9360"/>
        </w:tabs>
        <w:jc w:val="both"/>
        <w:rPr>
          <w:rFonts w:ascii="Arial" w:hAnsi="Arial" w:cs="Arial"/>
        </w:rPr>
      </w:pPr>
      <w:r>
        <w:rPr>
          <w:rFonts w:ascii="Arial" w:hAnsi="Arial" w:cs="Arial"/>
        </w:rPr>
        <w:tab/>
        <w:t>7.3.1</w:t>
      </w:r>
      <w:r>
        <w:rPr>
          <w:rFonts w:ascii="Arial" w:hAnsi="Arial" w:cs="Arial"/>
        </w:rPr>
        <w:tab/>
        <w:t>Site Considerations</w:t>
      </w:r>
      <w:r>
        <w:rPr>
          <w:rFonts w:ascii="Arial" w:hAnsi="Arial" w:cs="Arial"/>
        </w:rPr>
        <w:tab/>
      </w:r>
      <w:r w:rsidR="0055760D">
        <w:rPr>
          <w:rFonts w:ascii="Arial" w:hAnsi="Arial" w:cs="Arial"/>
        </w:rPr>
        <w:t>1</w:t>
      </w:r>
      <w:r w:rsidR="00BA7593">
        <w:rPr>
          <w:rFonts w:ascii="Arial" w:hAnsi="Arial" w:cs="Arial"/>
        </w:rPr>
        <w:t>8</w:t>
      </w:r>
    </w:p>
    <w:p w:rsidR="003324EF" w:rsidRDefault="003324EF" w:rsidP="00A10ED1">
      <w:pPr>
        <w:tabs>
          <w:tab w:val="left" w:pos="720"/>
          <w:tab w:val="left" w:pos="1440"/>
          <w:tab w:val="right" w:leader="dot" w:pos="9360"/>
        </w:tabs>
        <w:jc w:val="both"/>
        <w:rPr>
          <w:rFonts w:ascii="Arial" w:hAnsi="Arial" w:cs="Arial"/>
        </w:rPr>
      </w:pPr>
      <w:r>
        <w:rPr>
          <w:rFonts w:ascii="Arial" w:hAnsi="Arial" w:cs="Arial"/>
        </w:rPr>
        <w:tab/>
        <w:t>7.3.2</w:t>
      </w:r>
      <w:r>
        <w:rPr>
          <w:rFonts w:ascii="Arial" w:hAnsi="Arial" w:cs="Arial"/>
        </w:rPr>
        <w:tab/>
        <w:t>Estimating Treatment Capacity</w:t>
      </w:r>
      <w:r>
        <w:rPr>
          <w:rFonts w:ascii="Arial" w:hAnsi="Arial" w:cs="Arial"/>
        </w:rPr>
        <w:tab/>
      </w:r>
      <w:r w:rsidR="0055760D">
        <w:rPr>
          <w:rFonts w:ascii="Arial" w:hAnsi="Arial" w:cs="Arial"/>
        </w:rPr>
        <w:t>1</w:t>
      </w:r>
      <w:r w:rsidR="00BA7593">
        <w:rPr>
          <w:rFonts w:ascii="Arial" w:hAnsi="Arial" w:cs="Arial"/>
        </w:rPr>
        <w:t>8</w:t>
      </w:r>
    </w:p>
    <w:p w:rsidR="003324EF" w:rsidRDefault="003324EF" w:rsidP="00A10ED1">
      <w:pPr>
        <w:tabs>
          <w:tab w:val="left" w:pos="720"/>
          <w:tab w:val="left" w:pos="1440"/>
          <w:tab w:val="right" w:leader="dot" w:pos="9360"/>
        </w:tabs>
        <w:jc w:val="both"/>
        <w:rPr>
          <w:rFonts w:ascii="Arial" w:hAnsi="Arial" w:cs="Arial"/>
        </w:rPr>
      </w:pPr>
      <w:r>
        <w:rPr>
          <w:rFonts w:ascii="Arial" w:hAnsi="Arial" w:cs="Arial"/>
        </w:rPr>
        <w:t>7.4</w:t>
      </w:r>
      <w:r>
        <w:rPr>
          <w:rFonts w:ascii="Arial" w:hAnsi="Arial" w:cs="Arial"/>
        </w:rPr>
        <w:tab/>
        <w:t>Autoclave Waste Management</w:t>
      </w:r>
      <w:r>
        <w:rPr>
          <w:rFonts w:ascii="Arial" w:hAnsi="Arial" w:cs="Arial"/>
        </w:rPr>
        <w:tab/>
      </w:r>
      <w:r w:rsidR="0055760D">
        <w:rPr>
          <w:rFonts w:ascii="Arial" w:hAnsi="Arial" w:cs="Arial"/>
        </w:rPr>
        <w:t>1</w:t>
      </w:r>
      <w:r w:rsidR="00CA7143">
        <w:rPr>
          <w:rFonts w:ascii="Arial" w:hAnsi="Arial" w:cs="Arial"/>
        </w:rPr>
        <w:t>9</w:t>
      </w:r>
    </w:p>
    <w:p w:rsidR="003324EF" w:rsidRDefault="003324EF" w:rsidP="00A10ED1">
      <w:pPr>
        <w:tabs>
          <w:tab w:val="left" w:pos="720"/>
          <w:tab w:val="left" w:pos="1440"/>
          <w:tab w:val="right" w:leader="dot" w:pos="9360"/>
        </w:tabs>
        <w:jc w:val="both"/>
        <w:rPr>
          <w:rFonts w:ascii="Arial" w:hAnsi="Arial" w:cs="Arial"/>
        </w:rPr>
      </w:pPr>
      <w:r>
        <w:rPr>
          <w:rFonts w:ascii="Arial" w:hAnsi="Arial" w:cs="Arial"/>
        </w:rPr>
        <w:tab/>
        <w:t>7.4.1</w:t>
      </w:r>
      <w:r>
        <w:rPr>
          <w:rFonts w:ascii="Arial" w:hAnsi="Arial" w:cs="Arial"/>
        </w:rPr>
        <w:tab/>
      </w:r>
      <w:proofErr w:type="spellStart"/>
      <w:r>
        <w:rPr>
          <w:rFonts w:ascii="Arial" w:hAnsi="Arial" w:cs="Arial"/>
        </w:rPr>
        <w:t>Autoclavable</w:t>
      </w:r>
      <w:proofErr w:type="spellEnd"/>
      <w:r>
        <w:rPr>
          <w:rFonts w:ascii="Arial" w:hAnsi="Arial" w:cs="Arial"/>
        </w:rPr>
        <w:t xml:space="preserve"> Waste</w:t>
      </w:r>
      <w:r>
        <w:rPr>
          <w:rFonts w:ascii="Arial" w:hAnsi="Arial" w:cs="Arial"/>
        </w:rPr>
        <w:tab/>
      </w:r>
      <w:r w:rsidR="0055760D">
        <w:rPr>
          <w:rFonts w:ascii="Arial" w:hAnsi="Arial" w:cs="Arial"/>
        </w:rPr>
        <w:t>1</w:t>
      </w:r>
      <w:r w:rsidR="00CA7143">
        <w:rPr>
          <w:rFonts w:ascii="Arial" w:hAnsi="Arial" w:cs="Arial"/>
        </w:rPr>
        <w:t>9</w:t>
      </w:r>
    </w:p>
    <w:p w:rsidR="003324EF" w:rsidRDefault="003324EF" w:rsidP="00A10ED1">
      <w:pPr>
        <w:tabs>
          <w:tab w:val="left" w:pos="720"/>
          <w:tab w:val="left" w:pos="1440"/>
          <w:tab w:val="right" w:leader="dot" w:pos="9360"/>
        </w:tabs>
        <w:jc w:val="both"/>
        <w:rPr>
          <w:rFonts w:ascii="Arial" w:hAnsi="Arial" w:cs="Arial"/>
        </w:rPr>
      </w:pPr>
      <w:r>
        <w:rPr>
          <w:rFonts w:ascii="Arial" w:hAnsi="Arial" w:cs="Arial"/>
        </w:rPr>
        <w:tab/>
        <w:t>7.4.2</w:t>
      </w:r>
      <w:r>
        <w:rPr>
          <w:rFonts w:ascii="Arial" w:hAnsi="Arial" w:cs="Arial"/>
        </w:rPr>
        <w:tab/>
        <w:t>Equipment</w:t>
      </w:r>
      <w:r>
        <w:rPr>
          <w:rFonts w:ascii="Arial" w:hAnsi="Arial" w:cs="Arial"/>
        </w:rPr>
        <w:tab/>
      </w:r>
      <w:r w:rsidR="0055760D">
        <w:rPr>
          <w:rFonts w:ascii="Arial" w:hAnsi="Arial" w:cs="Arial"/>
        </w:rPr>
        <w:t>1</w:t>
      </w:r>
      <w:r w:rsidR="00CA7143">
        <w:rPr>
          <w:rFonts w:ascii="Arial" w:hAnsi="Arial" w:cs="Arial"/>
        </w:rPr>
        <w:t>9</w:t>
      </w:r>
    </w:p>
    <w:p w:rsidR="003324EF" w:rsidRDefault="003324EF" w:rsidP="00A10ED1">
      <w:pPr>
        <w:tabs>
          <w:tab w:val="left" w:pos="720"/>
          <w:tab w:val="left" w:pos="1440"/>
          <w:tab w:val="right" w:leader="dot" w:pos="9360"/>
        </w:tabs>
        <w:jc w:val="both"/>
        <w:rPr>
          <w:rFonts w:ascii="Arial" w:hAnsi="Arial" w:cs="Arial"/>
        </w:rPr>
      </w:pPr>
      <w:r>
        <w:rPr>
          <w:rFonts w:ascii="Arial" w:hAnsi="Arial" w:cs="Arial"/>
        </w:rPr>
        <w:tab/>
        <w:t>7.4.3</w:t>
      </w:r>
      <w:r>
        <w:rPr>
          <w:rFonts w:ascii="Arial" w:hAnsi="Arial" w:cs="Arial"/>
        </w:rPr>
        <w:tab/>
        <w:t>Collection of Solid EVD Waste</w:t>
      </w:r>
      <w:r>
        <w:rPr>
          <w:rFonts w:ascii="Arial" w:hAnsi="Arial" w:cs="Arial"/>
        </w:rPr>
        <w:tab/>
      </w:r>
      <w:r w:rsidR="0055760D">
        <w:rPr>
          <w:rFonts w:ascii="Arial" w:hAnsi="Arial" w:cs="Arial"/>
        </w:rPr>
        <w:t>1</w:t>
      </w:r>
      <w:r w:rsidR="00CA7143">
        <w:rPr>
          <w:rFonts w:ascii="Arial" w:hAnsi="Arial" w:cs="Arial"/>
        </w:rPr>
        <w:t>9</w:t>
      </w:r>
    </w:p>
    <w:p w:rsidR="003324EF" w:rsidRPr="00EA493D" w:rsidRDefault="003324EF" w:rsidP="00A10ED1">
      <w:pPr>
        <w:tabs>
          <w:tab w:val="left" w:pos="720"/>
          <w:tab w:val="left" w:pos="1440"/>
          <w:tab w:val="right" w:leader="dot" w:pos="9360"/>
        </w:tabs>
        <w:jc w:val="both"/>
        <w:rPr>
          <w:rFonts w:ascii="Arial" w:hAnsi="Arial" w:cs="Arial"/>
        </w:rPr>
      </w:pPr>
      <w:r>
        <w:rPr>
          <w:rFonts w:ascii="Arial" w:hAnsi="Arial" w:cs="Arial"/>
        </w:rPr>
        <w:tab/>
        <w:t>7.</w:t>
      </w:r>
      <w:r w:rsidR="006B3964">
        <w:rPr>
          <w:rFonts w:ascii="Arial" w:hAnsi="Arial" w:cs="Arial"/>
        </w:rPr>
        <w:t>4</w:t>
      </w:r>
      <w:r>
        <w:rPr>
          <w:rFonts w:ascii="Arial" w:hAnsi="Arial" w:cs="Arial"/>
        </w:rPr>
        <w:t>.4</w:t>
      </w:r>
      <w:r>
        <w:rPr>
          <w:rFonts w:ascii="Arial" w:hAnsi="Arial" w:cs="Arial"/>
        </w:rPr>
        <w:tab/>
        <w:t>Autoclave Waste Management Steps</w:t>
      </w:r>
      <w:r>
        <w:rPr>
          <w:rFonts w:ascii="Arial" w:hAnsi="Arial" w:cs="Arial"/>
        </w:rPr>
        <w:tab/>
      </w:r>
      <w:r w:rsidR="00CA7143">
        <w:rPr>
          <w:rFonts w:ascii="Arial" w:hAnsi="Arial" w:cs="Arial"/>
        </w:rPr>
        <w:t>20</w:t>
      </w:r>
    </w:p>
    <w:p w:rsidR="008A6DE2" w:rsidRDefault="008A6DE2" w:rsidP="00A10ED1">
      <w:pPr>
        <w:widowControl/>
        <w:tabs>
          <w:tab w:val="left" w:pos="630"/>
          <w:tab w:val="left" w:pos="720"/>
          <w:tab w:val="left" w:pos="1440"/>
        </w:tabs>
        <w:autoSpaceDE/>
        <w:autoSpaceDN/>
        <w:adjustRightInd/>
        <w:rPr>
          <w:rFonts w:ascii="Arial" w:hAnsi="Arial" w:cs="Arial"/>
        </w:rPr>
      </w:pPr>
    </w:p>
    <w:p w:rsidR="0038317E" w:rsidRPr="00EA493D" w:rsidRDefault="0038317E" w:rsidP="00A10ED1">
      <w:pPr>
        <w:tabs>
          <w:tab w:val="left" w:pos="600"/>
          <w:tab w:val="left" w:pos="720"/>
          <w:tab w:val="left" w:pos="1440"/>
          <w:tab w:val="right" w:leader="dot" w:pos="9360"/>
        </w:tabs>
        <w:jc w:val="both"/>
        <w:rPr>
          <w:rFonts w:ascii="Arial" w:hAnsi="Arial" w:cs="Arial"/>
        </w:rPr>
      </w:pPr>
      <w:r w:rsidRPr="00EA493D">
        <w:rPr>
          <w:rFonts w:ascii="Arial" w:hAnsi="Arial" w:cs="Arial"/>
          <w:b/>
        </w:rPr>
        <w:t>SECTION 8</w:t>
      </w:r>
      <w:r w:rsidRPr="00EA493D">
        <w:rPr>
          <w:rFonts w:ascii="Arial" w:hAnsi="Arial" w:cs="Arial"/>
          <w:b/>
        </w:rPr>
        <w:tab/>
        <w:t>TRANSPORTATION ON INSTALLATION FROM CLINICS TO MTF</w:t>
      </w:r>
      <w:r w:rsidRPr="00EA493D">
        <w:rPr>
          <w:rFonts w:ascii="Arial" w:hAnsi="Arial" w:cs="Arial"/>
        </w:rPr>
        <w:tab/>
      </w:r>
      <w:r w:rsidR="00CA7143">
        <w:rPr>
          <w:rFonts w:ascii="Arial" w:hAnsi="Arial" w:cs="Arial"/>
        </w:rPr>
        <w:t>21</w:t>
      </w:r>
    </w:p>
    <w:p w:rsidR="00AA7723" w:rsidRDefault="00007851" w:rsidP="00A10ED1">
      <w:pPr>
        <w:tabs>
          <w:tab w:val="left" w:pos="720"/>
          <w:tab w:val="left" w:pos="1440"/>
          <w:tab w:val="right" w:leader="dot" w:pos="9360"/>
        </w:tabs>
        <w:jc w:val="both"/>
        <w:rPr>
          <w:rFonts w:ascii="Arial" w:hAnsi="Arial" w:cs="Arial"/>
        </w:rPr>
      </w:pPr>
      <w:r w:rsidRPr="00EA493D">
        <w:rPr>
          <w:rFonts w:ascii="Arial" w:hAnsi="Arial" w:cs="Arial"/>
        </w:rPr>
        <w:t>8.1</w:t>
      </w:r>
      <w:r w:rsidRPr="00EA493D">
        <w:rPr>
          <w:rFonts w:ascii="Arial" w:hAnsi="Arial" w:cs="Arial"/>
        </w:rPr>
        <w:tab/>
      </w:r>
      <w:r w:rsidR="00AA7723">
        <w:rPr>
          <w:rFonts w:ascii="Arial" w:hAnsi="Arial" w:cs="Arial"/>
        </w:rPr>
        <w:t>Background</w:t>
      </w:r>
      <w:r w:rsidR="00AA7723">
        <w:rPr>
          <w:rFonts w:ascii="Arial" w:hAnsi="Arial" w:cs="Arial"/>
        </w:rPr>
        <w:tab/>
      </w:r>
      <w:r w:rsidR="00CA7143">
        <w:rPr>
          <w:rFonts w:ascii="Arial" w:hAnsi="Arial" w:cs="Arial"/>
        </w:rPr>
        <w:t>21</w:t>
      </w:r>
    </w:p>
    <w:p w:rsidR="00007851" w:rsidRPr="00EA493D" w:rsidRDefault="00AA7723" w:rsidP="00A10ED1">
      <w:pPr>
        <w:tabs>
          <w:tab w:val="left" w:pos="720"/>
          <w:tab w:val="left" w:pos="1440"/>
          <w:tab w:val="right" w:leader="dot" w:pos="9360"/>
        </w:tabs>
        <w:jc w:val="both"/>
        <w:rPr>
          <w:rFonts w:ascii="Arial" w:hAnsi="Arial" w:cs="Arial"/>
        </w:rPr>
      </w:pPr>
      <w:r>
        <w:rPr>
          <w:rFonts w:ascii="Arial" w:hAnsi="Arial" w:cs="Arial"/>
        </w:rPr>
        <w:t>8.2</w:t>
      </w:r>
      <w:r>
        <w:rPr>
          <w:rFonts w:ascii="Arial" w:hAnsi="Arial" w:cs="Arial"/>
        </w:rPr>
        <w:tab/>
      </w:r>
      <w:r w:rsidR="00007851" w:rsidRPr="00EA493D">
        <w:rPr>
          <w:rFonts w:ascii="Arial" w:hAnsi="Arial" w:cs="Arial"/>
        </w:rPr>
        <w:t xml:space="preserve">Transport </w:t>
      </w:r>
      <w:r>
        <w:rPr>
          <w:rFonts w:ascii="Arial" w:hAnsi="Arial" w:cs="Arial"/>
        </w:rPr>
        <w:t xml:space="preserve">of EVD </w:t>
      </w:r>
      <w:r w:rsidR="00CA7143">
        <w:rPr>
          <w:rFonts w:ascii="Arial" w:hAnsi="Arial" w:cs="Arial"/>
        </w:rPr>
        <w:t>w</w:t>
      </w:r>
      <w:r w:rsidR="00007851" w:rsidRPr="00EA493D">
        <w:rPr>
          <w:rFonts w:ascii="Arial" w:hAnsi="Arial" w:cs="Arial"/>
        </w:rPr>
        <w:t>ith Patient</w:t>
      </w:r>
      <w:r w:rsidR="00007851" w:rsidRPr="00EA493D">
        <w:rPr>
          <w:rFonts w:ascii="Arial" w:hAnsi="Arial" w:cs="Arial"/>
        </w:rPr>
        <w:tab/>
      </w:r>
      <w:r w:rsidR="00CA7143">
        <w:rPr>
          <w:rFonts w:ascii="Arial" w:hAnsi="Arial" w:cs="Arial"/>
        </w:rPr>
        <w:t>21</w:t>
      </w:r>
    </w:p>
    <w:p w:rsidR="00007851" w:rsidRPr="00EA493D" w:rsidRDefault="0055760D" w:rsidP="00A10ED1">
      <w:pPr>
        <w:tabs>
          <w:tab w:val="left" w:pos="720"/>
          <w:tab w:val="left" w:pos="1440"/>
          <w:tab w:val="right" w:leader="dot" w:pos="9360"/>
        </w:tabs>
        <w:jc w:val="both"/>
        <w:rPr>
          <w:rFonts w:ascii="Arial" w:hAnsi="Arial" w:cs="Arial"/>
        </w:rPr>
      </w:pPr>
      <w:r>
        <w:rPr>
          <w:rFonts w:ascii="Arial" w:hAnsi="Arial" w:cs="Arial"/>
        </w:rPr>
        <w:t>8.3</w:t>
      </w:r>
      <w:r w:rsidR="00007851" w:rsidRPr="00EA493D">
        <w:rPr>
          <w:rFonts w:ascii="Arial" w:hAnsi="Arial" w:cs="Arial"/>
        </w:rPr>
        <w:tab/>
        <w:t xml:space="preserve">Transport </w:t>
      </w:r>
      <w:r w:rsidR="00AA7723">
        <w:rPr>
          <w:rFonts w:ascii="Arial" w:hAnsi="Arial" w:cs="Arial"/>
        </w:rPr>
        <w:t xml:space="preserve">of EVD </w:t>
      </w:r>
      <w:r w:rsidR="00007851" w:rsidRPr="00EA493D">
        <w:rPr>
          <w:rFonts w:ascii="Arial" w:hAnsi="Arial" w:cs="Arial"/>
        </w:rPr>
        <w:t xml:space="preserve">in Dedicated </w:t>
      </w:r>
      <w:r w:rsidR="00CA7143">
        <w:rPr>
          <w:rFonts w:ascii="Arial" w:hAnsi="Arial" w:cs="Arial"/>
        </w:rPr>
        <w:t xml:space="preserve">Waste Transport </w:t>
      </w:r>
      <w:r w:rsidR="00007851" w:rsidRPr="00EA493D">
        <w:rPr>
          <w:rFonts w:ascii="Arial" w:hAnsi="Arial" w:cs="Arial"/>
        </w:rPr>
        <w:t>Vehicle</w:t>
      </w:r>
      <w:r w:rsidR="00007851" w:rsidRPr="00EA493D">
        <w:rPr>
          <w:rFonts w:ascii="Arial" w:hAnsi="Arial" w:cs="Arial"/>
        </w:rPr>
        <w:tab/>
      </w:r>
      <w:r w:rsidR="00CA7143">
        <w:rPr>
          <w:rFonts w:ascii="Arial" w:hAnsi="Arial" w:cs="Arial"/>
        </w:rPr>
        <w:t>21</w:t>
      </w:r>
    </w:p>
    <w:p w:rsidR="00EC53A3" w:rsidRPr="00EA493D" w:rsidRDefault="00EC53A3" w:rsidP="00A10ED1">
      <w:pPr>
        <w:tabs>
          <w:tab w:val="left" w:pos="720"/>
          <w:tab w:val="left" w:pos="1440"/>
          <w:tab w:val="left" w:pos="1944"/>
        </w:tabs>
        <w:kinsoku w:val="0"/>
        <w:overflowPunct w:val="0"/>
        <w:autoSpaceDE/>
        <w:autoSpaceDN/>
        <w:adjustRightInd/>
        <w:textAlignment w:val="baseline"/>
        <w:rPr>
          <w:rFonts w:ascii="Arial" w:hAnsi="Arial" w:cs="Arial"/>
          <w:b/>
          <w:bCs/>
        </w:rPr>
      </w:pPr>
    </w:p>
    <w:p w:rsidR="00681608" w:rsidRDefault="00EA493D" w:rsidP="00A10ED1">
      <w:pPr>
        <w:tabs>
          <w:tab w:val="left" w:pos="720"/>
          <w:tab w:val="left" w:pos="1440"/>
          <w:tab w:val="left" w:pos="1944"/>
          <w:tab w:val="right" w:leader="dot" w:pos="9360"/>
        </w:tabs>
        <w:kinsoku w:val="0"/>
        <w:overflowPunct w:val="0"/>
        <w:autoSpaceDE/>
        <w:autoSpaceDN/>
        <w:adjustRightInd/>
        <w:textAlignment w:val="baseline"/>
        <w:rPr>
          <w:rFonts w:ascii="Arial" w:hAnsi="Arial" w:cs="Arial"/>
          <w:bCs/>
        </w:rPr>
      </w:pPr>
      <w:r w:rsidRPr="00EA493D">
        <w:rPr>
          <w:rFonts w:ascii="Arial" w:hAnsi="Arial" w:cs="Arial"/>
          <w:b/>
          <w:bCs/>
        </w:rPr>
        <w:t xml:space="preserve">SECTION </w:t>
      </w:r>
      <w:r w:rsidR="008A6DE2">
        <w:rPr>
          <w:rFonts w:ascii="Arial" w:hAnsi="Arial" w:cs="Arial"/>
          <w:b/>
          <w:bCs/>
        </w:rPr>
        <w:t>9</w:t>
      </w:r>
      <w:r w:rsidRPr="00EA493D">
        <w:rPr>
          <w:rFonts w:ascii="Arial" w:hAnsi="Arial" w:cs="Arial"/>
          <w:b/>
          <w:bCs/>
        </w:rPr>
        <w:tab/>
        <w:t>MORTUARY AFFAIRS AND AUTOPSY WASTES</w:t>
      </w:r>
      <w:r w:rsidRPr="00EA493D">
        <w:rPr>
          <w:rFonts w:ascii="Arial" w:hAnsi="Arial" w:cs="Arial"/>
          <w:bCs/>
        </w:rPr>
        <w:tab/>
      </w:r>
      <w:r w:rsidR="00270BED">
        <w:rPr>
          <w:rFonts w:ascii="Arial" w:hAnsi="Arial" w:cs="Arial"/>
          <w:bCs/>
        </w:rPr>
        <w:t>2</w:t>
      </w:r>
      <w:r w:rsidR="00CA7143">
        <w:rPr>
          <w:rFonts w:ascii="Arial" w:hAnsi="Arial" w:cs="Arial"/>
          <w:bCs/>
        </w:rPr>
        <w:t>3</w:t>
      </w:r>
    </w:p>
    <w:p w:rsidR="00195C60" w:rsidRDefault="00195C60" w:rsidP="00A10ED1">
      <w:pPr>
        <w:tabs>
          <w:tab w:val="left" w:pos="720"/>
          <w:tab w:val="left" w:pos="1440"/>
          <w:tab w:val="left" w:pos="1944"/>
          <w:tab w:val="right" w:leader="dot" w:pos="9360"/>
        </w:tabs>
        <w:kinsoku w:val="0"/>
        <w:overflowPunct w:val="0"/>
        <w:autoSpaceDE/>
        <w:autoSpaceDN/>
        <w:adjustRightInd/>
        <w:textAlignment w:val="baseline"/>
        <w:rPr>
          <w:rFonts w:ascii="Arial" w:hAnsi="Arial" w:cs="Arial"/>
          <w:bCs/>
        </w:rPr>
      </w:pPr>
      <w:r>
        <w:rPr>
          <w:rFonts w:ascii="Arial" w:hAnsi="Arial" w:cs="Arial"/>
          <w:bCs/>
        </w:rPr>
        <w:t>9.1</w:t>
      </w:r>
      <w:r>
        <w:rPr>
          <w:rFonts w:ascii="Arial" w:hAnsi="Arial" w:cs="Arial"/>
          <w:bCs/>
        </w:rPr>
        <w:tab/>
        <w:t>EVD Waste Generation from Handling Human Remains</w:t>
      </w:r>
      <w:r>
        <w:rPr>
          <w:rFonts w:ascii="Arial" w:hAnsi="Arial" w:cs="Arial"/>
          <w:bCs/>
        </w:rPr>
        <w:tab/>
      </w:r>
      <w:r w:rsidR="00270BED">
        <w:rPr>
          <w:rFonts w:ascii="Arial" w:hAnsi="Arial" w:cs="Arial"/>
          <w:bCs/>
        </w:rPr>
        <w:t>2</w:t>
      </w:r>
      <w:r w:rsidR="00CA7143">
        <w:rPr>
          <w:rFonts w:ascii="Arial" w:hAnsi="Arial" w:cs="Arial"/>
          <w:bCs/>
        </w:rPr>
        <w:t>3</w:t>
      </w:r>
    </w:p>
    <w:p w:rsidR="00195C60" w:rsidRDefault="00195C60" w:rsidP="00A10ED1">
      <w:pPr>
        <w:tabs>
          <w:tab w:val="left" w:pos="720"/>
          <w:tab w:val="left" w:pos="1440"/>
          <w:tab w:val="right" w:leader="dot" w:pos="9360"/>
        </w:tabs>
        <w:kinsoku w:val="0"/>
        <w:overflowPunct w:val="0"/>
        <w:autoSpaceDE/>
        <w:autoSpaceDN/>
        <w:adjustRightInd/>
        <w:textAlignment w:val="baseline"/>
        <w:rPr>
          <w:rFonts w:ascii="Arial" w:hAnsi="Arial" w:cs="Arial"/>
          <w:bCs/>
        </w:rPr>
      </w:pPr>
      <w:r>
        <w:rPr>
          <w:rFonts w:ascii="Arial" w:hAnsi="Arial" w:cs="Arial"/>
          <w:bCs/>
        </w:rPr>
        <w:tab/>
        <w:t>9.1.1</w:t>
      </w:r>
      <w:r>
        <w:rPr>
          <w:rFonts w:ascii="Arial" w:hAnsi="Arial" w:cs="Arial"/>
          <w:bCs/>
        </w:rPr>
        <w:tab/>
        <w:t>PPE.</w:t>
      </w:r>
      <w:r>
        <w:rPr>
          <w:rFonts w:ascii="Arial" w:hAnsi="Arial" w:cs="Arial"/>
          <w:bCs/>
        </w:rPr>
        <w:tab/>
      </w:r>
      <w:r w:rsidR="00270BED">
        <w:rPr>
          <w:rFonts w:ascii="Arial" w:hAnsi="Arial" w:cs="Arial"/>
          <w:bCs/>
        </w:rPr>
        <w:t>2</w:t>
      </w:r>
      <w:r w:rsidR="00CA7143">
        <w:rPr>
          <w:rFonts w:ascii="Arial" w:hAnsi="Arial" w:cs="Arial"/>
          <w:bCs/>
        </w:rPr>
        <w:t>3</w:t>
      </w:r>
    </w:p>
    <w:p w:rsidR="00CA7143" w:rsidRDefault="00CA7143" w:rsidP="00CA7143">
      <w:pPr>
        <w:jc w:val="right"/>
        <w:rPr>
          <w:rFonts w:ascii="Arial" w:hAnsi="Arial" w:cs="Arial"/>
          <w:b/>
          <w:u w:val="single"/>
        </w:rPr>
      </w:pPr>
      <w:r w:rsidRPr="00F62F2C">
        <w:rPr>
          <w:rFonts w:ascii="Arial" w:hAnsi="Arial" w:cs="Arial"/>
          <w:b/>
          <w:u w:val="single"/>
        </w:rPr>
        <w:lastRenderedPageBreak/>
        <w:t>Page</w:t>
      </w:r>
    </w:p>
    <w:p w:rsidR="00CA7143" w:rsidRPr="00F62F2C" w:rsidRDefault="00CA7143" w:rsidP="00CA7143">
      <w:pPr>
        <w:jc w:val="right"/>
        <w:rPr>
          <w:rFonts w:ascii="Arial" w:hAnsi="Arial" w:cs="Arial"/>
          <w:b/>
          <w:u w:val="single"/>
        </w:rPr>
      </w:pPr>
    </w:p>
    <w:p w:rsidR="00195C60" w:rsidRDefault="00195C60" w:rsidP="00A10ED1">
      <w:pPr>
        <w:tabs>
          <w:tab w:val="left" w:pos="720"/>
          <w:tab w:val="left" w:pos="1440"/>
          <w:tab w:val="right" w:leader="dot" w:pos="9360"/>
        </w:tabs>
        <w:kinsoku w:val="0"/>
        <w:overflowPunct w:val="0"/>
        <w:autoSpaceDE/>
        <w:autoSpaceDN/>
        <w:adjustRightInd/>
        <w:textAlignment w:val="baseline"/>
        <w:rPr>
          <w:rFonts w:ascii="Arial" w:hAnsi="Arial" w:cs="Arial"/>
          <w:bCs/>
        </w:rPr>
      </w:pPr>
      <w:r>
        <w:rPr>
          <w:rFonts w:ascii="Arial" w:hAnsi="Arial" w:cs="Arial"/>
          <w:bCs/>
        </w:rPr>
        <w:tab/>
        <w:t>9.1.2</w:t>
      </w:r>
      <w:r>
        <w:rPr>
          <w:rFonts w:ascii="Arial" w:hAnsi="Arial" w:cs="Arial"/>
          <w:bCs/>
        </w:rPr>
        <w:tab/>
        <w:t>Equipment and Supplies</w:t>
      </w:r>
      <w:r>
        <w:rPr>
          <w:rFonts w:ascii="Arial" w:hAnsi="Arial" w:cs="Arial"/>
          <w:bCs/>
        </w:rPr>
        <w:tab/>
      </w:r>
      <w:r w:rsidR="00270BED">
        <w:rPr>
          <w:rFonts w:ascii="Arial" w:hAnsi="Arial" w:cs="Arial"/>
          <w:bCs/>
        </w:rPr>
        <w:t>2</w:t>
      </w:r>
      <w:r w:rsidR="00CA7143">
        <w:rPr>
          <w:rFonts w:ascii="Arial" w:hAnsi="Arial" w:cs="Arial"/>
          <w:bCs/>
        </w:rPr>
        <w:t>3</w:t>
      </w:r>
    </w:p>
    <w:p w:rsidR="00195C60" w:rsidRDefault="00195C60" w:rsidP="00A10ED1">
      <w:pPr>
        <w:tabs>
          <w:tab w:val="left" w:pos="720"/>
          <w:tab w:val="left" w:pos="1440"/>
          <w:tab w:val="right" w:leader="dot" w:pos="9360"/>
        </w:tabs>
        <w:kinsoku w:val="0"/>
        <w:overflowPunct w:val="0"/>
        <w:autoSpaceDE/>
        <w:autoSpaceDN/>
        <w:adjustRightInd/>
        <w:textAlignment w:val="baseline"/>
        <w:rPr>
          <w:rFonts w:ascii="Arial" w:hAnsi="Arial" w:cs="Arial"/>
          <w:bCs/>
        </w:rPr>
      </w:pPr>
      <w:r>
        <w:rPr>
          <w:rFonts w:ascii="Arial" w:hAnsi="Arial" w:cs="Arial"/>
          <w:bCs/>
        </w:rPr>
        <w:tab/>
        <w:t>9.1.3</w:t>
      </w:r>
      <w:r>
        <w:rPr>
          <w:rFonts w:ascii="Arial" w:hAnsi="Arial" w:cs="Arial"/>
          <w:bCs/>
        </w:rPr>
        <w:tab/>
        <w:t>Waste Management</w:t>
      </w:r>
      <w:r>
        <w:rPr>
          <w:rFonts w:ascii="Arial" w:hAnsi="Arial" w:cs="Arial"/>
          <w:bCs/>
        </w:rPr>
        <w:tab/>
      </w:r>
      <w:r w:rsidR="00270BED">
        <w:rPr>
          <w:rFonts w:ascii="Arial" w:hAnsi="Arial" w:cs="Arial"/>
          <w:bCs/>
        </w:rPr>
        <w:t>2</w:t>
      </w:r>
      <w:r w:rsidR="00CA7143">
        <w:rPr>
          <w:rFonts w:ascii="Arial" w:hAnsi="Arial" w:cs="Arial"/>
          <w:bCs/>
        </w:rPr>
        <w:t>3</w:t>
      </w:r>
    </w:p>
    <w:p w:rsidR="00195C60" w:rsidRDefault="00195C60" w:rsidP="00A10ED1">
      <w:pPr>
        <w:tabs>
          <w:tab w:val="left" w:pos="720"/>
          <w:tab w:val="left" w:pos="1440"/>
          <w:tab w:val="right" w:leader="dot" w:pos="9360"/>
        </w:tabs>
        <w:kinsoku w:val="0"/>
        <w:overflowPunct w:val="0"/>
        <w:autoSpaceDE/>
        <w:autoSpaceDN/>
        <w:adjustRightInd/>
        <w:textAlignment w:val="baseline"/>
        <w:rPr>
          <w:rFonts w:ascii="Arial" w:hAnsi="Arial" w:cs="Arial"/>
          <w:bCs/>
        </w:rPr>
      </w:pPr>
      <w:r>
        <w:rPr>
          <w:rFonts w:ascii="Arial" w:hAnsi="Arial" w:cs="Arial"/>
          <w:bCs/>
        </w:rPr>
        <w:t>9.2</w:t>
      </w:r>
      <w:r>
        <w:rPr>
          <w:rFonts w:ascii="Arial" w:hAnsi="Arial" w:cs="Arial"/>
          <w:bCs/>
        </w:rPr>
        <w:tab/>
        <w:t>Guidance</w:t>
      </w:r>
      <w:r>
        <w:rPr>
          <w:rFonts w:ascii="Arial" w:hAnsi="Arial" w:cs="Arial"/>
          <w:bCs/>
        </w:rPr>
        <w:tab/>
      </w:r>
      <w:r w:rsidR="00270BED">
        <w:rPr>
          <w:rFonts w:ascii="Arial" w:hAnsi="Arial" w:cs="Arial"/>
          <w:bCs/>
        </w:rPr>
        <w:t>2</w:t>
      </w:r>
      <w:r w:rsidR="00CA7143">
        <w:rPr>
          <w:rFonts w:ascii="Arial" w:hAnsi="Arial" w:cs="Arial"/>
          <w:bCs/>
        </w:rPr>
        <w:t>3</w:t>
      </w:r>
    </w:p>
    <w:p w:rsidR="00195C60" w:rsidRDefault="00195C60" w:rsidP="00A10ED1">
      <w:pPr>
        <w:tabs>
          <w:tab w:val="left" w:pos="720"/>
          <w:tab w:val="left" w:pos="1440"/>
          <w:tab w:val="right" w:leader="dot" w:pos="9360"/>
        </w:tabs>
        <w:kinsoku w:val="0"/>
        <w:overflowPunct w:val="0"/>
        <w:autoSpaceDE/>
        <w:autoSpaceDN/>
        <w:adjustRightInd/>
        <w:textAlignment w:val="baseline"/>
        <w:rPr>
          <w:rFonts w:ascii="Arial" w:hAnsi="Arial" w:cs="Arial"/>
          <w:bCs/>
        </w:rPr>
      </w:pPr>
      <w:r>
        <w:rPr>
          <w:rFonts w:ascii="Arial" w:hAnsi="Arial" w:cs="Arial"/>
          <w:bCs/>
        </w:rPr>
        <w:tab/>
        <w:t>9.2.1</w:t>
      </w:r>
      <w:r>
        <w:rPr>
          <w:rFonts w:ascii="Arial" w:hAnsi="Arial" w:cs="Arial"/>
          <w:bCs/>
        </w:rPr>
        <w:tab/>
        <w:t>CDC</w:t>
      </w:r>
      <w:r>
        <w:rPr>
          <w:rFonts w:ascii="Arial" w:hAnsi="Arial" w:cs="Arial"/>
          <w:bCs/>
        </w:rPr>
        <w:tab/>
      </w:r>
      <w:r w:rsidR="00270BED">
        <w:rPr>
          <w:rFonts w:ascii="Arial" w:hAnsi="Arial" w:cs="Arial"/>
          <w:bCs/>
        </w:rPr>
        <w:t>2</w:t>
      </w:r>
      <w:r w:rsidR="00CA7143">
        <w:rPr>
          <w:rFonts w:ascii="Arial" w:hAnsi="Arial" w:cs="Arial"/>
          <w:bCs/>
        </w:rPr>
        <w:t>3</w:t>
      </w:r>
    </w:p>
    <w:p w:rsidR="00195C60" w:rsidRDefault="00195C60" w:rsidP="00A10ED1">
      <w:pPr>
        <w:tabs>
          <w:tab w:val="left" w:pos="720"/>
          <w:tab w:val="left" w:pos="1440"/>
          <w:tab w:val="right" w:leader="dot" w:pos="9360"/>
        </w:tabs>
        <w:kinsoku w:val="0"/>
        <w:overflowPunct w:val="0"/>
        <w:autoSpaceDE/>
        <w:autoSpaceDN/>
        <w:adjustRightInd/>
        <w:textAlignment w:val="baseline"/>
        <w:rPr>
          <w:rFonts w:ascii="Arial" w:hAnsi="Arial" w:cs="Arial"/>
          <w:bCs/>
        </w:rPr>
      </w:pPr>
      <w:r>
        <w:rPr>
          <w:rFonts w:ascii="Arial" w:hAnsi="Arial" w:cs="Arial"/>
          <w:bCs/>
        </w:rPr>
        <w:tab/>
        <w:t>9.2.2</w:t>
      </w:r>
      <w:r>
        <w:rPr>
          <w:rFonts w:ascii="Arial" w:hAnsi="Arial" w:cs="Arial"/>
          <w:bCs/>
        </w:rPr>
        <w:tab/>
      </w:r>
      <w:r w:rsidR="006128B6">
        <w:rPr>
          <w:rFonts w:ascii="Arial" w:hAnsi="Arial" w:cs="Arial"/>
          <w:bCs/>
        </w:rPr>
        <w:t>Occupational Safety and Health Administration</w:t>
      </w:r>
      <w:r w:rsidR="00CA7143">
        <w:rPr>
          <w:rFonts w:ascii="Arial" w:hAnsi="Arial" w:cs="Arial"/>
          <w:bCs/>
        </w:rPr>
        <w:t xml:space="preserve"> (OSHA)</w:t>
      </w:r>
      <w:r>
        <w:rPr>
          <w:rFonts w:ascii="Arial" w:hAnsi="Arial" w:cs="Arial"/>
          <w:bCs/>
        </w:rPr>
        <w:tab/>
      </w:r>
      <w:r w:rsidR="00270BED">
        <w:rPr>
          <w:rFonts w:ascii="Arial" w:hAnsi="Arial" w:cs="Arial"/>
          <w:bCs/>
        </w:rPr>
        <w:t>2</w:t>
      </w:r>
      <w:r w:rsidR="00CA7143">
        <w:rPr>
          <w:rFonts w:ascii="Arial" w:hAnsi="Arial" w:cs="Arial"/>
          <w:bCs/>
        </w:rPr>
        <w:t>3</w:t>
      </w:r>
    </w:p>
    <w:p w:rsidR="00195C60" w:rsidRPr="00EA493D" w:rsidRDefault="00195C60" w:rsidP="00A10ED1">
      <w:pPr>
        <w:tabs>
          <w:tab w:val="left" w:pos="720"/>
          <w:tab w:val="left" w:pos="1440"/>
          <w:tab w:val="right" w:leader="dot" w:pos="9360"/>
        </w:tabs>
        <w:kinsoku w:val="0"/>
        <w:overflowPunct w:val="0"/>
        <w:autoSpaceDE/>
        <w:autoSpaceDN/>
        <w:adjustRightInd/>
        <w:textAlignment w:val="baseline"/>
        <w:rPr>
          <w:rFonts w:ascii="Arial" w:hAnsi="Arial" w:cs="Arial"/>
          <w:bCs/>
        </w:rPr>
      </w:pPr>
      <w:r>
        <w:rPr>
          <w:rFonts w:ascii="Arial" w:hAnsi="Arial" w:cs="Arial"/>
          <w:bCs/>
        </w:rPr>
        <w:tab/>
        <w:t>9.2.3</w:t>
      </w:r>
      <w:r>
        <w:rPr>
          <w:rFonts w:ascii="Arial" w:hAnsi="Arial" w:cs="Arial"/>
          <w:bCs/>
        </w:rPr>
        <w:tab/>
        <w:t>D</w:t>
      </w:r>
      <w:r w:rsidR="00CA7143">
        <w:rPr>
          <w:rFonts w:ascii="Arial" w:hAnsi="Arial" w:cs="Arial"/>
          <w:bCs/>
        </w:rPr>
        <w:t>epartment of Defense (D</w:t>
      </w:r>
      <w:r>
        <w:rPr>
          <w:rFonts w:ascii="Arial" w:hAnsi="Arial" w:cs="Arial"/>
          <w:bCs/>
        </w:rPr>
        <w:t>OD</w:t>
      </w:r>
      <w:r w:rsidR="00CA7143">
        <w:rPr>
          <w:rFonts w:ascii="Arial" w:hAnsi="Arial" w:cs="Arial"/>
          <w:bCs/>
        </w:rPr>
        <w:t>)</w:t>
      </w:r>
      <w:r>
        <w:rPr>
          <w:rFonts w:ascii="Arial" w:hAnsi="Arial" w:cs="Arial"/>
          <w:bCs/>
        </w:rPr>
        <w:tab/>
      </w:r>
      <w:r w:rsidR="00270BED">
        <w:rPr>
          <w:rFonts w:ascii="Arial" w:hAnsi="Arial" w:cs="Arial"/>
          <w:bCs/>
        </w:rPr>
        <w:t>2</w:t>
      </w:r>
      <w:r w:rsidR="00CA7143">
        <w:rPr>
          <w:rFonts w:ascii="Arial" w:hAnsi="Arial" w:cs="Arial"/>
          <w:bCs/>
        </w:rPr>
        <w:t>3</w:t>
      </w:r>
    </w:p>
    <w:p w:rsidR="00D259F3" w:rsidRDefault="00D259F3">
      <w:pPr>
        <w:widowControl/>
        <w:autoSpaceDE/>
        <w:autoSpaceDN/>
        <w:adjustRightInd/>
        <w:rPr>
          <w:rFonts w:ascii="Arial" w:hAnsi="Arial" w:cs="Arial"/>
          <w:b/>
          <w:bCs/>
        </w:rPr>
      </w:pPr>
    </w:p>
    <w:p w:rsidR="00EA493D" w:rsidRPr="008E4BFE" w:rsidRDefault="008E4BFE" w:rsidP="00EA493D">
      <w:pPr>
        <w:tabs>
          <w:tab w:val="left" w:pos="1440"/>
          <w:tab w:val="left" w:pos="1944"/>
          <w:tab w:val="right" w:leader="dot" w:pos="9360"/>
        </w:tabs>
        <w:kinsoku w:val="0"/>
        <w:overflowPunct w:val="0"/>
        <w:autoSpaceDE/>
        <w:autoSpaceDN/>
        <w:adjustRightInd/>
        <w:textAlignment w:val="baseline"/>
        <w:rPr>
          <w:rFonts w:ascii="Arial" w:hAnsi="Arial" w:cs="Arial"/>
          <w:b/>
          <w:bCs/>
        </w:rPr>
      </w:pPr>
      <w:r w:rsidRPr="008E4BFE">
        <w:rPr>
          <w:rFonts w:ascii="Arial" w:hAnsi="Arial" w:cs="Arial"/>
          <w:b/>
          <w:bCs/>
        </w:rPr>
        <w:t>SECTION 10</w:t>
      </w:r>
      <w:r w:rsidRPr="008E4BFE">
        <w:rPr>
          <w:rFonts w:ascii="Arial" w:hAnsi="Arial" w:cs="Arial"/>
          <w:b/>
          <w:bCs/>
        </w:rPr>
        <w:tab/>
        <w:t xml:space="preserve">MANAGEMENT OF SPILLS AND </w:t>
      </w:r>
      <w:r w:rsidR="005B2713">
        <w:rPr>
          <w:rFonts w:ascii="Arial" w:hAnsi="Arial" w:cs="Arial"/>
          <w:b/>
          <w:bCs/>
        </w:rPr>
        <w:t>UNCONTROLLED PATIENT RELEASES</w:t>
      </w:r>
      <w:r w:rsidRPr="008E4BFE">
        <w:rPr>
          <w:rFonts w:ascii="Arial" w:hAnsi="Arial" w:cs="Arial"/>
          <w:bCs/>
        </w:rPr>
        <w:tab/>
      </w:r>
      <w:r w:rsidR="00A10ED1">
        <w:rPr>
          <w:rFonts w:ascii="Arial" w:hAnsi="Arial" w:cs="Arial"/>
          <w:bCs/>
        </w:rPr>
        <w:t>2</w:t>
      </w:r>
      <w:r w:rsidR="00CA7143">
        <w:rPr>
          <w:rFonts w:ascii="Arial" w:hAnsi="Arial" w:cs="Arial"/>
          <w:bCs/>
        </w:rPr>
        <w:t>4</w:t>
      </w:r>
    </w:p>
    <w:p w:rsidR="008E4BFE" w:rsidRDefault="008E4BFE" w:rsidP="00A10ED1">
      <w:pPr>
        <w:tabs>
          <w:tab w:val="left" w:pos="720"/>
          <w:tab w:val="right" w:leader="dot" w:pos="9360"/>
        </w:tabs>
        <w:kinsoku w:val="0"/>
        <w:overflowPunct w:val="0"/>
        <w:autoSpaceDE/>
        <w:autoSpaceDN/>
        <w:adjustRightInd/>
        <w:textAlignment w:val="baseline"/>
        <w:rPr>
          <w:rFonts w:ascii="Arial" w:hAnsi="Arial" w:cs="Arial"/>
          <w:bCs/>
        </w:rPr>
      </w:pPr>
      <w:r>
        <w:rPr>
          <w:rFonts w:ascii="Arial" w:hAnsi="Arial" w:cs="Arial"/>
          <w:bCs/>
        </w:rPr>
        <w:t>10.1</w:t>
      </w:r>
      <w:r>
        <w:rPr>
          <w:rFonts w:ascii="Arial" w:hAnsi="Arial" w:cs="Arial"/>
          <w:bCs/>
        </w:rPr>
        <w:tab/>
        <w:t>General</w:t>
      </w:r>
      <w:r>
        <w:rPr>
          <w:rFonts w:ascii="Arial" w:hAnsi="Arial" w:cs="Arial"/>
          <w:bCs/>
        </w:rPr>
        <w:tab/>
      </w:r>
      <w:r w:rsidR="00A10ED1">
        <w:rPr>
          <w:rFonts w:ascii="Arial" w:hAnsi="Arial" w:cs="Arial"/>
          <w:bCs/>
        </w:rPr>
        <w:t>2</w:t>
      </w:r>
      <w:r w:rsidR="00CA7143">
        <w:rPr>
          <w:rFonts w:ascii="Arial" w:hAnsi="Arial" w:cs="Arial"/>
          <w:bCs/>
        </w:rPr>
        <w:t>4</w:t>
      </w:r>
    </w:p>
    <w:p w:rsidR="008E4BFE" w:rsidRDefault="008E4BFE" w:rsidP="00A10ED1">
      <w:pPr>
        <w:tabs>
          <w:tab w:val="left" w:pos="720"/>
          <w:tab w:val="right" w:leader="dot" w:pos="9360"/>
        </w:tabs>
        <w:kinsoku w:val="0"/>
        <w:overflowPunct w:val="0"/>
        <w:autoSpaceDE/>
        <w:autoSpaceDN/>
        <w:adjustRightInd/>
        <w:textAlignment w:val="baseline"/>
        <w:rPr>
          <w:rFonts w:ascii="Arial" w:hAnsi="Arial" w:cs="Arial"/>
          <w:bCs/>
        </w:rPr>
      </w:pPr>
      <w:r>
        <w:rPr>
          <w:rFonts w:ascii="Arial" w:hAnsi="Arial" w:cs="Arial"/>
          <w:bCs/>
        </w:rPr>
        <w:t>10.2</w:t>
      </w:r>
      <w:r>
        <w:rPr>
          <w:rFonts w:ascii="Arial" w:hAnsi="Arial" w:cs="Arial"/>
          <w:bCs/>
        </w:rPr>
        <w:tab/>
        <w:t>Notification</w:t>
      </w:r>
      <w:r>
        <w:rPr>
          <w:rFonts w:ascii="Arial" w:hAnsi="Arial" w:cs="Arial"/>
          <w:bCs/>
        </w:rPr>
        <w:tab/>
      </w:r>
      <w:r w:rsidR="00A10ED1">
        <w:rPr>
          <w:rFonts w:ascii="Arial" w:hAnsi="Arial" w:cs="Arial"/>
          <w:bCs/>
        </w:rPr>
        <w:t>2</w:t>
      </w:r>
      <w:r w:rsidR="00CA7143">
        <w:rPr>
          <w:rFonts w:ascii="Arial" w:hAnsi="Arial" w:cs="Arial"/>
          <w:bCs/>
        </w:rPr>
        <w:t>4</w:t>
      </w:r>
    </w:p>
    <w:p w:rsidR="008E4BFE" w:rsidRDefault="008E4BFE" w:rsidP="00A10ED1">
      <w:pPr>
        <w:tabs>
          <w:tab w:val="left" w:pos="720"/>
          <w:tab w:val="right" w:leader="dot" w:pos="9360"/>
        </w:tabs>
        <w:kinsoku w:val="0"/>
        <w:overflowPunct w:val="0"/>
        <w:autoSpaceDE/>
        <w:autoSpaceDN/>
        <w:adjustRightInd/>
        <w:textAlignment w:val="baseline"/>
        <w:rPr>
          <w:rFonts w:ascii="Arial" w:hAnsi="Arial" w:cs="Arial"/>
          <w:bCs/>
        </w:rPr>
      </w:pPr>
      <w:r>
        <w:rPr>
          <w:rFonts w:ascii="Arial" w:hAnsi="Arial" w:cs="Arial"/>
          <w:bCs/>
        </w:rPr>
        <w:t>10.3</w:t>
      </w:r>
      <w:r>
        <w:rPr>
          <w:rFonts w:ascii="Arial" w:hAnsi="Arial" w:cs="Arial"/>
          <w:bCs/>
        </w:rPr>
        <w:tab/>
        <w:t>Approved Procedures</w:t>
      </w:r>
      <w:r>
        <w:rPr>
          <w:rFonts w:ascii="Arial" w:hAnsi="Arial" w:cs="Arial"/>
          <w:bCs/>
        </w:rPr>
        <w:tab/>
      </w:r>
      <w:r w:rsidR="00A10ED1">
        <w:rPr>
          <w:rFonts w:ascii="Arial" w:hAnsi="Arial" w:cs="Arial"/>
          <w:bCs/>
        </w:rPr>
        <w:t>2</w:t>
      </w:r>
      <w:r w:rsidR="00CA7143">
        <w:rPr>
          <w:rFonts w:ascii="Arial" w:hAnsi="Arial" w:cs="Arial"/>
          <w:bCs/>
        </w:rPr>
        <w:t>4</w:t>
      </w:r>
    </w:p>
    <w:p w:rsidR="008725BC" w:rsidRDefault="008725BC" w:rsidP="00A10ED1">
      <w:pPr>
        <w:tabs>
          <w:tab w:val="left" w:pos="720"/>
          <w:tab w:val="right" w:leader="dot" w:pos="9360"/>
        </w:tabs>
        <w:kinsoku w:val="0"/>
        <w:overflowPunct w:val="0"/>
        <w:autoSpaceDE/>
        <w:autoSpaceDN/>
        <w:adjustRightInd/>
        <w:textAlignment w:val="baseline"/>
        <w:rPr>
          <w:rFonts w:ascii="Arial" w:hAnsi="Arial" w:cs="Arial"/>
          <w:bCs/>
        </w:rPr>
      </w:pPr>
      <w:r>
        <w:rPr>
          <w:rFonts w:ascii="Arial" w:hAnsi="Arial" w:cs="Arial"/>
          <w:bCs/>
        </w:rPr>
        <w:t>10.4</w:t>
      </w:r>
      <w:r>
        <w:rPr>
          <w:rFonts w:ascii="Arial" w:hAnsi="Arial" w:cs="Arial"/>
          <w:bCs/>
        </w:rPr>
        <w:tab/>
        <w:t>Designated Spill Responders</w:t>
      </w:r>
      <w:r>
        <w:rPr>
          <w:rFonts w:ascii="Arial" w:hAnsi="Arial" w:cs="Arial"/>
          <w:bCs/>
        </w:rPr>
        <w:tab/>
      </w:r>
      <w:r w:rsidR="00A10ED1">
        <w:rPr>
          <w:rFonts w:ascii="Arial" w:hAnsi="Arial" w:cs="Arial"/>
          <w:bCs/>
        </w:rPr>
        <w:t>2</w:t>
      </w:r>
      <w:r w:rsidR="00CA7143">
        <w:rPr>
          <w:rFonts w:ascii="Arial" w:hAnsi="Arial" w:cs="Arial"/>
          <w:bCs/>
        </w:rPr>
        <w:t>4</w:t>
      </w:r>
    </w:p>
    <w:p w:rsidR="008725BC" w:rsidRDefault="008725BC" w:rsidP="00A10ED1">
      <w:pPr>
        <w:tabs>
          <w:tab w:val="left" w:pos="720"/>
          <w:tab w:val="right" w:leader="dot" w:pos="9360"/>
        </w:tabs>
        <w:kinsoku w:val="0"/>
        <w:overflowPunct w:val="0"/>
        <w:autoSpaceDE/>
        <w:autoSpaceDN/>
        <w:adjustRightInd/>
        <w:textAlignment w:val="baseline"/>
        <w:rPr>
          <w:rFonts w:ascii="Arial" w:hAnsi="Arial" w:cs="Arial"/>
          <w:bCs/>
        </w:rPr>
      </w:pPr>
      <w:r>
        <w:rPr>
          <w:rFonts w:ascii="Arial" w:hAnsi="Arial" w:cs="Arial"/>
          <w:bCs/>
        </w:rPr>
        <w:t>10.5</w:t>
      </w:r>
      <w:r>
        <w:rPr>
          <w:rFonts w:ascii="Arial" w:hAnsi="Arial" w:cs="Arial"/>
          <w:bCs/>
        </w:rPr>
        <w:tab/>
        <w:t>PPE</w:t>
      </w:r>
      <w:r>
        <w:rPr>
          <w:rFonts w:ascii="Arial" w:hAnsi="Arial" w:cs="Arial"/>
          <w:bCs/>
        </w:rPr>
        <w:tab/>
      </w:r>
      <w:r w:rsidR="00A10ED1">
        <w:rPr>
          <w:rFonts w:ascii="Arial" w:hAnsi="Arial" w:cs="Arial"/>
          <w:bCs/>
        </w:rPr>
        <w:t>2</w:t>
      </w:r>
      <w:r w:rsidR="00CA7143">
        <w:rPr>
          <w:rFonts w:ascii="Arial" w:hAnsi="Arial" w:cs="Arial"/>
          <w:bCs/>
        </w:rPr>
        <w:t>4</w:t>
      </w:r>
    </w:p>
    <w:p w:rsidR="008725BC" w:rsidRDefault="008725BC" w:rsidP="00A10ED1">
      <w:pPr>
        <w:tabs>
          <w:tab w:val="left" w:pos="720"/>
          <w:tab w:val="right" w:leader="dot" w:pos="9360"/>
        </w:tabs>
        <w:kinsoku w:val="0"/>
        <w:overflowPunct w:val="0"/>
        <w:autoSpaceDE/>
        <w:autoSpaceDN/>
        <w:adjustRightInd/>
        <w:textAlignment w:val="baseline"/>
        <w:rPr>
          <w:rFonts w:ascii="Arial" w:hAnsi="Arial" w:cs="Arial"/>
          <w:bCs/>
        </w:rPr>
      </w:pPr>
      <w:r>
        <w:rPr>
          <w:rFonts w:ascii="Arial" w:hAnsi="Arial" w:cs="Arial"/>
          <w:bCs/>
        </w:rPr>
        <w:t>10.6</w:t>
      </w:r>
      <w:r>
        <w:rPr>
          <w:rFonts w:ascii="Arial" w:hAnsi="Arial" w:cs="Arial"/>
          <w:bCs/>
        </w:rPr>
        <w:tab/>
        <w:t>Disinfectants</w:t>
      </w:r>
      <w:r>
        <w:rPr>
          <w:rFonts w:ascii="Arial" w:hAnsi="Arial" w:cs="Arial"/>
          <w:bCs/>
        </w:rPr>
        <w:tab/>
      </w:r>
      <w:r w:rsidR="00A10ED1">
        <w:rPr>
          <w:rFonts w:ascii="Arial" w:hAnsi="Arial" w:cs="Arial"/>
          <w:bCs/>
        </w:rPr>
        <w:t>2</w:t>
      </w:r>
      <w:r w:rsidR="00CA7143">
        <w:rPr>
          <w:rFonts w:ascii="Arial" w:hAnsi="Arial" w:cs="Arial"/>
          <w:bCs/>
        </w:rPr>
        <w:t>4</w:t>
      </w:r>
    </w:p>
    <w:p w:rsidR="008725BC" w:rsidRDefault="008725BC" w:rsidP="00A10ED1">
      <w:pPr>
        <w:tabs>
          <w:tab w:val="left" w:pos="720"/>
          <w:tab w:val="right" w:leader="dot" w:pos="9360"/>
        </w:tabs>
        <w:kinsoku w:val="0"/>
        <w:overflowPunct w:val="0"/>
        <w:autoSpaceDE/>
        <w:autoSpaceDN/>
        <w:adjustRightInd/>
        <w:textAlignment w:val="baseline"/>
        <w:rPr>
          <w:rFonts w:ascii="Arial" w:hAnsi="Arial" w:cs="Arial"/>
          <w:bCs/>
        </w:rPr>
      </w:pPr>
      <w:r>
        <w:rPr>
          <w:rFonts w:ascii="Arial" w:hAnsi="Arial" w:cs="Arial"/>
          <w:bCs/>
        </w:rPr>
        <w:t>10.7</w:t>
      </w:r>
      <w:r>
        <w:rPr>
          <w:rFonts w:ascii="Arial" w:hAnsi="Arial" w:cs="Arial"/>
          <w:bCs/>
        </w:rPr>
        <w:tab/>
        <w:t>Isolate the Area</w:t>
      </w:r>
      <w:r>
        <w:rPr>
          <w:rFonts w:ascii="Arial" w:hAnsi="Arial" w:cs="Arial"/>
          <w:bCs/>
        </w:rPr>
        <w:tab/>
      </w:r>
      <w:r w:rsidR="00A10ED1">
        <w:rPr>
          <w:rFonts w:ascii="Arial" w:hAnsi="Arial" w:cs="Arial"/>
          <w:bCs/>
        </w:rPr>
        <w:t>2</w:t>
      </w:r>
      <w:r w:rsidR="00CA7143">
        <w:rPr>
          <w:rFonts w:ascii="Arial" w:hAnsi="Arial" w:cs="Arial"/>
          <w:bCs/>
        </w:rPr>
        <w:t>4</w:t>
      </w:r>
    </w:p>
    <w:p w:rsidR="008725BC" w:rsidRDefault="008725BC" w:rsidP="00A10ED1">
      <w:pPr>
        <w:tabs>
          <w:tab w:val="left" w:pos="720"/>
          <w:tab w:val="right" w:leader="dot" w:pos="9360"/>
        </w:tabs>
        <w:kinsoku w:val="0"/>
        <w:overflowPunct w:val="0"/>
        <w:autoSpaceDE/>
        <w:autoSpaceDN/>
        <w:adjustRightInd/>
        <w:textAlignment w:val="baseline"/>
        <w:rPr>
          <w:rFonts w:ascii="Arial" w:hAnsi="Arial" w:cs="Arial"/>
          <w:bCs/>
        </w:rPr>
      </w:pPr>
      <w:r>
        <w:rPr>
          <w:rFonts w:ascii="Arial" w:hAnsi="Arial" w:cs="Arial"/>
          <w:bCs/>
        </w:rPr>
        <w:t>10.8</w:t>
      </w:r>
      <w:r>
        <w:rPr>
          <w:rFonts w:ascii="Arial" w:hAnsi="Arial" w:cs="Arial"/>
          <w:bCs/>
        </w:rPr>
        <w:tab/>
        <w:t>Cleaning Supplies and Equipment</w:t>
      </w:r>
      <w:r>
        <w:rPr>
          <w:rFonts w:ascii="Arial" w:hAnsi="Arial" w:cs="Arial"/>
          <w:bCs/>
        </w:rPr>
        <w:tab/>
      </w:r>
      <w:r w:rsidR="00A10ED1">
        <w:rPr>
          <w:rFonts w:ascii="Arial" w:hAnsi="Arial" w:cs="Arial"/>
          <w:bCs/>
        </w:rPr>
        <w:t>2</w:t>
      </w:r>
      <w:r w:rsidR="00CA7143">
        <w:rPr>
          <w:rFonts w:ascii="Arial" w:hAnsi="Arial" w:cs="Arial"/>
          <w:bCs/>
        </w:rPr>
        <w:t>4</w:t>
      </w:r>
    </w:p>
    <w:p w:rsidR="008725BC" w:rsidRDefault="008725BC" w:rsidP="00A10ED1">
      <w:pPr>
        <w:tabs>
          <w:tab w:val="left" w:pos="720"/>
          <w:tab w:val="right" w:leader="dot" w:pos="9360"/>
        </w:tabs>
        <w:kinsoku w:val="0"/>
        <w:overflowPunct w:val="0"/>
        <w:autoSpaceDE/>
        <w:autoSpaceDN/>
        <w:adjustRightInd/>
        <w:textAlignment w:val="baseline"/>
        <w:rPr>
          <w:rFonts w:ascii="Arial" w:hAnsi="Arial" w:cs="Arial"/>
          <w:bCs/>
        </w:rPr>
      </w:pPr>
      <w:r>
        <w:rPr>
          <w:rFonts w:ascii="Arial" w:hAnsi="Arial" w:cs="Arial"/>
          <w:bCs/>
        </w:rPr>
        <w:t>10.9</w:t>
      </w:r>
      <w:r>
        <w:rPr>
          <w:rFonts w:ascii="Arial" w:hAnsi="Arial" w:cs="Arial"/>
          <w:bCs/>
        </w:rPr>
        <w:tab/>
        <w:t>Waste Disposal</w:t>
      </w:r>
      <w:r>
        <w:rPr>
          <w:rFonts w:ascii="Arial" w:hAnsi="Arial" w:cs="Arial"/>
          <w:bCs/>
        </w:rPr>
        <w:tab/>
      </w:r>
      <w:r w:rsidR="00A10ED1">
        <w:rPr>
          <w:rFonts w:ascii="Arial" w:hAnsi="Arial" w:cs="Arial"/>
          <w:bCs/>
        </w:rPr>
        <w:t>2</w:t>
      </w:r>
      <w:r w:rsidR="00CA7143">
        <w:rPr>
          <w:rFonts w:ascii="Arial" w:hAnsi="Arial" w:cs="Arial"/>
          <w:bCs/>
        </w:rPr>
        <w:t>5</w:t>
      </w:r>
    </w:p>
    <w:p w:rsidR="00A10ED1" w:rsidRDefault="00A10ED1" w:rsidP="00A10ED1">
      <w:pPr>
        <w:tabs>
          <w:tab w:val="left" w:pos="720"/>
          <w:tab w:val="right" w:leader="dot" w:pos="9360"/>
        </w:tabs>
        <w:kinsoku w:val="0"/>
        <w:overflowPunct w:val="0"/>
        <w:autoSpaceDE/>
        <w:autoSpaceDN/>
        <w:adjustRightInd/>
        <w:textAlignment w:val="baseline"/>
        <w:rPr>
          <w:rFonts w:ascii="Arial" w:hAnsi="Arial" w:cs="Arial"/>
          <w:bCs/>
        </w:rPr>
      </w:pPr>
      <w:r>
        <w:rPr>
          <w:rFonts w:ascii="Arial" w:hAnsi="Arial" w:cs="Arial"/>
          <w:bCs/>
        </w:rPr>
        <w:t>10.10</w:t>
      </w:r>
      <w:r>
        <w:rPr>
          <w:rFonts w:ascii="Arial" w:hAnsi="Arial" w:cs="Arial"/>
          <w:bCs/>
        </w:rPr>
        <w:tab/>
        <w:t>Decontamination Guidance</w:t>
      </w:r>
      <w:r>
        <w:rPr>
          <w:rFonts w:ascii="Arial" w:hAnsi="Arial" w:cs="Arial"/>
          <w:bCs/>
        </w:rPr>
        <w:tab/>
        <w:t>2</w:t>
      </w:r>
      <w:r w:rsidR="00CA7143">
        <w:rPr>
          <w:rFonts w:ascii="Arial" w:hAnsi="Arial" w:cs="Arial"/>
          <w:bCs/>
        </w:rPr>
        <w:t>5</w:t>
      </w:r>
    </w:p>
    <w:p w:rsidR="0077649F" w:rsidRDefault="0077649F">
      <w:pPr>
        <w:widowControl/>
        <w:autoSpaceDE/>
        <w:autoSpaceDN/>
        <w:adjustRightInd/>
        <w:rPr>
          <w:rFonts w:ascii="Arial" w:hAnsi="Arial" w:cs="Arial"/>
          <w:bCs/>
        </w:rPr>
      </w:pPr>
    </w:p>
    <w:p w:rsidR="0077649F" w:rsidRDefault="0077649F" w:rsidP="0077649F">
      <w:pPr>
        <w:widowControl/>
        <w:tabs>
          <w:tab w:val="left" w:pos="1440"/>
          <w:tab w:val="right" w:leader="dot" w:pos="9360"/>
        </w:tabs>
        <w:autoSpaceDE/>
        <w:autoSpaceDN/>
        <w:adjustRightInd/>
        <w:rPr>
          <w:rFonts w:ascii="Arial" w:hAnsi="Arial" w:cs="Arial"/>
          <w:bCs/>
        </w:rPr>
      </w:pPr>
      <w:r w:rsidRPr="0077649F">
        <w:rPr>
          <w:rFonts w:ascii="Arial" w:hAnsi="Arial" w:cs="Arial"/>
          <w:b/>
          <w:bCs/>
        </w:rPr>
        <w:t>SECTION 11</w:t>
      </w:r>
      <w:r w:rsidRPr="0077649F">
        <w:rPr>
          <w:rFonts w:ascii="Arial" w:hAnsi="Arial" w:cs="Arial"/>
          <w:b/>
          <w:bCs/>
        </w:rPr>
        <w:tab/>
        <w:t>TRAINING</w:t>
      </w:r>
      <w:r w:rsidRPr="0077649F">
        <w:rPr>
          <w:rFonts w:ascii="Arial" w:hAnsi="Arial" w:cs="Arial"/>
          <w:bCs/>
        </w:rPr>
        <w:tab/>
      </w:r>
      <w:r>
        <w:rPr>
          <w:rFonts w:ascii="Arial" w:hAnsi="Arial" w:cs="Arial"/>
          <w:bCs/>
        </w:rPr>
        <w:t>2</w:t>
      </w:r>
      <w:r w:rsidR="00CA7143">
        <w:rPr>
          <w:rFonts w:ascii="Arial" w:hAnsi="Arial" w:cs="Arial"/>
          <w:bCs/>
        </w:rPr>
        <w:t>6</w:t>
      </w:r>
    </w:p>
    <w:p w:rsidR="0077649F" w:rsidRDefault="0077649F" w:rsidP="0077649F">
      <w:pPr>
        <w:widowControl/>
        <w:tabs>
          <w:tab w:val="left" w:pos="720"/>
          <w:tab w:val="left" w:pos="1440"/>
          <w:tab w:val="right" w:leader="dot" w:pos="9360"/>
        </w:tabs>
        <w:autoSpaceDE/>
        <w:autoSpaceDN/>
        <w:adjustRightInd/>
        <w:rPr>
          <w:rFonts w:ascii="Arial" w:hAnsi="Arial" w:cs="Arial"/>
          <w:bCs/>
        </w:rPr>
      </w:pPr>
      <w:r>
        <w:rPr>
          <w:rFonts w:ascii="Arial" w:hAnsi="Arial" w:cs="Arial"/>
          <w:bCs/>
        </w:rPr>
        <w:t>11.1</w:t>
      </w:r>
      <w:r>
        <w:rPr>
          <w:rFonts w:ascii="Arial" w:hAnsi="Arial" w:cs="Arial"/>
          <w:bCs/>
        </w:rPr>
        <w:tab/>
        <w:t>General</w:t>
      </w:r>
      <w:r>
        <w:rPr>
          <w:rFonts w:ascii="Arial" w:hAnsi="Arial" w:cs="Arial"/>
          <w:bCs/>
        </w:rPr>
        <w:tab/>
      </w:r>
      <w:r>
        <w:rPr>
          <w:rFonts w:ascii="Arial" w:hAnsi="Arial" w:cs="Arial"/>
          <w:bCs/>
        </w:rPr>
        <w:tab/>
        <w:t>2</w:t>
      </w:r>
      <w:r w:rsidR="00CA7143">
        <w:rPr>
          <w:rFonts w:ascii="Arial" w:hAnsi="Arial" w:cs="Arial"/>
          <w:bCs/>
        </w:rPr>
        <w:t>6</w:t>
      </w:r>
    </w:p>
    <w:p w:rsidR="0077649F" w:rsidRDefault="0077649F" w:rsidP="0077649F">
      <w:pPr>
        <w:widowControl/>
        <w:tabs>
          <w:tab w:val="left" w:pos="720"/>
          <w:tab w:val="left" w:pos="1440"/>
          <w:tab w:val="right" w:leader="dot" w:pos="9360"/>
        </w:tabs>
        <w:autoSpaceDE/>
        <w:autoSpaceDN/>
        <w:adjustRightInd/>
        <w:rPr>
          <w:rFonts w:ascii="Arial" w:hAnsi="Arial" w:cs="Arial"/>
          <w:bCs/>
        </w:rPr>
      </w:pPr>
      <w:r>
        <w:rPr>
          <w:rFonts w:ascii="Arial" w:hAnsi="Arial" w:cs="Arial"/>
          <w:bCs/>
        </w:rPr>
        <w:t>11.2</w:t>
      </w:r>
      <w:r>
        <w:rPr>
          <w:rFonts w:ascii="Arial" w:hAnsi="Arial" w:cs="Arial"/>
          <w:bCs/>
        </w:rPr>
        <w:tab/>
        <w:t>Identification</w:t>
      </w:r>
      <w:r>
        <w:rPr>
          <w:rFonts w:ascii="Arial" w:hAnsi="Arial" w:cs="Arial"/>
          <w:bCs/>
        </w:rPr>
        <w:tab/>
        <w:t>2</w:t>
      </w:r>
      <w:r w:rsidR="00CA7143">
        <w:rPr>
          <w:rFonts w:ascii="Arial" w:hAnsi="Arial" w:cs="Arial"/>
          <w:bCs/>
        </w:rPr>
        <w:t>6</w:t>
      </w:r>
    </w:p>
    <w:p w:rsidR="0077649F" w:rsidRDefault="0077649F" w:rsidP="0077649F">
      <w:pPr>
        <w:widowControl/>
        <w:tabs>
          <w:tab w:val="left" w:pos="720"/>
          <w:tab w:val="right" w:leader="dot" w:pos="9360"/>
        </w:tabs>
        <w:autoSpaceDE/>
        <w:autoSpaceDN/>
        <w:adjustRightInd/>
        <w:rPr>
          <w:rFonts w:ascii="Arial" w:hAnsi="Arial" w:cs="Arial"/>
          <w:bCs/>
        </w:rPr>
      </w:pPr>
      <w:r>
        <w:rPr>
          <w:rFonts w:ascii="Arial" w:hAnsi="Arial" w:cs="Arial"/>
          <w:bCs/>
        </w:rPr>
        <w:t>11.3</w:t>
      </w:r>
      <w:r>
        <w:rPr>
          <w:rFonts w:ascii="Arial" w:hAnsi="Arial" w:cs="Arial"/>
          <w:bCs/>
        </w:rPr>
        <w:tab/>
        <w:t>PPE</w:t>
      </w:r>
      <w:r>
        <w:rPr>
          <w:rFonts w:ascii="Arial" w:hAnsi="Arial" w:cs="Arial"/>
          <w:bCs/>
        </w:rPr>
        <w:tab/>
        <w:t>2</w:t>
      </w:r>
      <w:r w:rsidR="00CA7143">
        <w:rPr>
          <w:rFonts w:ascii="Arial" w:hAnsi="Arial" w:cs="Arial"/>
          <w:bCs/>
        </w:rPr>
        <w:t>6</w:t>
      </w:r>
    </w:p>
    <w:p w:rsidR="0077649F" w:rsidRDefault="0077649F" w:rsidP="0077649F">
      <w:pPr>
        <w:widowControl/>
        <w:tabs>
          <w:tab w:val="left" w:pos="720"/>
          <w:tab w:val="right" w:leader="dot" w:pos="9360"/>
        </w:tabs>
        <w:autoSpaceDE/>
        <w:autoSpaceDN/>
        <w:adjustRightInd/>
        <w:rPr>
          <w:rFonts w:ascii="Arial" w:hAnsi="Arial" w:cs="Arial"/>
          <w:bCs/>
        </w:rPr>
      </w:pPr>
      <w:r>
        <w:rPr>
          <w:rFonts w:ascii="Arial" w:hAnsi="Arial" w:cs="Arial"/>
          <w:bCs/>
        </w:rPr>
        <w:t>11.4</w:t>
      </w:r>
      <w:r>
        <w:rPr>
          <w:rFonts w:ascii="Arial" w:hAnsi="Arial" w:cs="Arial"/>
          <w:bCs/>
        </w:rPr>
        <w:tab/>
        <w:t>Functional Training</w:t>
      </w:r>
      <w:r>
        <w:rPr>
          <w:rFonts w:ascii="Arial" w:hAnsi="Arial" w:cs="Arial"/>
          <w:bCs/>
        </w:rPr>
        <w:tab/>
        <w:t>2</w:t>
      </w:r>
      <w:r w:rsidR="00CA7143">
        <w:rPr>
          <w:rFonts w:ascii="Arial" w:hAnsi="Arial" w:cs="Arial"/>
          <w:bCs/>
        </w:rPr>
        <w:t>6</w:t>
      </w:r>
    </w:p>
    <w:p w:rsidR="0077649F" w:rsidRDefault="0077649F" w:rsidP="0077649F">
      <w:pPr>
        <w:widowControl/>
        <w:tabs>
          <w:tab w:val="left" w:pos="720"/>
          <w:tab w:val="right" w:leader="dot" w:pos="9360"/>
        </w:tabs>
        <w:autoSpaceDE/>
        <w:autoSpaceDN/>
        <w:adjustRightInd/>
        <w:rPr>
          <w:rFonts w:ascii="Arial" w:hAnsi="Arial" w:cs="Arial"/>
          <w:bCs/>
        </w:rPr>
      </w:pPr>
      <w:r>
        <w:rPr>
          <w:rFonts w:ascii="Arial" w:hAnsi="Arial" w:cs="Arial"/>
          <w:bCs/>
        </w:rPr>
        <w:t>11.5</w:t>
      </w:r>
      <w:r>
        <w:rPr>
          <w:rFonts w:ascii="Arial" w:hAnsi="Arial" w:cs="Arial"/>
          <w:bCs/>
        </w:rPr>
        <w:tab/>
        <w:t>Exposure Control Plan</w:t>
      </w:r>
      <w:r>
        <w:rPr>
          <w:rFonts w:ascii="Arial" w:hAnsi="Arial" w:cs="Arial"/>
          <w:bCs/>
        </w:rPr>
        <w:tab/>
        <w:t>2</w:t>
      </w:r>
      <w:r w:rsidR="00CA7143">
        <w:rPr>
          <w:rFonts w:ascii="Arial" w:hAnsi="Arial" w:cs="Arial"/>
          <w:bCs/>
        </w:rPr>
        <w:t>6</w:t>
      </w:r>
    </w:p>
    <w:p w:rsidR="0077649F" w:rsidRDefault="0077649F" w:rsidP="0077649F">
      <w:pPr>
        <w:widowControl/>
        <w:tabs>
          <w:tab w:val="left" w:pos="720"/>
          <w:tab w:val="right" w:leader="dot" w:pos="9360"/>
        </w:tabs>
        <w:autoSpaceDE/>
        <w:autoSpaceDN/>
        <w:adjustRightInd/>
        <w:rPr>
          <w:rFonts w:ascii="Arial" w:hAnsi="Arial" w:cs="Arial"/>
          <w:bCs/>
        </w:rPr>
      </w:pPr>
      <w:r>
        <w:rPr>
          <w:rFonts w:ascii="Arial" w:hAnsi="Arial" w:cs="Arial"/>
          <w:bCs/>
        </w:rPr>
        <w:t>11.6</w:t>
      </w:r>
      <w:r>
        <w:rPr>
          <w:rFonts w:ascii="Arial" w:hAnsi="Arial" w:cs="Arial"/>
          <w:bCs/>
        </w:rPr>
        <w:tab/>
        <w:t>Documentation</w:t>
      </w:r>
      <w:r>
        <w:rPr>
          <w:rFonts w:ascii="Arial" w:hAnsi="Arial" w:cs="Arial"/>
          <w:bCs/>
        </w:rPr>
        <w:tab/>
        <w:t>2</w:t>
      </w:r>
      <w:r w:rsidR="00CA7143">
        <w:rPr>
          <w:rFonts w:ascii="Arial" w:hAnsi="Arial" w:cs="Arial"/>
          <w:bCs/>
        </w:rPr>
        <w:t>6</w:t>
      </w:r>
    </w:p>
    <w:p w:rsidR="0077649F" w:rsidRDefault="0077649F" w:rsidP="0077649F">
      <w:pPr>
        <w:widowControl/>
        <w:tabs>
          <w:tab w:val="left" w:pos="720"/>
          <w:tab w:val="right" w:leader="dot" w:pos="9360"/>
        </w:tabs>
        <w:autoSpaceDE/>
        <w:autoSpaceDN/>
        <w:adjustRightInd/>
        <w:rPr>
          <w:rFonts w:ascii="Arial" w:hAnsi="Arial" w:cs="Arial"/>
          <w:bCs/>
        </w:rPr>
      </w:pPr>
      <w:r>
        <w:rPr>
          <w:rFonts w:ascii="Arial" w:hAnsi="Arial" w:cs="Arial"/>
          <w:bCs/>
        </w:rPr>
        <w:t>11.7</w:t>
      </w:r>
      <w:r>
        <w:rPr>
          <w:rFonts w:ascii="Arial" w:hAnsi="Arial" w:cs="Arial"/>
          <w:bCs/>
        </w:rPr>
        <w:tab/>
        <w:t>Infectious Substance Shippers</w:t>
      </w:r>
      <w:r>
        <w:rPr>
          <w:rFonts w:ascii="Arial" w:hAnsi="Arial" w:cs="Arial"/>
          <w:bCs/>
        </w:rPr>
        <w:tab/>
        <w:t>2</w:t>
      </w:r>
      <w:r w:rsidR="00CA7143">
        <w:rPr>
          <w:rFonts w:ascii="Arial" w:hAnsi="Arial" w:cs="Arial"/>
          <w:bCs/>
        </w:rPr>
        <w:t>7</w:t>
      </w:r>
    </w:p>
    <w:p w:rsidR="0077649F" w:rsidRDefault="0077649F" w:rsidP="0077649F">
      <w:pPr>
        <w:widowControl/>
        <w:tabs>
          <w:tab w:val="left" w:pos="720"/>
          <w:tab w:val="right" w:leader="dot" w:pos="9360"/>
        </w:tabs>
        <w:autoSpaceDE/>
        <w:autoSpaceDN/>
        <w:adjustRightInd/>
        <w:rPr>
          <w:rFonts w:ascii="Arial" w:hAnsi="Arial" w:cs="Arial"/>
          <w:bCs/>
        </w:rPr>
      </w:pPr>
    </w:p>
    <w:p w:rsidR="0077649F" w:rsidRDefault="0077649F" w:rsidP="0077649F">
      <w:pPr>
        <w:widowControl/>
        <w:tabs>
          <w:tab w:val="left" w:pos="720"/>
          <w:tab w:val="left" w:pos="1440"/>
          <w:tab w:val="right" w:leader="dot" w:pos="9360"/>
        </w:tabs>
        <w:autoSpaceDE/>
        <w:autoSpaceDN/>
        <w:adjustRightInd/>
        <w:rPr>
          <w:rFonts w:ascii="Arial" w:hAnsi="Arial" w:cs="Arial"/>
          <w:bCs/>
        </w:rPr>
      </w:pPr>
      <w:r w:rsidRPr="001D6FDD">
        <w:rPr>
          <w:rFonts w:ascii="Arial" w:hAnsi="Arial" w:cs="Arial"/>
          <w:b/>
          <w:bCs/>
        </w:rPr>
        <w:t>SECTION 12</w:t>
      </w:r>
      <w:r w:rsidRPr="001D6FDD">
        <w:rPr>
          <w:rFonts w:ascii="Arial" w:hAnsi="Arial" w:cs="Arial"/>
          <w:b/>
          <w:bCs/>
        </w:rPr>
        <w:tab/>
      </w:r>
      <w:r w:rsidR="001D6FDD" w:rsidRPr="001D6FDD">
        <w:rPr>
          <w:rFonts w:ascii="Arial" w:hAnsi="Arial" w:cs="Arial"/>
          <w:b/>
          <w:bCs/>
        </w:rPr>
        <w:t>VEHICLE AND TRANSPORT EQUIPMENT DECONTAMINATION AREA</w:t>
      </w:r>
      <w:r w:rsidR="001D6FDD">
        <w:rPr>
          <w:rFonts w:ascii="Arial" w:hAnsi="Arial" w:cs="Arial"/>
          <w:bCs/>
        </w:rPr>
        <w:tab/>
        <w:t>2</w:t>
      </w:r>
      <w:r w:rsidR="00CA7143">
        <w:rPr>
          <w:rFonts w:ascii="Arial" w:hAnsi="Arial" w:cs="Arial"/>
          <w:bCs/>
        </w:rPr>
        <w:t>8</w:t>
      </w:r>
    </w:p>
    <w:p w:rsidR="001D6FDD" w:rsidRDefault="001D6FDD" w:rsidP="0077649F">
      <w:pPr>
        <w:widowControl/>
        <w:tabs>
          <w:tab w:val="left" w:pos="720"/>
          <w:tab w:val="left" w:pos="1440"/>
          <w:tab w:val="right" w:leader="dot" w:pos="9360"/>
        </w:tabs>
        <w:autoSpaceDE/>
        <w:autoSpaceDN/>
        <w:adjustRightInd/>
        <w:rPr>
          <w:rFonts w:ascii="Arial" w:hAnsi="Arial" w:cs="Arial"/>
          <w:bCs/>
        </w:rPr>
      </w:pPr>
      <w:r>
        <w:rPr>
          <w:rFonts w:ascii="Arial" w:hAnsi="Arial" w:cs="Arial"/>
          <w:bCs/>
        </w:rPr>
        <w:t>12.1</w:t>
      </w:r>
      <w:r>
        <w:rPr>
          <w:rFonts w:ascii="Arial" w:hAnsi="Arial" w:cs="Arial"/>
          <w:bCs/>
        </w:rPr>
        <w:tab/>
        <w:t>Designated Area</w:t>
      </w:r>
      <w:r>
        <w:rPr>
          <w:rFonts w:ascii="Arial" w:hAnsi="Arial" w:cs="Arial"/>
          <w:bCs/>
        </w:rPr>
        <w:tab/>
        <w:t>2</w:t>
      </w:r>
      <w:r w:rsidR="00CA7143">
        <w:rPr>
          <w:rFonts w:ascii="Arial" w:hAnsi="Arial" w:cs="Arial"/>
          <w:bCs/>
        </w:rPr>
        <w:t>8</w:t>
      </w:r>
    </w:p>
    <w:p w:rsidR="001D6FDD" w:rsidRDefault="001D6FDD" w:rsidP="001D6FDD">
      <w:pPr>
        <w:widowControl/>
        <w:tabs>
          <w:tab w:val="left" w:pos="720"/>
          <w:tab w:val="right" w:leader="dot" w:pos="9360"/>
        </w:tabs>
        <w:autoSpaceDE/>
        <w:autoSpaceDN/>
        <w:adjustRightInd/>
        <w:rPr>
          <w:rFonts w:ascii="Arial" w:hAnsi="Arial" w:cs="Arial"/>
          <w:bCs/>
        </w:rPr>
      </w:pPr>
      <w:r>
        <w:rPr>
          <w:rFonts w:ascii="Arial" w:hAnsi="Arial" w:cs="Arial"/>
          <w:bCs/>
        </w:rPr>
        <w:t>12.2</w:t>
      </w:r>
      <w:r>
        <w:rPr>
          <w:rFonts w:ascii="Arial" w:hAnsi="Arial" w:cs="Arial"/>
          <w:bCs/>
        </w:rPr>
        <w:tab/>
        <w:t>PPE</w:t>
      </w:r>
      <w:r>
        <w:rPr>
          <w:rFonts w:ascii="Arial" w:hAnsi="Arial" w:cs="Arial"/>
          <w:bCs/>
        </w:rPr>
        <w:tab/>
        <w:t>2</w:t>
      </w:r>
      <w:r w:rsidR="00CA7143">
        <w:rPr>
          <w:rFonts w:ascii="Arial" w:hAnsi="Arial" w:cs="Arial"/>
          <w:bCs/>
        </w:rPr>
        <w:t>8</w:t>
      </w:r>
    </w:p>
    <w:p w:rsidR="001D6FDD" w:rsidRDefault="001D6FDD" w:rsidP="001D6FDD">
      <w:pPr>
        <w:widowControl/>
        <w:tabs>
          <w:tab w:val="left" w:pos="720"/>
          <w:tab w:val="right" w:leader="dot" w:pos="9360"/>
        </w:tabs>
        <w:autoSpaceDE/>
        <w:autoSpaceDN/>
        <w:adjustRightInd/>
        <w:rPr>
          <w:rFonts w:ascii="Arial" w:hAnsi="Arial" w:cs="Arial"/>
          <w:bCs/>
        </w:rPr>
      </w:pPr>
      <w:r>
        <w:rPr>
          <w:rFonts w:ascii="Arial" w:hAnsi="Arial" w:cs="Arial"/>
          <w:bCs/>
        </w:rPr>
        <w:t>12.3</w:t>
      </w:r>
      <w:r>
        <w:rPr>
          <w:rFonts w:ascii="Arial" w:hAnsi="Arial" w:cs="Arial"/>
          <w:bCs/>
        </w:rPr>
        <w:tab/>
        <w:t>Waste Management</w:t>
      </w:r>
      <w:r>
        <w:rPr>
          <w:rFonts w:ascii="Arial" w:hAnsi="Arial" w:cs="Arial"/>
          <w:bCs/>
        </w:rPr>
        <w:tab/>
        <w:t>2</w:t>
      </w:r>
      <w:r w:rsidR="00CA7143">
        <w:rPr>
          <w:rFonts w:ascii="Arial" w:hAnsi="Arial" w:cs="Arial"/>
          <w:bCs/>
        </w:rPr>
        <w:t>8</w:t>
      </w:r>
    </w:p>
    <w:p w:rsidR="001D6FDD" w:rsidRDefault="001D6FDD" w:rsidP="001D6FDD">
      <w:pPr>
        <w:widowControl/>
        <w:tabs>
          <w:tab w:val="left" w:pos="720"/>
          <w:tab w:val="right" w:leader="dot" w:pos="9360"/>
        </w:tabs>
        <w:autoSpaceDE/>
        <w:autoSpaceDN/>
        <w:adjustRightInd/>
        <w:rPr>
          <w:rFonts w:ascii="Arial" w:hAnsi="Arial" w:cs="Arial"/>
          <w:bCs/>
        </w:rPr>
      </w:pPr>
      <w:r>
        <w:rPr>
          <w:rFonts w:ascii="Arial" w:hAnsi="Arial" w:cs="Arial"/>
          <w:bCs/>
        </w:rPr>
        <w:t>12.4</w:t>
      </w:r>
      <w:r>
        <w:rPr>
          <w:rFonts w:ascii="Arial" w:hAnsi="Arial" w:cs="Arial"/>
          <w:bCs/>
        </w:rPr>
        <w:tab/>
        <w:t>Decontamination Procedures</w:t>
      </w:r>
      <w:r>
        <w:rPr>
          <w:rFonts w:ascii="Arial" w:hAnsi="Arial" w:cs="Arial"/>
          <w:bCs/>
        </w:rPr>
        <w:tab/>
        <w:t>2</w:t>
      </w:r>
      <w:r w:rsidR="00CA7143">
        <w:rPr>
          <w:rFonts w:ascii="Arial" w:hAnsi="Arial" w:cs="Arial"/>
          <w:bCs/>
        </w:rPr>
        <w:t>8</w:t>
      </w:r>
    </w:p>
    <w:p w:rsidR="001D6FDD" w:rsidRDefault="001D6FDD" w:rsidP="001D6FDD">
      <w:pPr>
        <w:widowControl/>
        <w:tabs>
          <w:tab w:val="left" w:pos="720"/>
          <w:tab w:val="right" w:leader="dot" w:pos="9360"/>
        </w:tabs>
        <w:autoSpaceDE/>
        <w:autoSpaceDN/>
        <w:adjustRightInd/>
        <w:rPr>
          <w:rFonts w:ascii="Arial" w:hAnsi="Arial" w:cs="Arial"/>
          <w:bCs/>
        </w:rPr>
      </w:pPr>
      <w:r>
        <w:rPr>
          <w:rFonts w:ascii="Arial" w:hAnsi="Arial" w:cs="Arial"/>
          <w:bCs/>
        </w:rPr>
        <w:t>12.5</w:t>
      </w:r>
      <w:r>
        <w:rPr>
          <w:rFonts w:ascii="Arial" w:hAnsi="Arial" w:cs="Arial"/>
          <w:bCs/>
        </w:rPr>
        <w:tab/>
        <w:t>Waste Water Management and Tank Cleaning</w:t>
      </w:r>
      <w:r>
        <w:rPr>
          <w:rFonts w:ascii="Arial" w:hAnsi="Arial" w:cs="Arial"/>
          <w:bCs/>
        </w:rPr>
        <w:tab/>
        <w:t>2</w:t>
      </w:r>
      <w:r w:rsidR="00CA7143">
        <w:rPr>
          <w:rFonts w:ascii="Arial" w:hAnsi="Arial" w:cs="Arial"/>
          <w:bCs/>
        </w:rPr>
        <w:t>8</w:t>
      </w:r>
    </w:p>
    <w:p w:rsidR="001D6FDD" w:rsidRDefault="001D6FDD" w:rsidP="001D6FDD">
      <w:pPr>
        <w:widowControl/>
        <w:tabs>
          <w:tab w:val="left" w:pos="720"/>
          <w:tab w:val="right" w:leader="dot" w:pos="9360"/>
        </w:tabs>
        <w:autoSpaceDE/>
        <w:autoSpaceDN/>
        <w:adjustRightInd/>
        <w:rPr>
          <w:rFonts w:ascii="Arial" w:hAnsi="Arial" w:cs="Arial"/>
          <w:bCs/>
        </w:rPr>
      </w:pPr>
    </w:p>
    <w:p w:rsidR="001D6FDD" w:rsidRDefault="001D6FDD" w:rsidP="00894A7F">
      <w:pPr>
        <w:widowControl/>
        <w:tabs>
          <w:tab w:val="left" w:pos="720"/>
          <w:tab w:val="left" w:pos="1440"/>
          <w:tab w:val="right" w:leader="dot" w:pos="9360"/>
        </w:tabs>
        <w:autoSpaceDE/>
        <w:autoSpaceDN/>
        <w:adjustRightInd/>
        <w:rPr>
          <w:rFonts w:ascii="Arial" w:hAnsi="Arial" w:cs="Arial"/>
          <w:bCs/>
        </w:rPr>
      </w:pPr>
      <w:r>
        <w:rPr>
          <w:rFonts w:ascii="Arial" w:hAnsi="Arial" w:cs="Arial"/>
          <w:b/>
          <w:bCs/>
        </w:rPr>
        <w:t>APPENDIX A</w:t>
      </w:r>
      <w:r>
        <w:rPr>
          <w:rFonts w:ascii="Arial" w:hAnsi="Arial" w:cs="Arial"/>
          <w:b/>
          <w:bCs/>
        </w:rPr>
        <w:tab/>
      </w:r>
      <w:r w:rsidR="00CA7143">
        <w:rPr>
          <w:rFonts w:ascii="Arial" w:hAnsi="Arial" w:cs="Arial"/>
          <w:b/>
          <w:bCs/>
        </w:rPr>
        <w:t>REFERENCES</w:t>
      </w:r>
      <w:r w:rsidR="00894A7F">
        <w:rPr>
          <w:rFonts w:ascii="Arial" w:hAnsi="Arial" w:cs="Arial"/>
          <w:bCs/>
        </w:rPr>
        <w:tab/>
      </w:r>
      <w:r w:rsidR="00CA7143">
        <w:rPr>
          <w:rFonts w:ascii="Arial" w:hAnsi="Arial" w:cs="Arial"/>
          <w:bCs/>
        </w:rPr>
        <w:t>30</w:t>
      </w:r>
    </w:p>
    <w:p w:rsidR="00894A7F" w:rsidRDefault="00894A7F" w:rsidP="00894A7F">
      <w:pPr>
        <w:widowControl/>
        <w:tabs>
          <w:tab w:val="left" w:pos="720"/>
          <w:tab w:val="left" w:pos="1440"/>
          <w:tab w:val="right" w:leader="dot" w:pos="9360"/>
        </w:tabs>
        <w:autoSpaceDE/>
        <w:autoSpaceDN/>
        <w:adjustRightInd/>
        <w:rPr>
          <w:rFonts w:ascii="Arial" w:hAnsi="Arial" w:cs="Arial"/>
          <w:bCs/>
        </w:rPr>
      </w:pPr>
    </w:p>
    <w:p w:rsidR="00894A7F" w:rsidRPr="00894A7F" w:rsidRDefault="00894A7F" w:rsidP="00894A7F">
      <w:pPr>
        <w:widowControl/>
        <w:tabs>
          <w:tab w:val="left" w:pos="720"/>
          <w:tab w:val="left" w:pos="1440"/>
          <w:tab w:val="right" w:leader="dot" w:pos="9360"/>
        </w:tabs>
        <w:autoSpaceDE/>
        <w:autoSpaceDN/>
        <w:adjustRightInd/>
        <w:rPr>
          <w:rFonts w:ascii="Arial" w:hAnsi="Arial" w:cs="Arial"/>
          <w:bCs/>
        </w:rPr>
      </w:pPr>
      <w:r w:rsidRPr="00894A7F">
        <w:rPr>
          <w:rFonts w:ascii="Arial" w:hAnsi="Arial" w:cs="Arial"/>
          <w:b/>
          <w:bCs/>
        </w:rPr>
        <w:t>APPENDIX B</w:t>
      </w:r>
      <w:r w:rsidRPr="00894A7F">
        <w:rPr>
          <w:rFonts w:ascii="Arial" w:hAnsi="Arial" w:cs="Arial"/>
          <w:b/>
          <w:bCs/>
        </w:rPr>
        <w:tab/>
      </w:r>
      <w:r w:rsidR="00CA7143">
        <w:rPr>
          <w:rFonts w:ascii="Arial" w:hAnsi="Arial" w:cs="Arial"/>
          <w:b/>
          <w:bCs/>
        </w:rPr>
        <w:t>ABBREVIATIONS AND TERMS</w:t>
      </w:r>
      <w:r>
        <w:rPr>
          <w:rFonts w:ascii="Arial" w:hAnsi="Arial" w:cs="Arial"/>
          <w:bCs/>
        </w:rPr>
        <w:tab/>
      </w:r>
      <w:r w:rsidR="00CA7143">
        <w:rPr>
          <w:rFonts w:ascii="Arial" w:hAnsi="Arial" w:cs="Arial"/>
          <w:bCs/>
        </w:rPr>
        <w:t>32</w:t>
      </w:r>
    </w:p>
    <w:p w:rsidR="00270BED" w:rsidRDefault="00270BED">
      <w:pPr>
        <w:widowControl/>
        <w:autoSpaceDE/>
        <w:autoSpaceDN/>
        <w:adjustRightInd/>
        <w:rPr>
          <w:rFonts w:ascii="Arial" w:hAnsi="Arial" w:cs="Arial"/>
          <w:bCs/>
        </w:rPr>
      </w:pPr>
    </w:p>
    <w:p w:rsidR="00270BED" w:rsidRDefault="00270BED">
      <w:pPr>
        <w:widowControl/>
        <w:autoSpaceDE/>
        <w:autoSpaceDN/>
        <w:adjustRightInd/>
        <w:rPr>
          <w:rFonts w:ascii="Arial" w:hAnsi="Arial" w:cs="Arial"/>
          <w:bCs/>
        </w:rPr>
      </w:pPr>
    </w:p>
    <w:p w:rsidR="0077649F" w:rsidRDefault="0077649F">
      <w:pPr>
        <w:widowControl/>
        <w:autoSpaceDE/>
        <w:autoSpaceDN/>
        <w:adjustRightInd/>
        <w:rPr>
          <w:rFonts w:ascii="Arial" w:hAnsi="Arial" w:cs="Arial"/>
          <w:bCs/>
        </w:rPr>
      </w:pPr>
    </w:p>
    <w:p w:rsidR="0077649F" w:rsidRDefault="0077649F" w:rsidP="00A10ED1">
      <w:pPr>
        <w:tabs>
          <w:tab w:val="left" w:pos="720"/>
          <w:tab w:val="right" w:leader="dot" w:pos="9360"/>
        </w:tabs>
        <w:kinsoku w:val="0"/>
        <w:overflowPunct w:val="0"/>
        <w:autoSpaceDE/>
        <w:autoSpaceDN/>
        <w:adjustRightInd/>
        <w:textAlignment w:val="baseline"/>
        <w:rPr>
          <w:rFonts w:ascii="Arial" w:hAnsi="Arial" w:cs="Arial"/>
          <w:bCs/>
        </w:rPr>
      </w:pPr>
    </w:p>
    <w:p w:rsidR="0077649F" w:rsidRDefault="0077649F" w:rsidP="00A10ED1">
      <w:pPr>
        <w:tabs>
          <w:tab w:val="left" w:pos="720"/>
          <w:tab w:val="right" w:leader="dot" w:pos="9360"/>
        </w:tabs>
        <w:kinsoku w:val="0"/>
        <w:overflowPunct w:val="0"/>
        <w:autoSpaceDE/>
        <w:autoSpaceDN/>
        <w:adjustRightInd/>
        <w:textAlignment w:val="baseline"/>
        <w:rPr>
          <w:rFonts w:ascii="Arial" w:hAnsi="Arial" w:cs="Arial"/>
          <w:bCs/>
        </w:rPr>
      </w:pPr>
    </w:p>
    <w:p w:rsidR="0077649F" w:rsidRPr="00EA493D" w:rsidRDefault="0077649F" w:rsidP="00A10ED1">
      <w:pPr>
        <w:tabs>
          <w:tab w:val="left" w:pos="720"/>
          <w:tab w:val="right" w:leader="dot" w:pos="9360"/>
        </w:tabs>
        <w:kinsoku w:val="0"/>
        <w:overflowPunct w:val="0"/>
        <w:autoSpaceDE/>
        <w:autoSpaceDN/>
        <w:adjustRightInd/>
        <w:textAlignment w:val="baseline"/>
        <w:rPr>
          <w:rFonts w:ascii="Arial" w:hAnsi="Arial" w:cs="Arial"/>
          <w:bCs/>
        </w:rPr>
      </w:pPr>
    </w:p>
    <w:p w:rsidR="00681608" w:rsidRPr="00EA493D" w:rsidRDefault="00681608" w:rsidP="00136A76">
      <w:pPr>
        <w:tabs>
          <w:tab w:val="left" w:pos="1944"/>
        </w:tabs>
        <w:kinsoku w:val="0"/>
        <w:overflowPunct w:val="0"/>
        <w:autoSpaceDE/>
        <w:autoSpaceDN/>
        <w:adjustRightInd/>
        <w:jc w:val="center"/>
        <w:textAlignment w:val="baseline"/>
        <w:rPr>
          <w:rFonts w:ascii="Arial" w:hAnsi="Arial" w:cs="Arial"/>
          <w:b/>
          <w:bCs/>
        </w:rPr>
      </w:pPr>
    </w:p>
    <w:p w:rsidR="00502B57" w:rsidRDefault="00502B57">
      <w:pPr>
        <w:widowControl/>
        <w:autoSpaceDE/>
        <w:autoSpaceDN/>
        <w:adjustRightInd/>
        <w:rPr>
          <w:rFonts w:ascii="Arial" w:hAnsi="Arial" w:cs="Arial"/>
          <w:b/>
          <w:bCs/>
        </w:rPr>
        <w:sectPr w:rsidR="00502B57" w:rsidSect="001E7828">
          <w:headerReference w:type="even" r:id="rId10"/>
          <w:headerReference w:type="default" r:id="rId11"/>
          <w:footerReference w:type="default" r:id="rId12"/>
          <w:headerReference w:type="first" r:id="rId13"/>
          <w:pgSz w:w="12240" w:h="15840"/>
          <w:pgMar w:top="1440" w:right="1440" w:bottom="1440" w:left="1440" w:header="1440" w:footer="1440" w:gutter="0"/>
          <w:pgNumType w:fmt="lowerRoman" w:start="1"/>
          <w:cols w:space="720"/>
          <w:noEndnote/>
        </w:sectPr>
      </w:pPr>
    </w:p>
    <w:p w:rsidR="00681608" w:rsidRPr="001E7828" w:rsidRDefault="001E7828" w:rsidP="001E7828">
      <w:pPr>
        <w:widowControl/>
        <w:autoSpaceDE/>
        <w:autoSpaceDN/>
        <w:adjustRightInd/>
        <w:jc w:val="center"/>
        <w:rPr>
          <w:rFonts w:ascii="Arial" w:hAnsi="Arial" w:cs="Arial"/>
          <w:b/>
          <w:bCs/>
          <w:sz w:val="24"/>
          <w:szCs w:val="24"/>
        </w:rPr>
      </w:pPr>
      <w:proofErr w:type="gramStart"/>
      <w:r w:rsidRPr="001E7828">
        <w:rPr>
          <w:rFonts w:ascii="Arial" w:hAnsi="Arial" w:cs="Arial"/>
          <w:b/>
          <w:bCs/>
          <w:sz w:val="24"/>
          <w:szCs w:val="24"/>
        </w:rPr>
        <w:lastRenderedPageBreak/>
        <w:t>STANDING OPERATING PROCEDUR</w:t>
      </w:r>
      <w:r>
        <w:rPr>
          <w:rFonts w:ascii="Arial" w:hAnsi="Arial" w:cs="Arial"/>
          <w:b/>
          <w:bCs/>
          <w:sz w:val="24"/>
          <w:szCs w:val="24"/>
        </w:rPr>
        <w:t>E No.</w:t>
      </w:r>
      <w:proofErr w:type="gramEnd"/>
      <w:r>
        <w:rPr>
          <w:rFonts w:ascii="Arial" w:hAnsi="Arial" w:cs="Arial"/>
          <w:b/>
          <w:bCs/>
          <w:sz w:val="24"/>
          <w:szCs w:val="24"/>
        </w:rPr>
        <w:t xml:space="preserve"> ____</w:t>
      </w:r>
    </w:p>
    <w:p w:rsidR="001E7828" w:rsidRPr="001E7828" w:rsidRDefault="001E7828" w:rsidP="001E7828">
      <w:pPr>
        <w:kinsoku w:val="0"/>
        <w:overflowPunct w:val="0"/>
        <w:autoSpaceDE/>
        <w:autoSpaceDN/>
        <w:adjustRightInd/>
        <w:spacing w:before="7" w:line="253" w:lineRule="exact"/>
        <w:ind w:left="72"/>
        <w:jc w:val="center"/>
        <w:textAlignment w:val="baseline"/>
        <w:rPr>
          <w:rFonts w:ascii="Arial" w:hAnsi="Arial" w:cs="Arial"/>
          <w:b/>
          <w:sz w:val="24"/>
          <w:szCs w:val="24"/>
        </w:rPr>
      </w:pPr>
      <w:r w:rsidRPr="001E7828">
        <w:rPr>
          <w:rFonts w:ascii="Arial" w:hAnsi="Arial" w:cs="Arial"/>
          <w:b/>
          <w:sz w:val="24"/>
          <w:szCs w:val="24"/>
        </w:rPr>
        <w:t xml:space="preserve">Ebola Virus Disease Waste Management </w:t>
      </w:r>
    </w:p>
    <w:p w:rsidR="001E7828" w:rsidRPr="001E7828" w:rsidRDefault="001E7828" w:rsidP="001E7828">
      <w:pPr>
        <w:widowControl/>
        <w:autoSpaceDE/>
        <w:autoSpaceDN/>
        <w:adjustRightInd/>
        <w:jc w:val="center"/>
        <w:rPr>
          <w:rFonts w:ascii="Arial" w:hAnsi="Arial" w:cs="Arial"/>
          <w:b/>
          <w:bCs/>
          <w:sz w:val="24"/>
          <w:szCs w:val="24"/>
        </w:rPr>
      </w:pPr>
      <w:proofErr w:type="gramStart"/>
      <w:r>
        <w:rPr>
          <w:rFonts w:ascii="Arial" w:hAnsi="Arial" w:cs="Arial"/>
          <w:b/>
          <w:sz w:val="24"/>
          <w:szCs w:val="24"/>
        </w:rPr>
        <w:t>i</w:t>
      </w:r>
      <w:r w:rsidRPr="001E7828">
        <w:rPr>
          <w:rFonts w:ascii="Arial" w:hAnsi="Arial" w:cs="Arial"/>
          <w:b/>
          <w:sz w:val="24"/>
          <w:szCs w:val="24"/>
        </w:rPr>
        <w:t>n</w:t>
      </w:r>
      <w:proofErr w:type="gramEnd"/>
      <w:r w:rsidRPr="001E7828">
        <w:rPr>
          <w:rFonts w:ascii="Arial" w:hAnsi="Arial" w:cs="Arial"/>
          <w:b/>
          <w:sz w:val="24"/>
          <w:szCs w:val="24"/>
        </w:rPr>
        <w:t xml:space="preserve"> </w:t>
      </w:r>
      <w:r>
        <w:rPr>
          <w:rFonts w:ascii="Arial" w:hAnsi="Arial" w:cs="Arial"/>
          <w:b/>
          <w:sz w:val="24"/>
          <w:szCs w:val="24"/>
        </w:rPr>
        <w:t>t</w:t>
      </w:r>
      <w:r w:rsidRPr="001E7828">
        <w:rPr>
          <w:rFonts w:ascii="Arial" w:hAnsi="Arial" w:cs="Arial"/>
          <w:b/>
          <w:sz w:val="24"/>
          <w:szCs w:val="24"/>
        </w:rPr>
        <w:t>he Medical Treatment Facility</w:t>
      </w:r>
    </w:p>
    <w:p w:rsidR="001E7828" w:rsidRDefault="001E7828" w:rsidP="00681608">
      <w:pPr>
        <w:tabs>
          <w:tab w:val="left" w:pos="1944"/>
        </w:tabs>
        <w:kinsoku w:val="0"/>
        <w:overflowPunct w:val="0"/>
        <w:autoSpaceDE/>
        <w:autoSpaceDN/>
        <w:adjustRightInd/>
        <w:jc w:val="center"/>
        <w:textAlignment w:val="baseline"/>
        <w:rPr>
          <w:rFonts w:ascii="Arial" w:hAnsi="Arial" w:cs="Arial"/>
          <w:b/>
          <w:bCs/>
          <w:sz w:val="24"/>
          <w:szCs w:val="24"/>
        </w:rPr>
      </w:pPr>
    </w:p>
    <w:p w:rsidR="001E7828" w:rsidRDefault="001E7828" w:rsidP="00681608">
      <w:pPr>
        <w:tabs>
          <w:tab w:val="left" w:pos="1944"/>
        </w:tabs>
        <w:kinsoku w:val="0"/>
        <w:overflowPunct w:val="0"/>
        <w:autoSpaceDE/>
        <w:autoSpaceDN/>
        <w:adjustRightInd/>
        <w:jc w:val="center"/>
        <w:textAlignment w:val="baseline"/>
        <w:rPr>
          <w:rFonts w:ascii="Arial" w:hAnsi="Arial" w:cs="Arial"/>
          <w:b/>
          <w:bCs/>
          <w:sz w:val="24"/>
          <w:szCs w:val="24"/>
        </w:rPr>
      </w:pPr>
    </w:p>
    <w:p w:rsidR="00681608" w:rsidRPr="001E7828" w:rsidRDefault="00681608" w:rsidP="001E7828">
      <w:pPr>
        <w:tabs>
          <w:tab w:val="left" w:pos="1944"/>
        </w:tabs>
        <w:kinsoku w:val="0"/>
        <w:overflowPunct w:val="0"/>
        <w:autoSpaceDE/>
        <w:autoSpaceDN/>
        <w:adjustRightInd/>
        <w:jc w:val="center"/>
        <w:textAlignment w:val="baseline"/>
        <w:rPr>
          <w:rFonts w:ascii="Arial" w:hAnsi="Arial" w:cs="Arial"/>
          <w:b/>
          <w:bCs/>
          <w:sz w:val="24"/>
          <w:szCs w:val="24"/>
        </w:rPr>
      </w:pPr>
      <w:r w:rsidRPr="001E7828">
        <w:rPr>
          <w:rFonts w:ascii="Arial" w:hAnsi="Arial" w:cs="Arial"/>
          <w:b/>
          <w:bCs/>
          <w:sz w:val="24"/>
          <w:szCs w:val="24"/>
        </w:rPr>
        <w:t>SECTION 1</w:t>
      </w:r>
    </w:p>
    <w:p w:rsidR="00681608" w:rsidRPr="001E7828" w:rsidRDefault="00681608" w:rsidP="001E7828">
      <w:pPr>
        <w:tabs>
          <w:tab w:val="left" w:pos="1944"/>
        </w:tabs>
        <w:kinsoku w:val="0"/>
        <w:overflowPunct w:val="0"/>
        <w:autoSpaceDE/>
        <w:autoSpaceDN/>
        <w:adjustRightInd/>
        <w:jc w:val="center"/>
        <w:textAlignment w:val="baseline"/>
        <w:rPr>
          <w:rFonts w:ascii="Arial" w:hAnsi="Arial" w:cs="Arial"/>
          <w:b/>
          <w:bCs/>
          <w:sz w:val="24"/>
          <w:szCs w:val="24"/>
        </w:rPr>
      </w:pPr>
    </w:p>
    <w:p w:rsidR="00681608" w:rsidRPr="001E7828" w:rsidRDefault="00681608" w:rsidP="001E7828">
      <w:pPr>
        <w:tabs>
          <w:tab w:val="left" w:pos="1944"/>
        </w:tabs>
        <w:kinsoku w:val="0"/>
        <w:overflowPunct w:val="0"/>
        <w:autoSpaceDE/>
        <w:autoSpaceDN/>
        <w:adjustRightInd/>
        <w:jc w:val="center"/>
        <w:textAlignment w:val="baseline"/>
        <w:rPr>
          <w:rFonts w:ascii="Arial" w:hAnsi="Arial" w:cs="Arial"/>
          <w:b/>
          <w:bCs/>
          <w:sz w:val="24"/>
          <w:szCs w:val="24"/>
        </w:rPr>
      </w:pPr>
      <w:r w:rsidRPr="001E7828">
        <w:rPr>
          <w:rFonts w:ascii="Arial" w:hAnsi="Arial" w:cs="Arial"/>
          <w:b/>
          <w:bCs/>
          <w:sz w:val="24"/>
          <w:szCs w:val="24"/>
        </w:rPr>
        <w:t>INTRODUCTION</w:t>
      </w:r>
    </w:p>
    <w:p w:rsidR="00681608" w:rsidRPr="001E7828" w:rsidRDefault="00681608" w:rsidP="00681608">
      <w:pPr>
        <w:tabs>
          <w:tab w:val="left" w:pos="1944"/>
        </w:tabs>
        <w:kinsoku w:val="0"/>
        <w:overflowPunct w:val="0"/>
        <w:autoSpaceDE/>
        <w:autoSpaceDN/>
        <w:adjustRightInd/>
        <w:textAlignment w:val="baseline"/>
        <w:rPr>
          <w:rFonts w:ascii="Arial" w:hAnsi="Arial" w:cs="Arial"/>
          <w:b/>
          <w:bCs/>
          <w:sz w:val="24"/>
          <w:szCs w:val="24"/>
        </w:rPr>
      </w:pPr>
    </w:p>
    <w:p w:rsidR="00681608" w:rsidRPr="00EA493D" w:rsidRDefault="00681608" w:rsidP="00681608">
      <w:pPr>
        <w:tabs>
          <w:tab w:val="left" w:pos="1944"/>
        </w:tabs>
        <w:kinsoku w:val="0"/>
        <w:overflowPunct w:val="0"/>
        <w:autoSpaceDE/>
        <w:autoSpaceDN/>
        <w:adjustRightInd/>
        <w:textAlignment w:val="baseline"/>
        <w:rPr>
          <w:rFonts w:ascii="Arial" w:hAnsi="Arial" w:cs="Arial"/>
          <w:b/>
          <w:bCs/>
        </w:rPr>
      </w:pPr>
    </w:p>
    <w:p w:rsidR="00681608" w:rsidRPr="00EA493D" w:rsidRDefault="00681608" w:rsidP="00681608">
      <w:pPr>
        <w:tabs>
          <w:tab w:val="left" w:pos="540"/>
          <w:tab w:val="left" w:pos="1944"/>
        </w:tabs>
        <w:kinsoku w:val="0"/>
        <w:overflowPunct w:val="0"/>
        <w:autoSpaceDE/>
        <w:autoSpaceDN/>
        <w:adjustRightInd/>
        <w:textAlignment w:val="baseline"/>
        <w:rPr>
          <w:rFonts w:ascii="Arial" w:hAnsi="Arial" w:cs="Arial"/>
        </w:rPr>
      </w:pPr>
      <w:r w:rsidRPr="00645DA9">
        <w:rPr>
          <w:rFonts w:ascii="Arial" w:hAnsi="Arial" w:cs="Arial"/>
          <w:b/>
          <w:bCs/>
        </w:rPr>
        <w:t>1.1</w:t>
      </w:r>
      <w:r w:rsidRPr="00645DA9">
        <w:rPr>
          <w:rFonts w:ascii="Arial" w:hAnsi="Arial" w:cs="Arial"/>
          <w:b/>
          <w:bCs/>
        </w:rPr>
        <w:tab/>
        <w:t xml:space="preserve">PURPOSE.  </w:t>
      </w:r>
      <w:r w:rsidRPr="00645DA9">
        <w:rPr>
          <w:rFonts w:ascii="Arial" w:hAnsi="Arial" w:cs="Arial"/>
        </w:rPr>
        <w:t xml:space="preserve">To assure safe </w:t>
      </w:r>
      <w:r w:rsidR="00567047" w:rsidRPr="00645DA9">
        <w:rPr>
          <w:rFonts w:ascii="Arial" w:hAnsi="Arial" w:cs="Arial"/>
        </w:rPr>
        <w:t xml:space="preserve">collection, </w:t>
      </w:r>
      <w:r w:rsidRPr="00645DA9">
        <w:rPr>
          <w:rFonts w:ascii="Arial" w:hAnsi="Arial" w:cs="Arial"/>
        </w:rPr>
        <w:t>removal</w:t>
      </w:r>
      <w:r w:rsidR="00567047" w:rsidRPr="00645DA9">
        <w:rPr>
          <w:rFonts w:ascii="Arial" w:hAnsi="Arial" w:cs="Arial"/>
        </w:rPr>
        <w:t>, transport, and disposal</w:t>
      </w:r>
      <w:r w:rsidRPr="00645DA9">
        <w:rPr>
          <w:rFonts w:ascii="Arial" w:hAnsi="Arial" w:cs="Arial"/>
        </w:rPr>
        <w:t xml:space="preserve"> of </w:t>
      </w:r>
      <w:r w:rsidR="00A71913" w:rsidRPr="00645DA9">
        <w:rPr>
          <w:rFonts w:ascii="Arial" w:hAnsi="Arial" w:cs="Arial"/>
        </w:rPr>
        <w:t>Ebola Virus Disease (EVD)</w:t>
      </w:r>
      <w:r w:rsidR="00567047" w:rsidRPr="00645DA9">
        <w:rPr>
          <w:rFonts w:ascii="Arial" w:hAnsi="Arial" w:cs="Arial"/>
        </w:rPr>
        <w:t xml:space="preserve"> waste</w:t>
      </w:r>
      <w:r w:rsidRPr="00645DA9">
        <w:rPr>
          <w:rFonts w:ascii="Arial" w:hAnsi="Arial" w:cs="Arial"/>
        </w:rPr>
        <w:t xml:space="preserve"> from </w:t>
      </w:r>
      <w:r w:rsidR="00567047" w:rsidRPr="00645DA9">
        <w:rPr>
          <w:rFonts w:ascii="Arial" w:hAnsi="Arial" w:cs="Arial"/>
        </w:rPr>
        <w:t xml:space="preserve">all </w:t>
      </w:r>
      <w:r w:rsidR="00F44D3C" w:rsidRPr="00645DA9">
        <w:rPr>
          <w:rFonts w:ascii="Arial" w:hAnsi="Arial" w:cs="Arial"/>
        </w:rPr>
        <w:t>m</w:t>
      </w:r>
      <w:r w:rsidR="00A71913" w:rsidRPr="00645DA9">
        <w:rPr>
          <w:rFonts w:ascii="Arial" w:hAnsi="Arial" w:cs="Arial"/>
        </w:rPr>
        <w:t>e</w:t>
      </w:r>
      <w:r w:rsidR="00A71913">
        <w:rPr>
          <w:rFonts w:ascii="Arial" w:hAnsi="Arial" w:cs="Arial"/>
        </w:rPr>
        <w:t xml:space="preserve">dical </w:t>
      </w:r>
      <w:r w:rsidR="00F44D3C">
        <w:rPr>
          <w:rFonts w:ascii="Arial" w:hAnsi="Arial" w:cs="Arial"/>
        </w:rPr>
        <w:t>t</w:t>
      </w:r>
      <w:r w:rsidR="00A71913">
        <w:rPr>
          <w:rFonts w:ascii="Arial" w:hAnsi="Arial" w:cs="Arial"/>
        </w:rPr>
        <w:t xml:space="preserve">reatment </w:t>
      </w:r>
      <w:r w:rsidR="00F44D3C">
        <w:rPr>
          <w:rFonts w:ascii="Arial" w:hAnsi="Arial" w:cs="Arial"/>
        </w:rPr>
        <w:t>f</w:t>
      </w:r>
      <w:r w:rsidR="00A71913">
        <w:rPr>
          <w:rFonts w:ascii="Arial" w:hAnsi="Arial" w:cs="Arial"/>
        </w:rPr>
        <w:t>acilities (MTFs)</w:t>
      </w:r>
      <w:r w:rsidR="00567047">
        <w:rPr>
          <w:rFonts w:ascii="Arial" w:hAnsi="Arial" w:cs="Arial"/>
        </w:rPr>
        <w:t xml:space="preserve"> generation areas in</w:t>
      </w:r>
      <w:r w:rsidRPr="00EA493D">
        <w:rPr>
          <w:rFonts w:ascii="Arial" w:hAnsi="Arial" w:cs="Arial"/>
        </w:rPr>
        <w:t xml:space="preserve"> manner that is safe to personnel and the environment</w:t>
      </w:r>
      <w:r w:rsidR="00567047">
        <w:rPr>
          <w:rFonts w:ascii="Arial" w:hAnsi="Arial" w:cs="Arial"/>
        </w:rPr>
        <w:t xml:space="preserve"> and in compliance with all applicable regulations</w:t>
      </w:r>
      <w:r w:rsidRPr="00EA493D">
        <w:rPr>
          <w:rFonts w:ascii="Arial" w:hAnsi="Arial" w:cs="Arial"/>
        </w:rPr>
        <w:t>.</w:t>
      </w:r>
    </w:p>
    <w:p w:rsidR="00681608" w:rsidRPr="00EA493D" w:rsidRDefault="00681608" w:rsidP="00681608">
      <w:pPr>
        <w:tabs>
          <w:tab w:val="left" w:pos="720"/>
          <w:tab w:val="left" w:pos="1944"/>
        </w:tabs>
        <w:kinsoku w:val="0"/>
        <w:overflowPunct w:val="0"/>
        <w:autoSpaceDE/>
        <w:autoSpaceDN/>
        <w:adjustRightInd/>
        <w:textAlignment w:val="baseline"/>
        <w:rPr>
          <w:rFonts w:ascii="Arial" w:hAnsi="Arial" w:cs="Arial"/>
          <w:b/>
          <w:bCs/>
        </w:rPr>
      </w:pPr>
    </w:p>
    <w:p w:rsidR="009F6BA4" w:rsidRDefault="004C0DE7" w:rsidP="00894A7F">
      <w:pPr>
        <w:widowControl/>
        <w:tabs>
          <w:tab w:val="left" w:pos="540"/>
        </w:tabs>
        <w:autoSpaceDE/>
        <w:autoSpaceDN/>
        <w:adjustRightInd/>
        <w:rPr>
          <w:rFonts w:ascii="Arial" w:hAnsi="Arial" w:cs="Arial"/>
          <w:b/>
          <w:bCs/>
        </w:rPr>
      </w:pPr>
      <w:r w:rsidRPr="00EA493D">
        <w:rPr>
          <w:rFonts w:ascii="Arial" w:hAnsi="Arial" w:cs="Arial"/>
          <w:b/>
          <w:bCs/>
        </w:rPr>
        <w:t>1.2</w:t>
      </w:r>
      <w:r w:rsidRPr="00EA493D">
        <w:rPr>
          <w:rFonts w:ascii="Arial" w:hAnsi="Arial" w:cs="Arial"/>
          <w:b/>
          <w:bCs/>
        </w:rPr>
        <w:tab/>
        <w:t xml:space="preserve">REGULATORY BACKGROUND.  </w:t>
      </w:r>
      <w:r w:rsidR="009F6BA4" w:rsidRPr="00902B30">
        <w:rPr>
          <w:rFonts w:ascii="Arial" w:hAnsi="Arial" w:cs="Arial"/>
          <w:color w:val="000000"/>
        </w:rPr>
        <w:t xml:space="preserve">The </w:t>
      </w:r>
      <w:r w:rsidR="00F44D3C">
        <w:rPr>
          <w:rFonts w:ascii="Arial" w:hAnsi="Arial" w:cs="Arial"/>
          <w:color w:val="000000"/>
        </w:rPr>
        <w:t>U.S. Department of Transportation (</w:t>
      </w:r>
      <w:r w:rsidR="009F6BA4" w:rsidRPr="00902B30">
        <w:rPr>
          <w:rFonts w:ascii="Arial" w:hAnsi="Arial" w:cs="Arial"/>
          <w:color w:val="000000"/>
        </w:rPr>
        <w:t>DOT</w:t>
      </w:r>
      <w:r w:rsidR="00F44D3C">
        <w:rPr>
          <w:rFonts w:ascii="Arial" w:hAnsi="Arial" w:cs="Arial"/>
          <w:color w:val="000000"/>
        </w:rPr>
        <w:t>)</w:t>
      </w:r>
      <w:r w:rsidR="009F6BA4" w:rsidRPr="00902B30">
        <w:rPr>
          <w:rFonts w:ascii="Arial" w:hAnsi="Arial" w:cs="Arial"/>
          <w:color w:val="000000"/>
        </w:rPr>
        <w:t xml:space="preserve"> categorizes Ebola and any waste generated durin</w:t>
      </w:r>
      <w:r w:rsidR="009F6BA4">
        <w:rPr>
          <w:rFonts w:ascii="Arial" w:hAnsi="Arial" w:cs="Arial"/>
          <w:color w:val="000000"/>
        </w:rPr>
        <w:t xml:space="preserve">g care of a patient diagnosed with EVD as a Category </w:t>
      </w:r>
      <w:proofErr w:type="gramStart"/>
      <w:r w:rsidR="009F6BA4">
        <w:rPr>
          <w:rFonts w:ascii="Arial" w:hAnsi="Arial" w:cs="Arial"/>
          <w:color w:val="000000"/>
        </w:rPr>
        <w:t>A</w:t>
      </w:r>
      <w:proofErr w:type="gramEnd"/>
      <w:r w:rsidR="009F6BA4">
        <w:rPr>
          <w:rFonts w:ascii="Arial" w:hAnsi="Arial" w:cs="Arial"/>
          <w:color w:val="000000"/>
        </w:rPr>
        <w:t xml:space="preserve"> Infectious S</w:t>
      </w:r>
      <w:r w:rsidR="009F6BA4" w:rsidRPr="00902B30">
        <w:rPr>
          <w:rFonts w:ascii="Arial" w:hAnsi="Arial" w:cs="Arial"/>
          <w:color w:val="000000"/>
        </w:rPr>
        <w:t>ubstance</w:t>
      </w:r>
      <w:r w:rsidR="009F6BA4">
        <w:rPr>
          <w:rFonts w:ascii="Arial" w:hAnsi="Arial" w:cs="Arial"/>
          <w:color w:val="000000"/>
        </w:rPr>
        <w:t xml:space="preserve"> Affecting H</w:t>
      </w:r>
      <w:r w:rsidR="009F6BA4" w:rsidRPr="00902B30">
        <w:rPr>
          <w:rFonts w:ascii="Arial" w:hAnsi="Arial" w:cs="Arial"/>
          <w:color w:val="000000"/>
        </w:rPr>
        <w:t xml:space="preserve">umans.  All DOT transportation requirements for a Category </w:t>
      </w:r>
      <w:proofErr w:type="gramStart"/>
      <w:r w:rsidR="009F6BA4" w:rsidRPr="00902B30">
        <w:rPr>
          <w:rFonts w:ascii="Arial" w:hAnsi="Arial" w:cs="Arial"/>
          <w:color w:val="000000"/>
        </w:rPr>
        <w:t>A</w:t>
      </w:r>
      <w:proofErr w:type="gramEnd"/>
      <w:r w:rsidR="009F6BA4" w:rsidRPr="00902B30">
        <w:rPr>
          <w:rFonts w:ascii="Arial" w:hAnsi="Arial" w:cs="Arial"/>
          <w:color w:val="000000"/>
        </w:rPr>
        <w:t xml:space="preserve"> Infectious Substance specified in the </w:t>
      </w:r>
      <w:r w:rsidR="00F44D3C">
        <w:rPr>
          <w:rFonts w:ascii="Arial" w:hAnsi="Arial" w:cs="Arial"/>
          <w:color w:val="000000"/>
        </w:rPr>
        <w:t xml:space="preserve">Title </w:t>
      </w:r>
      <w:r w:rsidR="009F6BA4" w:rsidRPr="00902B30">
        <w:rPr>
          <w:rFonts w:ascii="Arial" w:hAnsi="Arial" w:cs="Arial"/>
          <w:color w:val="000000"/>
        </w:rPr>
        <w:t>49 C</w:t>
      </w:r>
      <w:r w:rsidR="00F44D3C">
        <w:rPr>
          <w:rFonts w:ascii="Arial" w:hAnsi="Arial" w:cs="Arial"/>
          <w:color w:val="000000"/>
        </w:rPr>
        <w:t>ode of Federal Regulations (C</w:t>
      </w:r>
      <w:r w:rsidR="009F6BA4" w:rsidRPr="00902B30">
        <w:rPr>
          <w:rFonts w:ascii="Arial" w:hAnsi="Arial" w:cs="Arial"/>
          <w:color w:val="000000"/>
        </w:rPr>
        <w:t>FR</w:t>
      </w:r>
      <w:r w:rsidR="00F44D3C">
        <w:rPr>
          <w:rFonts w:ascii="Arial" w:hAnsi="Arial" w:cs="Arial"/>
          <w:color w:val="000000"/>
        </w:rPr>
        <w:t>),</w:t>
      </w:r>
      <w:r w:rsidR="009F6BA4" w:rsidRPr="00902B30">
        <w:rPr>
          <w:rFonts w:ascii="Arial" w:hAnsi="Arial" w:cs="Arial"/>
          <w:color w:val="000000"/>
        </w:rPr>
        <w:t xml:space="preserve"> Parts 171-180 for domestic transport must be followed</w:t>
      </w:r>
      <w:r w:rsidR="009F6BA4">
        <w:rPr>
          <w:rFonts w:ascii="Arial" w:hAnsi="Arial" w:cs="Arial"/>
          <w:color w:val="000000"/>
        </w:rPr>
        <w:t xml:space="preserve">.  </w:t>
      </w:r>
      <w:r w:rsidR="009F6BA4" w:rsidRPr="00902B30">
        <w:rPr>
          <w:rFonts w:ascii="Arial" w:hAnsi="Arial" w:cs="Arial"/>
          <w:color w:val="000000"/>
        </w:rPr>
        <w:t>U</w:t>
      </w:r>
      <w:r w:rsidR="00F44D3C">
        <w:rPr>
          <w:rFonts w:ascii="Arial" w:hAnsi="Arial" w:cs="Arial"/>
          <w:color w:val="000000"/>
        </w:rPr>
        <w:t>nited States</w:t>
      </w:r>
      <w:r w:rsidR="009F6BA4" w:rsidRPr="00902B30">
        <w:rPr>
          <w:rFonts w:ascii="Arial" w:hAnsi="Arial" w:cs="Arial"/>
          <w:color w:val="000000"/>
        </w:rPr>
        <w:t xml:space="preserve"> medical waste contractors are not authorized to transport this waste.  </w:t>
      </w:r>
      <w:r w:rsidR="009F6BA4" w:rsidRPr="00902B30">
        <w:rPr>
          <w:rFonts w:ascii="Arial" w:hAnsi="Arial" w:cs="Arial"/>
        </w:rPr>
        <w:t xml:space="preserve">Exceptions to these transportation requirements are </w:t>
      </w:r>
      <w:r w:rsidR="009F6BA4">
        <w:rPr>
          <w:rFonts w:ascii="Arial" w:hAnsi="Arial" w:cs="Arial"/>
        </w:rPr>
        <w:t xml:space="preserve">issued </w:t>
      </w:r>
      <w:r w:rsidR="009F6BA4" w:rsidRPr="00902B30">
        <w:rPr>
          <w:rFonts w:ascii="Arial" w:hAnsi="Arial" w:cs="Arial"/>
        </w:rPr>
        <w:t xml:space="preserve">by Special Permit (DOT-SP) only.  </w:t>
      </w:r>
    </w:p>
    <w:p w:rsidR="009F6BA4" w:rsidRDefault="009F6BA4" w:rsidP="00681608">
      <w:pPr>
        <w:tabs>
          <w:tab w:val="left" w:pos="540"/>
          <w:tab w:val="left" w:pos="1944"/>
        </w:tabs>
        <w:kinsoku w:val="0"/>
        <w:overflowPunct w:val="0"/>
        <w:autoSpaceDE/>
        <w:autoSpaceDN/>
        <w:adjustRightInd/>
        <w:textAlignment w:val="baseline"/>
        <w:rPr>
          <w:rFonts w:ascii="Arial" w:hAnsi="Arial" w:cs="Arial"/>
          <w:b/>
          <w:bCs/>
        </w:rPr>
      </w:pPr>
    </w:p>
    <w:p w:rsidR="004C0DE7" w:rsidRPr="00EA493D" w:rsidRDefault="004C0DE7" w:rsidP="00681608">
      <w:pPr>
        <w:tabs>
          <w:tab w:val="left" w:pos="540"/>
          <w:tab w:val="left" w:pos="1944"/>
        </w:tabs>
        <w:kinsoku w:val="0"/>
        <w:overflowPunct w:val="0"/>
        <w:autoSpaceDE/>
        <w:autoSpaceDN/>
        <w:adjustRightInd/>
        <w:textAlignment w:val="baseline"/>
        <w:rPr>
          <w:rFonts w:ascii="Arial" w:hAnsi="Arial" w:cs="Arial"/>
          <w:b/>
          <w:bCs/>
        </w:rPr>
      </w:pPr>
      <w:r w:rsidRPr="00EA493D">
        <w:rPr>
          <w:rFonts w:ascii="Arial" w:hAnsi="Arial" w:cs="Arial"/>
          <w:b/>
          <w:bCs/>
        </w:rPr>
        <w:t>1.3</w:t>
      </w:r>
      <w:r w:rsidRPr="00EA493D">
        <w:rPr>
          <w:rFonts w:ascii="Arial" w:hAnsi="Arial" w:cs="Arial"/>
          <w:b/>
          <w:bCs/>
        </w:rPr>
        <w:tab/>
        <w:t xml:space="preserve">APPLICABILITY.  </w:t>
      </w:r>
      <w:r w:rsidR="00567047" w:rsidRPr="00567047">
        <w:rPr>
          <w:rFonts w:ascii="Arial" w:hAnsi="Arial" w:cs="Arial"/>
          <w:bCs/>
        </w:rPr>
        <w:t>This</w:t>
      </w:r>
      <w:r w:rsidR="00567047">
        <w:rPr>
          <w:rFonts w:ascii="Arial" w:hAnsi="Arial" w:cs="Arial"/>
          <w:bCs/>
        </w:rPr>
        <w:t xml:space="preserve"> regulation applies to all personnel assigned, attached, or otherwise employed by the </w:t>
      </w:r>
      <w:r w:rsidR="000C6A14">
        <w:rPr>
          <w:rFonts w:ascii="Arial" w:hAnsi="Arial" w:cs="Arial"/>
          <w:bCs/>
        </w:rPr>
        <w:t xml:space="preserve">MTF and its supported clinics.  </w:t>
      </w:r>
    </w:p>
    <w:p w:rsidR="004C0DE7" w:rsidRPr="00B3704B" w:rsidRDefault="004C0DE7" w:rsidP="00681608">
      <w:pPr>
        <w:tabs>
          <w:tab w:val="left" w:pos="540"/>
          <w:tab w:val="left" w:pos="1944"/>
        </w:tabs>
        <w:kinsoku w:val="0"/>
        <w:overflowPunct w:val="0"/>
        <w:autoSpaceDE/>
        <w:autoSpaceDN/>
        <w:adjustRightInd/>
        <w:textAlignment w:val="baseline"/>
        <w:rPr>
          <w:rFonts w:ascii="Arial" w:hAnsi="Arial" w:cs="Arial"/>
          <w:bCs/>
        </w:rPr>
      </w:pPr>
    </w:p>
    <w:p w:rsidR="004C0DE7" w:rsidRPr="00567047" w:rsidRDefault="004C0DE7" w:rsidP="00681608">
      <w:pPr>
        <w:tabs>
          <w:tab w:val="left" w:pos="540"/>
          <w:tab w:val="left" w:pos="1944"/>
        </w:tabs>
        <w:kinsoku w:val="0"/>
        <w:overflowPunct w:val="0"/>
        <w:autoSpaceDE/>
        <w:autoSpaceDN/>
        <w:adjustRightInd/>
        <w:textAlignment w:val="baseline"/>
        <w:rPr>
          <w:rFonts w:ascii="Arial" w:hAnsi="Arial" w:cs="Arial"/>
          <w:bCs/>
        </w:rPr>
      </w:pPr>
      <w:r w:rsidRPr="00B3704B">
        <w:rPr>
          <w:rFonts w:ascii="Arial" w:hAnsi="Arial" w:cs="Arial"/>
          <w:bCs/>
        </w:rPr>
        <w:t>1.4</w:t>
      </w:r>
      <w:r w:rsidRPr="00B3704B">
        <w:rPr>
          <w:rFonts w:ascii="Arial" w:hAnsi="Arial" w:cs="Arial"/>
          <w:bCs/>
        </w:rPr>
        <w:tab/>
      </w:r>
      <w:r w:rsidR="00645DA9" w:rsidRPr="00B3704B">
        <w:rPr>
          <w:rFonts w:ascii="Arial" w:hAnsi="Arial" w:cs="Arial"/>
          <w:bCs/>
        </w:rPr>
        <w:t xml:space="preserve">REFERENCES.  </w:t>
      </w:r>
      <w:r w:rsidR="00B3704B">
        <w:rPr>
          <w:rFonts w:ascii="Arial" w:hAnsi="Arial" w:cs="Arial"/>
          <w:b/>
          <w:bCs/>
        </w:rPr>
        <w:t>R</w:t>
      </w:r>
      <w:r w:rsidR="00645DA9">
        <w:rPr>
          <w:rFonts w:ascii="Arial" w:hAnsi="Arial" w:cs="Arial"/>
          <w:bCs/>
        </w:rPr>
        <w:t>eferences are listed in Appendix A.</w:t>
      </w:r>
    </w:p>
    <w:p w:rsidR="004C0DE7" w:rsidRPr="00EA493D" w:rsidRDefault="004C0DE7" w:rsidP="00681608">
      <w:pPr>
        <w:tabs>
          <w:tab w:val="left" w:pos="540"/>
          <w:tab w:val="left" w:pos="1944"/>
        </w:tabs>
        <w:kinsoku w:val="0"/>
        <w:overflowPunct w:val="0"/>
        <w:autoSpaceDE/>
        <w:autoSpaceDN/>
        <w:adjustRightInd/>
        <w:textAlignment w:val="baseline"/>
        <w:rPr>
          <w:rFonts w:ascii="Arial" w:hAnsi="Arial" w:cs="Arial"/>
          <w:b/>
          <w:bCs/>
        </w:rPr>
      </w:pPr>
    </w:p>
    <w:p w:rsidR="00B3704B" w:rsidRDefault="004C0DE7" w:rsidP="00681608">
      <w:pPr>
        <w:tabs>
          <w:tab w:val="left" w:pos="540"/>
          <w:tab w:val="left" w:pos="1944"/>
        </w:tabs>
        <w:kinsoku w:val="0"/>
        <w:overflowPunct w:val="0"/>
        <w:autoSpaceDE/>
        <w:autoSpaceDN/>
        <w:adjustRightInd/>
        <w:textAlignment w:val="baseline"/>
        <w:rPr>
          <w:rFonts w:ascii="Arial" w:hAnsi="Arial" w:cs="Arial"/>
          <w:bCs/>
        </w:rPr>
      </w:pPr>
      <w:r w:rsidRPr="00EA493D">
        <w:rPr>
          <w:rFonts w:ascii="Arial" w:hAnsi="Arial" w:cs="Arial"/>
          <w:b/>
          <w:bCs/>
        </w:rPr>
        <w:t>1.5</w:t>
      </w:r>
      <w:r w:rsidRPr="00EA493D">
        <w:rPr>
          <w:rFonts w:ascii="Arial" w:hAnsi="Arial" w:cs="Arial"/>
          <w:b/>
          <w:bCs/>
        </w:rPr>
        <w:tab/>
      </w:r>
      <w:r w:rsidR="00645DA9">
        <w:rPr>
          <w:rFonts w:ascii="Arial" w:hAnsi="Arial" w:cs="Arial"/>
          <w:b/>
          <w:bCs/>
        </w:rPr>
        <w:t>ABREVIATIONS AND TERMS</w:t>
      </w:r>
      <w:r w:rsidR="00645DA9" w:rsidRPr="00EA493D">
        <w:rPr>
          <w:rFonts w:ascii="Arial" w:hAnsi="Arial" w:cs="Arial"/>
          <w:b/>
          <w:bCs/>
        </w:rPr>
        <w:t>.</w:t>
      </w:r>
      <w:r w:rsidR="00645DA9">
        <w:rPr>
          <w:rFonts w:ascii="Arial" w:hAnsi="Arial" w:cs="Arial"/>
          <w:b/>
          <w:bCs/>
        </w:rPr>
        <w:t xml:space="preserve">  </w:t>
      </w:r>
      <w:r w:rsidR="00645DA9">
        <w:rPr>
          <w:rFonts w:ascii="Arial" w:hAnsi="Arial" w:cs="Arial"/>
          <w:bCs/>
        </w:rPr>
        <w:t xml:space="preserve">Abbreviations and terms used in this SOP are defined in </w:t>
      </w:r>
    </w:p>
    <w:p w:rsidR="004C0DE7" w:rsidRPr="00567047" w:rsidRDefault="00645DA9" w:rsidP="00681608">
      <w:pPr>
        <w:tabs>
          <w:tab w:val="left" w:pos="540"/>
          <w:tab w:val="left" w:pos="1944"/>
        </w:tabs>
        <w:kinsoku w:val="0"/>
        <w:overflowPunct w:val="0"/>
        <w:autoSpaceDE/>
        <w:autoSpaceDN/>
        <w:adjustRightInd/>
        <w:textAlignment w:val="baseline"/>
        <w:rPr>
          <w:rFonts w:ascii="Arial" w:hAnsi="Arial" w:cs="Arial"/>
          <w:bCs/>
        </w:rPr>
      </w:pPr>
      <w:proofErr w:type="gramStart"/>
      <w:r>
        <w:rPr>
          <w:rFonts w:ascii="Arial" w:hAnsi="Arial" w:cs="Arial"/>
          <w:bCs/>
        </w:rPr>
        <w:t>Appendix B.</w:t>
      </w:r>
      <w:proofErr w:type="gramEnd"/>
    </w:p>
    <w:p w:rsidR="004C0DE7" w:rsidRPr="00EA493D" w:rsidRDefault="004C0DE7" w:rsidP="00681608">
      <w:pPr>
        <w:tabs>
          <w:tab w:val="left" w:pos="540"/>
          <w:tab w:val="left" w:pos="1944"/>
        </w:tabs>
        <w:kinsoku w:val="0"/>
        <w:overflowPunct w:val="0"/>
        <w:autoSpaceDE/>
        <w:autoSpaceDN/>
        <w:adjustRightInd/>
        <w:textAlignment w:val="baseline"/>
        <w:rPr>
          <w:rFonts w:ascii="Arial" w:hAnsi="Arial" w:cs="Arial"/>
          <w:b/>
          <w:bCs/>
        </w:rPr>
      </w:pPr>
    </w:p>
    <w:p w:rsidR="004C0DE7" w:rsidRDefault="004C0DE7" w:rsidP="00681608">
      <w:pPr>
        <w:tabs>
          <w:tab w:val="left" w:pos="540"/>
          <w:tab w:val="left" w:pos="1944"/>
        </w:tabs>
        <w:kinsoku w:val="0"/>
        <w:overflowPunct w:val="0"/>
        <w:autoSpaceDE/>
        <w:autoSpaceDN/>
        <w:adjustRightInd/>
        <w:textAlignment w:val="baseline"/>
        <w:rPr>
          <w:rFonts w:ascii="Arial" w:hAnsi="Arial" w:cs="Arial"/>
          <w:bCs/>
        </w:rPr>
      </w:pPr>
      <w:r w:rsidRPr="00EA493D">
        <w:rPr>
          <w:rFonts w:ascii="Arial" w:hAnsi="Arial" w:cs="Arial"/>
          <w:b/>
          <w:bCs/>
        </w:rPr>
        <w:t>1.6</w:t>
      </w:r>
      <w:r w:rsidRPr="00EA493D">
        <w:rPr>
          <w:rFonts w:ascii="Arial" w:hAnsi="Arial" w:cs="Arial"/>
          <w:b/>
          <w:bCs/>
        </w:rPr>
        <w:tab/>
        <w:t>CONTACTS.</w:t>
      </w:r>
      <w:r w:rsidR="000C6A14">
        <w:rPr>
          <w:rFonts w:ascii="Arial" w:hAnsi="Arial" w:cs="Arial"/>
          <w:b/>
          <w:bCs/>
        </w:rPr>
        <w:t xml:space="preserve">  </w:t>
      </w:r>
      <w:r w:rsidR="000C6A14" w:rsidRPr="000C6A14">
        <w:rPr>
          <w:rFonts w:ascii="Arial" w:hAnsi="Arial" w:cs="Arial"/>
          <w:bCs/>
        </w:rPr>
        <w:t>Que</w:t>
      </w:r>
      <w:r w:rsidR="000C6A14">
        <w:rPr>
          <w:rFonts w:ascii="Arial" w:hAnsi="Arial" w:cs="Arial"/>
          <w:bCs/>
        </w:rPr>
        <w:t>stions pertaining to the content of this SOP can be directed to the following:</w:t>
      </w:r>
    </w:p>
    <w:p w:rsidR="000C6A14" w:rsidRDefault="000C6A14" w:rsidP="00681608">
      <w:pPr>
        <w:tabs>
          <w:tab w:val="left" w:pos="540"/>
          <w:tab w:val="left" w:pos="1944"/>
        </w:tabs>
        <w:kinsoku w:val="0"/>
        <w:overflowPunct w:val="0"/>
        <w:autoSpaceDE/>
        <w:autoSpaceDN/>
        <w:adjustRightInd/>
        <w:textAlignment w:val="baseline"/>
        <w:rPr>
          <w:rFonts w:ascii="Arial" w:hAnsi="Arial" w:cs="Arial"/>
          <w:bCs/>
        </w:rPr>
      </w:pPr>
    </w:p>
    <w:p w:rsidR="000C6A14" w:rsidRDefault="000C6A14" w:rsidP="000C6A14">
      <w:pPr>
        <w:tabs>
          <w:tab w:val="left" w:pos="540"/>
          <w:tab w:val="left" w:pos="1260"/>
          <w:tab w:val="left" w:pos="1944"/>
        </w:tabs>
        <w:kinsoku w:val="0"/>
        <w:overflowPunct w:val="0"/>
        <w:autoSpaceDE/>
        <w:autoSpaceDN/>
        <w:adjustRightInd/>
        <w:textAlignment w:val="baseline"/>
        <w:rPr>
          <w:rFonts w:ascii="Arial" w:hAnsi="Arial" w:cs="Arial"/>
          <w:bCs/>
        </w:rPr>
      </w:pPr>
      <w:r>
        <w:rPr>
          <w:rFonts w:ascii="Arial" w:hAnsi="Arial" w:cs="Arial"/>
          <w:bCs/>
        </w:rPr>
        <w:tab/>
        <w:t>1.6.1</w:t>
      </w:r>
      <w:r>
        <w:rPr>
          <w:rFonts w:ascii="Arial" w:hAnsi="Arial" w:cs="Arial"/>
          <w:bCs/>
        </w:rPr>
        <w:tab/>
      </w:r>
      <w:r w:rsidR="00B3704B">
        <w:rPr>
          <w:rFonts w:ascii="Arial" w:hAnsi="Arial" w:cs="Arial"/>
          <w:bCs/>
        </w:rPr>
        <w:t>U.S. Army Public Health Command (</w:t>
      </w:r>
      <w:r>
        <w:rPr>
          <w:rFonts w:ascii="Arial" w:hAnsi="Arial" w:cs="Arial"/>
          <w:bCs/>
        </w:rPr>
        <w:t>USAPHC</w:t>
      </w:r>
      <w:r w:rsidR="00B3704B">
        <w:rPr>
          <w:rFonts w:ascii="Arial" w:hAnsi="Arial" w:cs="Arial"/>
          <w:bCs/>
        </w:rPr>
        <w:t>), Army Institute of Public Health (</w:t>
      </w:r>
      <w:r>
        <w:rPr>
          <w:rFonts w:ascii="Arial" w:hAnsi="Arial" w:cs="Arial"/>
          <w:bCs/>
        </w:rPr>
        <w:t>AIPH</w:t>
      </w:r>
      <w:r w:rsidR="00B3704B">
        <w:rPr>
          <w:rFonts w:ascii="Arial" w:hAnsi="Arial" w:cs="Arial"/>
          <w:bCs/>
        </w:rPr>
        <w:t>)</w:t>
      </w:r>
      <w:r>
        <w:rPr>
          <w:rFonts w:ascii="Arial" w:hAnsi="Arial" w:cs="Arial"/>
          <w:bCs/>
        </w:rPr>
        <w:t xml:space="preserve">, </w:t>
      </w:r>
      <w:r w:rsidR="00A71913">
        <w:rPr>
          <w:rFonts w:ascii="Arial" w:hAnsi="Arial" w:cs="Arial"/>
          <w:bCs/>
        </w:rPr>
        <w:t xml:space="preserve">Environmental </w:t>
      </w:r>
      <w:r>
        <w:rPr>
          <w:rFonts w:ascii="Arial" w:hAnsi="Arial" w:cs="Arial"/>
          <w:bCs/>
        </w:rPr>
        <w:t>Health Engineering</w:t>
      </w:r>
      <w:r w:rsidR="00534261">
        <w:rPr>
          <w:rFonts w:ascii="Arial" w:hAnsi="Arial" w:cs="Arial"/>
          <w:bCs/>
        </w:rPr>
        <w:t xml:space="preserve"> Portfolio</w:t>
      </w:r>
      <w:r>
        <w:rPr>
          <w:rFonts w:ascii="Arial" w:hAnsi="Arial" w:cs="Arial"/>
          <w:bCs/>
        </w:rPr>
        <w:t>, Waste Management Program, 410-436-3651.</w:t>
      </w:r>
    </w:p>
    <w:p w:rsidR="000C6A14" w:rsidRDefault="000C6A14" w:rsidP="000C6A14">
      <w:pPr>
        <w:tabs>
          <w:tab w:val="left" w:pos="540"/>
          <w:tab w:val="left" w:pos="1260"/>
          <w:tab w:val="left" w:pos="1944"/>
        </w:tabs>
        <w:kinsoku w:val="0"/>
        <w:overflowPunct w:val="0"/>
        <w:autoSpaceDE/>
        <w:autoSpaceDN/>
        <w:adjustRightInd/>
        <w:textAlignment w:val="baseline"/>
        <w:rPr>
          <w:rFonts w:ascii="Arial" w:hAnsi="Arial" w:cs="Arial"/>
          <w:bCs/>
        </w:rPr>
      </w:pPr>
    </w:p>
    <w:p w:rsidR="000C6A14" w:rsidRDefault="000C6A14" w:rsidP="000C6A14">
      <w:pPr>
        <w:tabs>
          <w:tab w:val="left" w:pos="540"/>
          <w:tab w:val="left" w:pos="1260"/>
          <w:tab w:val="left" w:pos="1944"/>
        </w:tabs>
        <w:kinsoku w:val="0"/>
        <w:overflowPunct w:val="0"/>
        <w:autoSpaceDE/>
        <w:autoSpaceDN/>
        <w:adjustRightInd/>
        <w:textAlignment w:val="baseline"/>
        <w:rPr>
          <w:rFonts w:ascii="Arial" w:hAnsi="Arial" w:cs="Arial"/>
          <w:bCs/>
        </w:rPr>
      </w:pPr>
      <w:r>
        <w:rPr>
          <w:rFonts w:ascii="Arial" w:hAnsi="Arial" w:cs="Arial"/>
          <w:bCs/>
        </w:rPr>
        <w:tab/>
        <w:t>1.6.2</w:t>
      </w:r>
      <w:r>
        <w:rPr>
          <w:rFonts w:ascii="Arial" w:hAnsi="Arial" w:cs="Arial"/>
          <w:bCs/>
        </w:rPr>
        <w:tab/>
        <w:t>MTF Preventive Medicine Service</w:t>
      </w:r>
      <w:r w:rsidR="00645DA9">
        <w:rPr>
          <w:rFonts w:ascii="Arial" w:hAnsi="Arial" w:cs="Arial"/>
          <w:bCs/>
        </w:rPr>
        <w:t xml:space="preserve">:     </w:t>
      </w:r>
    </w:p>
    <w:p w:rsidR="00645DA9" w:rsidRDefault="00645DA9" w:rsidP="000C6A14">
      <w:pPr>
        <w:tabs>
          <w:tab w:val="left" w:pos="540"/>
          <w:tab w:val="left" w:pos="1260"/>
          <w:tab w:val="left" w:pos="1944"/>
        </w:tabs>
        <w:kinsoku w:val="0"/>
        <w:overflowPunct w:val="0"/>
        <w:autoSpaceDE/>
        <w:autoSpaceDN/>
        <w:adjustRightInd/>
        <w:textAlignment w:val="baseline"/>
        <w:rPr>
          <w:rFonts w:ascii="Arial" w:hAnsi="Arial" w:cs="Arial"/>
          <w:bCs/>
        </w:rPr>
      </w:pPr>
    </w:p>
    <w:p w:rsidR="004C0DE7" w:rsidRDefault="000C6A14" w:rsidP="00645DA9">
      <w:pPr>
        <w:tabs>
          <w:tab w:val="left" w:pos="540"/>
          <w:tab w:val="left" w:pos="1260"/>
          <w:tab w:val="left" w:pos="1944"/>
        </w:tabs>
        <w:kinsoku w:val="0"/>
        <w:overflowPunct w:val="0"/>
        <w:autoSpaceDE/>
        <w:autoSpaceDN/>
        <w:adjustRightInd/>
        <w:textAlignment w:val="baseline"/>
        <w:rPr>
          <w:rFonts w:ascii="Arial" w:hAnsi="Arial" w:cs="Arial"/>
          <w:bCs/>
        </w:rPr>
      </w:pPr>
      <w:r>
        <w:rPr>
          <w:rFonts w:ascii="Arial" w:hAnsi="Arial" w:cs="Arial"/>
          <w:bCs/>
        </w:rPr>
        <w:tab/>
        <w:t>1.6.3</w:t>
      </w:r>
      <w:r>
        <w:rPr>
          <w:rFonts w:ascii="Arial" w:hAnsi="Arial" w:cs="Arial"/>
          <w:bCs/>
        </w:rPr>
        <w:tab/>
        <w:t>MTF Infection Control Officer</w:t>
      </w:r>
      <w:r w:rsidR="00645DA9">
        <w:rPr>
          <w:rFonts w:ascii="Arial" w:hAnsi="Arial" w:cs="Arial"/>
          <w:bCs/>
        </w:rPr>
        <w:t xml:space="preserve">:     </w:t>
      </w:r>
    </w:p>
    <w:p w:rsidR="00645DA9" w:rsidRPr="00EA493D" w:rsidRDefault="00645DA9" w:rsidP="00645DA9">
      <w:pPr>
        <w:tabs>
          <w:tab w:val="left" w:pos="540"/>
          <w:tab w:val="left" w:pos="1260"/>
          <w:tab w:val="left" w:pos="1944"/>
        </w:tabs>
        <w:kinsoku w:val="0"/>
        <w:overflowPunct w:val="0"/>
        <w:autoSpaceDE/>
        <w:autoSpaceDN/>
        <w:adjustRightInd/>
        <w:textAlignment w:val="baseline"/>
        <w:rPr>
          <w:rFonts w:ascii="Arial" w:hAnsi="Arial" w:cs="Arial"/>
          <w:b/>
          <w:bCs/>
        </w:rPr>
      </w:pPr>
    </w:p>
    <w:p w:rsidR="004C0DE7" w:rsidRPr="00902516" w:rsidRDefault="00902516" w:rsidP="00902516">
      <w:pPr>
        <w:tabs>
          <w:tab w:val="left" w:pos="540"/>
          <w:tab w:val="left" w:pos="1260"/>
          <w:tab w:val="left" w:pos="1944"/>
        </w:tabs>
        <w:kinsoku w:val="0"/>
        <w:overflowPunct w:val="0"/>
        <w:autoSpaceDE/>
        <w:autoSpaceDN/>
        <w:adjustRightInd/>
        <w:textAlignment w:val="baseline"/>
        <w:rPr>
          <w:rFonts w:ascii="Arial" w:hAnsi="Arial" w:cs="Arial"/>
          <w:bCs/>
        </w:rPr>
      </w:pPr>
      <w:r>
        <w:rPr>
          <w:rFonts w:ascii="Arial" w:hAnsi="Arial" w:cs="Arial"/>
          <w:b/>
          <w:bCs/>
        </w:rPr>
        <w:tab/>
      </w:r>
      <w:r w:rsidRPr="00902516">
        <w:rPr>
          <w:rFonts w:ascii="Arial" w:hAnsi="Arial" w:cs="Arial"/>
          <w:bCs/>
        </w:rPr>
        <w:t>1.6.4</w:t>
      </w:r>
      <w:r w:rsidRPr="00902516">
        <w:rPr>
          <w:rFonts w:ascii="Arial" w:hAnsi="Arial" w:cs="Arial"/>
          <w:bCs/>
        </w:rPr>
        <w:tab/>
      </w:r>
      <w:r>
        <w:rPr>
          <w:rFonts w:ascii="Arial" w:hAnsi="Arial" w:cs="Arial"/>
          <w:bCs/>
        </w:rPr>
        <w:t>EVD Waste Management training can be requested from the US</w:t>
      </w:r>
      <w:r w:rsidR="00645DA9">
        <w:rPr>
          <w:rFonts w:ascii="Arial" w:hAnsi="Arial" w:cs="Arial"/>
          <w:bCs/>
        </w:rPr>
        <w:t>A</w:t>
      </w:r>
      <w:r>
        <w:rPr>
          <w:rFonts w:ascii="Arial" w:hAnsi="Arial" w:cs="Arial"/>
          <w:bCs/>
        </w:rPr>
        <w:t>PHC, AIPH Waste Management Program Training Team at 410-436-3651/5228.</w:t>
      </w:r>
    </w:p>
    <w:p w:rsidR="004C0DE7" w:rsidRPr="00EA493D" w:rsidRDefault="004C0DE7">
      <w:pPr>
        <w:widowControl/>
        <w:autoSpaceDE/>
        <w:autoSpaceDN/>
        <w:adjustRightInd/>
        <w:rPr>
          <w:rFonts w:ascii="Arial" w:hAnsi="Arial" w:cs="Arial"/>
          <w:b/>
          <w:bCs/>
        </w:rPr>
      </w:pPr>
      <w:r w:rsidRPr="00EA493D">
        <w:rPr>
          <w:rFonts w:ascii="Arial" w:hAnsi="Arial" w:cs="Arial"/>
          <w:b/>
          <w:bCs/>
        </w:rPr>
        <w:br w:type="page"/>
      </w:r>
    </w:p>
    <w:p w:rsidR="004C0DE7" w:rsidRPr="00645DA9" w:rsidRDefault="004C0DE7" w:rsidP="004C0DE7">
      <w:pPr>
        <w:tabs>
          <w:tab w:val="left" w:pos="540"/>
          <w:tab w:val="left" w:pos="1944"/>
        </w:tabs>
        <w:kinsoku w:val="0"/>
        <w:overflowPunct w:val="0"/>
        <w:autoSpaceDE/>
        <w:autoSpaceDN/>
        <w:adjustRightInd/>
        <w:jc w:val="center"/>
        <w:textAlignment w:val="baseline"/>
        <w:rPr>
          <w:rFonts w:ascii="Arial" w:hAnsi="Arial" w:cs="Arial"/>
          <w:b/>
          <w:bCs/>
          <w:sz w:val="24"/>
          <w:szCs w:val="24"/>
        </w:rPr>
      </w:pPr>
      <w:r w:rsidRPr="00645DA9">
        <w:rPr>
          <w:rFonts w:ascii="Arial" w:hAnsi="Arial" w:cs="Arial"/>
          <w:b/>
          <w:bCs/>
          <w:sz w:val="24"/>
          <w:szCs w:val="24"/>
        </w:rPr>
        <w:lastRenderedPageBreak/>
        <w:t>SECTION 2</w:t>
      </w:r>
    </w:p>
    <w:p w:rsidR="004C0DE7" w:rsidRPr="00645DA9" w:rsidRDefault="004C0DE7" w:rsidP="004C0DE7">
      <w:pPr>
        <w:tabs>
          <w:tab w:val="left" w:pos="540"/>
          <w:tab w:val="left" w:pos="1944"/>
        </w:tabs>
        <w:kinsoku w:val="0"/>
        <w:overflowPunct w:val="0"/>
        <w:autoSpaceDE/>
        <w:autoSpaceDN/>
        <w:adjustRightInd/>
        <w:jc w:val="center"/>
        <w:textAlignment w:val="baseline"/>
        <w:rPr>
          <w:rFonts w:ascii="Arial" w:hAnsi="Arial" w:cs="Arial"/>
          <w:b/>
          <w:bCs/>
          <w:sz w:val="24"/>
          <w:szCs w:val="24"/>
        </w:rPr>
      </w:pPr>
    </w:p>
    <w:p w:rsidR="004C0DE7" w:rsidRPr="00645DA9" w:rsidRDefault="004C0DE7" w:rsidP="004C0DE7">
      <w:pPr>
        <w:tabs>
          <w:tab w:val="left" w:pos="540"/>
          <w:tab w:val="left" w:pos="1944"/>
        </w:tabs>
        <w:kinsoku w:val="0"/>
        <w:overflowPunct w:val="0"/>
        <w:autoSpaceDE/>
        <w:autoSpaceDN/>
        <w:adjustRightInd/>
        <w:jc w:val="center"/>
        <w:textAlignment w:val="baseline"/>
        <w:rPr>
          <w:rFonts w:ascii="Arial" w:hAnsi="Arial" w:cs="Arial"/>
          <w:b/>
          <w:bCs/>
          <w:sz w:val="24"/>
          <w:szCs w:val="24"/>
        </w:rPr>
      </w:pPr>
      <w:r w:rsidRPr="00645DA9">
        <w:rPr>
          <w:rFonts w:ascii="Arial" w:hAnsi="Arial" w:cs="Arial"/>
          <w:b/>
          <w:bCs/>
          <w:sz w:val="24"/>
          <w:szCs w:val="24"/>
        </w:rPr>
        <w:t>RESPONSIBILITIES</w:t>
      </w:r>
    </w:p>
    <w:p w:rsidR="004C0DE7" w:rsidRPr="00645DA9" w:rsidRDefault="004C0DE7" w:rsidP="004C0DE7">
      <w:pPr>
        <w:tabs>
          <w:tab w:val="left" w:pos="540"/>
          <w:tab w:val="left" w:pos="1944"/>
        </w:tabs>
        <w:kinsoku w:val="0"/>
        <w:overflowPunct w:val="0"/>
        <w:autoSpaceDE/>
        <w:autoSpaceDN/>
        <w:adjustRightInd/>
        <w:jc w:val="center"/>
        <w:textAlignment w:val="baseline"/>
        <w:rPr>
          <w:rFonts w:ascii="Arial" w:hAnsi="Arial" w:cs="Arial"/>
          <w:b/>
          <w:bCs/>
          <w:sz w:val="24"/>
          <w:szCs w:val="24"/>
        </w:rPr>
      </w:pPr>
    </w:p>
    <w:p w:rsidR="004C0DE7" w:rsidRPr="00EA493D" w:rsidRDefault="004C0DE7" w:rsidP="004C0DE7">
      <w:pPr>
        <w:tabs>
          <w:tab w:val="left" w:pos="540"/>
          <w:tab w:val="left" w:pos="1944"/>
        </w:tabs>
        <w:kinsoku w:val="0"/>
        <w:overflowPunct w:val="0"/>
        <w:autoSpaceDE/>
        <w:autoSpaceDN/>
        <w:adjustRightInd/>
        <w:jc w:val="center"/>
        <w:textAlignment w:val="baseline"/>
        <w:rPr>
          <w:rFonts w:ascii="Arial" w:hAnsi="Arial" w:cs="Arial"/>
          <w:b/>
          <w:bCs/>
        </w:rPr>
      </w:pPr>
    </w:p>
    <w:p w:rsidR="004C0DE7" w:rsidRPr="009F6BA4" w:rsidRDefault="004C0DE7" w:rsidP="004C0DE7">
      <w:pPr>
        <w:tabs>
          <w:tab w:val="left" w:pos="540"/>
          <w:tab w:val="left" w:pos="1944"/>
        </w:tabs>
        <w:kinsoku w:val="0"/>
        <w:overflowPunct w:val="0"/>
        <w:autoSpaceDE/>
        <w:autoSpaceDN/>
        <w:adjustRightInd/>
        <w:textAlignment w:val="baseline"/>
        <w:rPr>
          <w:rFonts w:ascii="Arial" w:hAnsi="Arial" w:cs="Arial"/>
          <w:bCs/>
        </w:rPr>
      </w:pPr>
      <w:r w:rsidRPr="00EA493D">
        <w:rPr>
          <w:rFonts w:ascii="Arial" w:hAnsi="Arial" w:cs="Arial"/>
          <w:b/>
          <w:bCs/>
        </w:rPr>
        <w:t>2.1</w:t>
      </w:r>
      <w:r w:rsidRPr="00EA493D">
        <w:rPr>
          <w:rFonts w:ascii="Arial" w:hAnsi="Arial" w:cs="Arial"/>
          <w:b/>
          <w:bCs/>
        </w:rPr>
        <w:tab/>
        <w:t>HOSPITAL COMMANDER</w:t>
      </w:r>
      <w:r w:rsidR="009F6BA4">
        <w:rPr>
          <w:rFonts w:ascii="Arial" w:hAnsi="Arial" w:cs="Arial"/>
          <w:b/>
          <w:bCs/>
        </w:rPr>
        <w:t xml:space="preserve">.  </w:t>
      </w:r>
      <w:r w:rsidR="009F6BA4">
        <w:rPr>
          <w:rFonts w:ascii="Arial" w:hAnsi="Arial" w:cs="Arial"/>
          <w:bCs/>
        </w:rPr>
        <w:t>Ensure that EVD waste is identified and managed according to the policies and procedures provided in this SOP</w:t>
      </w:r>
      <w:r w:rsidR="00645DA9">
        <w:rPr>
          <w:rFonts w:ascii="Arial" w:hAnsi="Arial" w:cs="Arial"/>
          <w:bCs/>
        </w:rPr>
        <w:t>,</w:t>
      </w:r>
      <w:r w:rsidR="009F6BA4">
        <w:rPr>
          <w:rFonts w:ascii="Arial" w:hAnsi="Arial" w:cs="Arial"/>
          <w:bCs/>
        </w:rPr>
        <w:t xml:space="preserve"> and ensure that personnel follow applicable regulations and permit specifications.  </w:t>
      </w:r>
      <w:r w:rsidR="00EA7D6B" w:rsidRPr="00AF206C">
        <w:rPr>
          <w:rFonts w:ascii="Arial" w:hAnsi="Arial" w:cs="Arial"/>
        </w:rPr>
        <w:t xml:space="preserve">Because safe management of EVD waste requires training, </w:t>
      </w:r>
      <w:proofErr w:type="gramStart"/>
      <w:r w:rsidR="00EA7D6B" w:rsidRPr="00AF206C">
        <w:rPr>
          <w:rFonts w:ascii="Arial" w:hAnsi="Arial" w:cs="Arial"/>
        </w:rPr>
        <w:t>discipline, and familiarity with complicated procedures, minimize</w:t>
      </w:r>
      <w:proofErr w:type="gramEnd"/>
      <w:r w:rsidR="00EA7D6B" w:rsidRPr="00AF206C">
        <w:rPr>
          <w:rFonts w:ascii="Arial" w:hAnsi="Arial" w:cs="Arial"/>
        </w:rPr>
        <w:t xml:space="preserve"> the number of personnel handling EVD waste.</w:t>
      </w:r>
      <w:r w:rsidR="00EA7D6B">
        <w:rPr>
          <w:rFonts w:ascii="Arial" w:hAnsi="Arial" w:cs="Arial"/>
        </w:rPr>
        <w:t xml:space="preserve">  </w:t>
      </w:r>
      <w:r w:rsidR="009F6BA4">
        <w:rPr>
          <w:rFonts w:ascii="Arial" w:hAnsi="Arial" w:cs="Arial"/>
          <w:bCs/>
        </w:rPr>
        <w:t>Designat</w:t>
      </w:r>
      <w:r w:rsidR="00B52A01">
        <w:rPr>
          <w:rFonts w:ascii="Arial" w:hAnsi="Arial" w:cs="Arial"/>
          <w:bCs/>
        </w:rPr>
        <w:t>e</w:t>
      </w:r>
      <w:r w:rsidR="009F6BA4">
        <w:rPr>
          <w:rFonts w:ascii="Arial" w:hAnsi="Arial" w:cs="Arial"/>
          <w:bCs/>
        </w:rPr>
        <w:t xml:space="preserve"> trained and competent personnel to implement procedures.  Appoint and certify select individuals in writing to sign EVD waste shipping papers.</w:t>
      </w:r>
      <w:r w:rsidR="006924F2">
        <w:rPr>
          <w:rFonts w:ascii="Arial" w:hAnsi="Arial" w:cs="Arial"/>
          <w:bCs/>
        </w:rPr>
        <w:t xml:space="preserve"> </w:t>
      </w:r>
      <w:r w:rsidR="00645DA9">
        <w:rPr>
          <w:rFonts w:ascii="Arial" w:hAnsi="Arial" w:cs="Arial"/>
          <w:bCs/>
        </w:rPr>
        <w:t xml:space="preserve"> </w:t>
      </w:r>
      <w:r w:rsidR="006924F2">
        <w:rPr>
          <w:rFonts w:ascii="Arial" w:hAnsi="Arial" w:cs="Arial"/>
          <w:bCs/>
        </w:rPr>
        <w:t>See section 6.5 for training requirements for signing manifests.</w:t>
      </w:r>
    </w:p>
    <w:p w:rsidR="004C0DE7" w:rsidRPr="00EA493D" w:rsidRDefault="004C0DE7" w:rsidP="004C0DE7">
      <w:pPr>
        <w:tabs>
          <w:tab w:val="left" w:pos="540"/>
          <w:tab w:val="left" w:pos="1944"/>
        </w:tabs>
        <w:kinsoku w:val="0"/>
        <w:overflowPunct w:val="0"/>
        <w:autoSpaceDE/>
        <w:autoSpaceDN/>
        <w:adjustRightInd/>
        <w:textAlignment w:val="baseline"/>
        <w:rPr>
          <w:rFonts w:ascii="Arial" w:hAnsi="Arial" w:cs="Arial"/>
          <w:b/>
          <w:bCs/>
        </w:rPr>
      </w:pPr>
    </w:p>
    <w:p w:rsidR="00494A25" w:rsidRDefault="004C0DE7" w:rsidP="004C0DE7">
      <w:pPr>
        <w:tabs>
          <w:tab w:val="left" w:pos="540"/>
          <w:tab w:val="left" w:pos="1944"/>
        </w:tabs>
        <w:kinsoku w:val="0"/>
        <w:overflowPunct w:val="0"/>
        <w:autoSpaceDE/>
        <w:autoSpaceDN/>
        <w:adjustRightInd/>
        <w:textAlignment w:val="baseline"/>
        <w:rPr>
          <w:rFonts w:ascii="Arial" w:hAnsi="Arial" w:cs="Arial"/>
          <w:bCs/>
        </w:rPr>
      </w:pPr>
      <w:r w:rsidRPr="00EA493D">
        <w:rPr>
          <w:rFonts w:ascii="Arial" w:hAnsi="Arial" w:cs="Arial"/>
          <w:b/>
          <w:bCs/>
        </w:rPr>
        <w:t>2.2</w:t>
      </w:r>
      <w:r w:rsidRPr="00EA493D">
        <w:rPr>
          <w:rFonts w:ascii="Arial" w:hAnsi="Arial" w:cs="Arial"/>
          <w:b/>
          <w:bCs/>
        </w:rPr>
        <w:tab/>
        <w:t>INFECTION CONTROL</w:t>
      </w:r>
      <w:r w:rsidR="00703F05">
        <w:rPr>
          <w:rFonts w:ascii="Arial" w:hAnsi="Arial" w:cs="Arial"/>
          <w:b/>
          <w:bCs/>
        </w:rPr>
        <w:t xml:space="preserve"> TEAM</w:t>
      </w:r>
      <w:r w:rsidR="009F6BA4" w:rsidRPr="00521D60">
        <w:rPr>
          <w:rFonts w:ascii="Arial" w:hAnsi="Arial" w:cs="Arial"/>
          <w:b/>
          <w:bCs/>
        </w:rPr>
        <w:t>.</w:t>
      </w:r>
      <w:r w:rsidR="009F6BA4">
        <w:rPr>
          <w:rFonts w:ascii="Arial" w:hAnsi="Arial" w:cs="Arial"/>
          <w:bCs/>
        </w:rPr>
        <w:t xml:space="preserve">  </w:t>
      </w:r>
      <w:r w:rsidR="00703F05">
        <w:rPr>
          <w:rFonts w:ascii="Arial" w:hAnsi="Arial" w:cs="Arial"/>
          <w:bCs/>
        </w:rPr>
        <w:t>The Infection Control team is comprised of Infection Control, Safety, Preventive Medicine, Industrial Hygiene, and other applicable subject matter experts.  The Infection Control Office will lead this effort.</w:t>
      </w:r>
    </w:p>
    <w:p w:rsidR="00494A25" w:rsidRDefault="00494A25" w:rsidP="004C0DE7">
      <w:pPr>
        <w:tabs>
          <w:tab w:val="left" w:pos="540"/>
          <w:tab w:val="left" w:pos="1944"/>
        </w:tabs>
        <w:kinsoku w:val="0"/>
        <w:overflowPunct w:val="0"/>
        <w:autoSpaceDE/>
        <w:autoSpaceDN/>
        <w:adjustRightInd/>
        <w:textAlignment w:val="baseline"/>
        <w:rPr>
          <w:rFonts w:ascii="Arial" w:hAnsi="Arial" w:cs="Arial"/>
          <w:bCs/>
        </w:rPr>
      </w:pPr>
    </w:p>
    <w:p w:rsidR="002F0A76" w:rsidRPr="008043EA" w:rsidRDefault="008043EA" w:rsidP="008043EA">
      <w:pPr>
        <w:tabs>
          <w:tab w:val="left" w:pos="540"/>
          <w:tab w:val="left" w:pos="900"/>
          <w:tab w:val="left" w:pos="1944"/>
        </w:tabs>
        <w:kinsoku w:val="0"/>
        <w:overflowPunct w:val="0"/>
        <w:autoSpaceDE/>
        <w:autoSpaceDN/>
        <w:adjustRightInd/>
        <w:ind w:left="864" w:hanging="864"/>
        <w:textAlignment w:val="baseline"/>
        <w:rPr>
          <w:rFonts w:ascii="Arial" w:hAnsi="Arial" w:cs="Arial"/>
          <w:bCs/>
        </w:rPr>
      </w:pPr>
      <w:r>
        <w:rPr>
          <w:rFonts w:ascii="Arial" w:hAnsi="Arial" w:cs="Arial"/>
          <w:bCs/>
        </w:rPr>
        <w:tab/>
        <w:t>1.</w:t>
      </w:r>
      <w:r>
        <w:rPr>
          <w:rFonts w:ascii="Arial" w:hAnsi="Arial" w:cs="Arial"/>
          <w:bCs/>
        </w:rPr>
        <w:tab/>
      </w:r>
      <w:r w:rsidR="009F6BA4" w:rsidRPr="008043EA">
        <w:rPr>
          <w:rFonts w:ascii="Arial" w:hAnsi="Arial" w:cs="Arial"/>
          <w:bCs/>
        </w:rPr>
        <w:t>Designate and approve all P</w:t>
      </w:r>
      <w:r w:rsidR="006924F2" w:rsidRPr="008043EA">
        <w:rPr>
          <w:rFonts w:ascii="Arial" w:hAnsi="Arial" w:cs="Arial"/>
          <w:bCs/>
        </w:rPr>
        <w:t>ersonal Protective Equipment (PPE)</w:t>
      </w:r>
      <w:r w:rsidR="009F6BA4" w:rsidRPr="008043EA">
        <w:rPr>
          <w:rFonts w:ascii="Arial" w:hAnsi="Arial" w:cs="Arial"/>
          <w:bCs/>
        </w:rPr>
        <w:t xml:space="preserve"> used </w:t>
      </w:r>
      <w:r w:rsidR="00B660B7" w:rsidRPr="008043EA">
        <w:rPr>
          <w:rFonts w:ascii="Arial" w:hAnsi="Arial" w:cs="Arial"/>
          <w:bCs/>
        </w:rPr>
        <w:t>for EVD waste management in the MTF.</w:t>
      </w:r>
      <w:r w:rsidR="002F0A76" w:rsidRPr="002F0A76">
        <w:t xml:space="preserve"> </w:t>
      </w:r>
    </w:p>
    <w:p w:rsidR="004C0DE7" w:rsidRPr="008043EA" w:rsidRDefault="008043EA" w:rsidP="008043EA">
      <w:pPr>
        <w:tabs>
          <w:tab w:val="left" w:pos="540"/>
          <w:tab w:val="left" w:pos="900"/>
          <w:tab w:val="left" w:pos="1944"/>
        </w:tabs>
        <w:kinsoku w:val="0"/>
        <w:overflowPunct w:val="0"/>
        <w:autoSpaceDE/>
        <w:autoSpaceDN/>
        <w:adjustRightInd/>
        <w:ind w:left="864" w:hanging="864"/>
        <w:textAlignment w:val="baseline"/>
        <w:rPr>
          <w:rFonts w:ascii="Arial" w:hAnsi="Arial" w:cs="Arial"/>
          <w:bCs/>
        </w:rPr>
      </w:pPr>
      <w:r>
        <w:rPr>
          <w:rFonts w:ascii="Arial" w:hAnsi="Arial" w:cs="Arial"/>
        </w:rPr>
        <w:tab/>
        <w:t>2.</w:t>
      </w:r>
      <w:r>
        <w:rPr>
          <w:rFonts w:ascii="Arial" w:hAnsi="Arial" w:cs="Arial"/>
        </w:rPr>
        <w:tab/>
      </w:r>
      <w:r w:rsidR="002F0A76" w:rsidRPr="008043EA">
        <w:rPr>
          <w:rFonts w:ascii="Arial" w:hAnsi="Arial" w:cs="Arial"/>
        </w:rPr>
        <w:t>Oversee exposure control processes and ensure personnel are closely monitored for exposures.</w:t>
      </w:r>
    </w:p>
    <w:p w:rsidR="008043EA" w:rsidRPr="00902516" w:rsidRDefault="008043EA" w:rsidP="008043EA">
      <w:pPr>
        <w:tabs>
          <w:tab w:val="left" w:pos="540"/>
          <w:tab w:val="left" w:pos="900"/>
          <w:tab w:val="left" w:pos="1944"/>
        </w:tabs>
        <w:kinsoku w:val="0"/>
        <w:overflowPunct w:val="0"/>
        <w:autoSpaceDE/>
        <w:autoSpaceDN/>
        <w:adjustRightInd/>
        <w:ind w:left="864" w:hanging="864"/>
        <w:textAlignment w:val="baseline"/>
        <w:rPr>
          <w:rFonts w:ascii="Arial" w:hAnsi="Arial" w:cs="Arial"/>
          <w:bCs/>
        </w:rPr>
      </w:pPr>
      <w:r w:rsidRPr="00902516">
        <w:rPr>
          <w:rFonts w:ascii="Arial" w:hAnsi="Arial" w:cs="Arial"/>
          <w:bCs/>
        </w:rPr>
        <w:tab/>
        <w:t>3.</w:t>
      </w:r>
      <w:r w:rsidRPr="00902516">
        <w:rPr>
          <w:rFonts w:ascii="Arial" w:hAnsi="Arial" w:cs="Arial"/>
          <w:bCs/>
        </w:rPr>
        <w:tab/>
        <w:t xml:space="preserve">Develop hands-on training to provide designated personnel with practice training on: donning PPE, doffing PPE and waste collection in each applicable area (wards, clinics, EVD waste storage, </w:t>
      </w:r>
      <w:r w:rsidR="003C7EE4" w:rsidRPr="00902516">
        <w:rPr>
          <w:rFonts w:ascii="Arial" w:hAnsi="Arial" w:cs="Arial"/>
          <w:bCs/>
        </w:rPr>
        <w:t xml:space="preserve">cart disinfection, </w:t>
      </w:r>
      <w:r w:rsidR="00645DA9">
        <w:rPr>
          <w:rFonts w:ascii="Arial" w:hAnsi="Arial" w:cs="Arial"/>
          <w:bCs/>
        </w:rPr>
        <w:t>and so forth</w:t>
      </w:r>
      <w:r w:rsidR="003C7EE4" w:rsidRPr="00902516">
        <w:rPr>
          <w:rFonts w:ascii="Arial" w:hAnsi="Arial" w:cs="Arial"/>
          <w:bCs/>
        </w:rPr>
        <w:t>)</w:t>
      </w:r>
      <w:r w:rsidR="00645DA9">
        <w:rPr>
          <w:rFonts w:ascii="Arial" w:hAnsi="Arial" w:cs="Arial"/>
          <w:bCs/>
        </w:rPr>
        <w:t>.</w:t>
      </w:r>
    </w:p>
    <w:p w:rsidR="00E37DF3" w:rsidRPr="00902516" w:rsidRDefault="00E37DF3" w:rsidP="008043EA">
      <w:pPr>
        <w:tabs>
          <w:tab w:val="left" w:pos="540"/>
          <w:tab w:val="left" w:pos="900"/>
          <w:tab w:val="left" w:pos="1944"/>
        </w:tabs>
        <w:kinsoku w:val="0"/>
        <w:overflowPunct w:val="0"/>
        <w:autoSpaceDE/>
        <w:autoSpaceDN/>
        <w:adjustRightInd/>
        <w:ind w:left="864" w:hanging="864"/>
        <w:textAlignment w:val="baseline"/>
        <w:rPr>
          <w:rFonts w:ascii="Arial" w:hAnsi="Arial" w:cs="Arial"/>
          <w:bCs/>
        </w:rPr>
      </w:pPr>
      <w:r w:rsidRPr="00902516">
        <w:rPr>
          <w:rFonts w:ascii="Arial" w:hAnsi="Arial" w:cs="Arial"/>
          <w:bCs/>
        </w:rPr>
        <w:tab/>
        <w:t>4.</w:t>
      </w:r>
      <w:r w:rsidRPr="00902516">
        <w:rPr>
          <w:rFonts w:ascii="Arial" w:hAnsi="Arial" w:cs="Arial"/>
          <w:bCs/>
        </w:rPr>
        <w:tab/>
        <w:t>Designate disinfection areas for equipment</w:t>
      </w:r>
      <w:r w:rsidR="00645DA9">
        <w:rPr>
          <w:rFonts w:ascii="Arial" w:hAnsi="Arial" w:cs="Arial"/>
          <w:bCs/>
        </w:rPr>
        <w:t xml:space="preserve">, </w:t>
      </w:r>
      <w:r w:rsidRPr="00902516">
        <w:rPr>
          <w:rFonts w:ascii="Arial" w:hAnsi="Arial" w:cs="Arial"/>
          <w:bCs/>
        </w:rPr>
        <w:t xml:space="preserve">and develop hands-on training to provide applicable personnel with disinfection practice training on cart disinfection, equipment disinfection, emergency vehicle disinfection, </w:t>
      </w:r>
      <w:r w:rsidR="00645DA9">
        <w:rPr>
          <w:rFonts w:ascii="Arial" w:hAnsi="Arial" w:cs="Arial"/>
          <w:bCs/>
        </w:rPr>
        <w:t>and so forth</w:t>
      </w:r>
      <w:r w:rsidRPr="00902516">
        <w:rPr>
          <w:rFonts w:ascii="Arial" w:hAnsi="Arial" w:cs="Arial"/>
          <w:bCs/>
        </w:rPr>
        <w:t>)</w:t>
      </w:r>
      <w:r w:rsidR="00645DA9">
        <w:rPr>
          <w:rFonts w:ascii="Arial" w:hAnsi="Arial" w:cs="Arial"/>
          <w:bCs/>
        </w:rPr>
        <w:t>.</w:t>
      </w:r>
    </w:p>
    <w:p w:rsidR="00494A25" w:rsidRPr="00902516" w:rsidRDefault="008043EA" w:rsidP="008043EA">
      <w:pPr>
        <w:tabs>
          <w:tab w:val="left" w:pos="540"/>
          <w:tab w:val="left" w:pos="900"/>
          <w:tab w:val="left" w:pos="1944"/>
        </w:tabs>
        <w:kinsoku w:val="0"/>
        <w:overflowPunct w:val="0"/>
        <w:autoSpaceDE/>
        <w:autoSpaceDN/>
        <w:adjustRightInd/>
        <w:ind w:left="864" w:hanging="864"/>
        <w:textAlignment w:val="baseline"/>
        <w:rPr>
          <w:rFonts w:ascii="Arial" w:hAnsi="Arial" w:cs="Arial"/>
          <w:bCs/>
        </w:rPr>
      </w:pPr>
      <w:r w:rsidRPr="00902516">
        <w:rPr>
          <w:rFonts w:ascii="Arial" w:hAnsi="Arial" w:cs="Arial"/>
          <w:bCs/>
        </w:rPr>
        <w:tab/>
      </w:r>
      <w:r w:rsidR="00CB763B" w:rsidRPr="00902516">
        <w:rPr>
          <w:rFonts w:ascii="Arial" w:hAnsi="Arial" w:cs="Arial"/>
          <w:bCs/>
        </w:rPr>
        <w:t>5</w:t>
      </w:r>
      <w:r w:rsidRPr="00902516">
        <w:rPr>
          <w:rFonts w:ascii="Arial" w:hAnsi="Arial" w:cs="Arial"/>
          <w:bCs/>
        </w:rPr>
        <w:t>.</w:t>
      </w:r>
      <w:r w:rsidRPr="00902516">
        <w:rPr>
          <w:rFonts w:ascii="Arial" w:hAnsi="Arial" w:cs="Arial"/>
          <w:bCs/>
        </w:rPr>
        <w:tab/>
      </w:r>
      <w:r w:rsidR="00494A25" w:rsidRPr="00902516">
        <w:rPr>
          <w:rFonts w:ascii="Arial" w:hAnsi="Arial" w:cs="Arial"/>
          <w:bCs/>
        </w:rPr>
        <w:t>Train personnel on the proper use (donning and doffing) of PPE</w:t>
      </w:r>
      <w:r w:rsidR="003C7EE4" w:rsidRPr="00902516">
        <w:rPr>
          <w:rFonts w:ascii="Arial" w:hAnsi="Arial" w:cs="Arial"/>
          <w:bCs/>
        </w:rPr>
        <w:t>, waste collection, equipment disinfection, and movement routes through the MTF</w:t>
      </w:r>
      <w:r w:rsidR="00645DA9">
        <w:rPr>
          <w:rFonts w:ascii="Arial" w:hAnsi="Arial" w:cs="Arial"/>
          <w:bCs/>
        </w:rPr>
        <w:t>.</w:t>
      </w:r>
    </w:p>
    <w:p w:rsidR="00703F05" w:rsidRPr="00902516" w:rsidRDefault="008043EA" w:rsidP="008043EA">
      <w:pPr>
        <w:tabs>
          <w:tab w:val="left" w:pos="540"/>
          <w:tab w:val="left" w:pos="900"/>
          <w:tab w:val="left" w:pos="1944"/>
        </w:tabs>
        <w:kinsoku w:val="0"/>
        <w:overflowPunct w:val="0"/>
        <w:autoSpaceDE/>
        <w:autoSpaceDN/>
        <w:adjustRightInd/>
        <w:ind w:left="864" w:hanging="864"/>
        <w:textAlignment w:val="baseline"/>
        <w:rPr>
          <w:rFonts w:ascii="Arial" w:hAnsi="Arial" w:cs="Arial"/>
          <w:bCs/>
        </w:rPr>
      </w:pPr>
      <w:r w:rsidRPr="00902516">
        <w:rPr>
          <w:rFonts w:ascii="Arial" w:hAnsi="Arial" w:cs="Arial"/>
          <w:bCs/>
        </w:rPr>
        <w:tab/>
      </w:r>
      <w:r w:rsidR="00CB763B" w:rsidRPr="00902516">
        <w:rPr>
          <w:rFonts w:ascii="Arial" w:hAnsi="Arial" w:cs="Arial"/>
          <w:bCs/>
        </w:rPr>
        <w:t>6</w:t>
      </w:r>
      <w:r w:rsidRPr="00902516">
        <w:rPr>
          <w:rFonts w:ascii="Arial" w:hAnsi="Arial" w:cs="Arial"/>
          <w:bCs/>
        </w:rPr>
        <w:t>.</w:t>
      </w:r>
      <w:r w:rsidRPr="00902516">
        <w:rPr>
          <w:rFonts w:ascii="Arial" w:hAnsi="Arial" w:cs="Arial"/>
          <w:bCs/>
        </w:rPr>
        <w:tab/>
      </w:r>
      <w:r w:rsidR="00494A25" w:rsidRPr="00902516">
        <w:rPr>
          <w:rFonts w:ascii="Arial" w:hAnsi="Arial" w:cs="Arial"/>
          <w:bCs/>
        </w:rPr>
        <w:t>Periodically, visually monitor all personnel (including night shift) on proper PPE use</w:t>
      </w:r>
      <w:r w:rsidR="00645DA9">
        <w:rPr>
          <w:rFonts w:ascii="Arial" w:hAnsi="Arial" w:cs="Arial"/>
          <w:bCs/>
        </w:rPr>
        <w:t>.</w:t>
      </w:r>
    </w:p>
    <w:p w:rsidR="0059597C" w:rsidRPr="00902516" w:rsidRDefault="0059597C" w:rsidP="008043EA">
      <w:pPr>
        <w:tabs>
          <w:tab w:val="left" w:pos="540"/>
          <w:tab w:val="left" w:pos="900"/>
          <w:tab w:val="left" w:pos="1944"/>
        </w:tabs>
        <w:kinsoku w:val="0"/>
        <w:overflowPunct w:val="0"/>
        <w:autoSpaceDE/>
        <w:autoSpaceDN/>
        <w:adjustRightInd/>
        <w:ind w:left="864" w:hanging="864"/>
        <w:textAlignment w:val="baseline"/>
        <w:rPr>
          <w:rFonts w:ascii="Arial" w:hAnsi="Arial" w:cs="Arial"/>
          <w:bCs/>
        </w:rPr>
      </w:pPr>
      <w:r w:rsidRPr="00902516">
        <w:rPr>
          <w:rFonts w:ascii="Arial" w:hAnsi="Arial" w:cs="Arial"/>
          <w:bCs/>
        </w:rPr>
        <w:tab/>
        <w:t>7.</w:t>
      </w:r>
      <w:r w:rsidRPr="00902516">
        <w:rPr>
          <w:rFonts w:ascii="Arial" w:hAnsi="Arial" w:cs="Arial"/>
          <w:bCs/>
        </w:rPr>
        <w:tab/>
        <w:t>Develop a procedure to disinfect personal effects from EVD patients that come in on the patient.</w:t>
      </w:r>
    </w:p>
    <w:p w:rsidR="0059597C" w:rsidRPr="00902516" w:rsidRDefault="0059597C" w:rsidP="008043EA">
      <w:pPr>
        <w:tabs>
          <w:tab w:val="left" w:pos="540"/>
          <w:tab w:val="left" w:pos="900"/>
          <w:tab w:val="left" w:pos="1944"/>
        </w:tabs>
        <w:kinsoku w:val="0"/>
        <w:overflowPunct w:val="0"/>
        <w:autoSpaceDE/>
        <w:autoSpaceDN/>
        <w:adjustRightInd/>
        <w:ind w:left="864" w:hanging="864"/>
        <w:textAlignment w:val="baseline"/>
        <w:rPr>
          <w:rFonts w:ascii="Arial" w:hAnsi="Arial" w:cs="Arial"/>
          <w:bCs/>
        </w:rPr>
      </w:pPr>
      <w:r w:rsidRPr="00902516">
        <w:rPr>
          <w:rFonts w:ascii="Arial" w:hAnsi="Arial" w:cs="Arial"/>
          <w:bCs/>
        </w:rPr>
        <w:tab/>
        <w:t>8.</w:t>
      </w:r>
      <w:r w:rsidRPr="00902516">
        <w:rPr>
          <w:rFonts w:ascii="Arial" w:hAnsi="Arial" w:cs="Arial"/>
          <w:bCs/>
        </w:rPr>
        <w:tab/>
        <w:t>Determine which personal effects will be disposed as EVD waste and which effects may be returned to the patient (</w:t>
      </w:r>
      <w:r w:rsidR="00645DA9">
        <w:rPr>
          <w:rFonts w:ascii="Arial" w:hAnsi="Arial" w:cs="Arial"/>
          <w:bCs/>
        </w:rPr>
        <w:t>s</w:t>
      </w:r>
      <w:r w:rsidRPr="00902516">
        <w:rPr>
          <w:rFonts w:ascii="Arial" w:hAnsi="Arial" w:cs="Arial"/>
          <w:bCs/>
        </w:rPr>
        <w:t>ee Section 3.3.7).</w:t>
      </w:r>
    </w:p>
    <w:p w:rsidR="00A71913" w:rsidRPr="00902516" w:rsidRDefault="00A71913" w:rsidP="004C0DE7">
      <w:pPr>
        <w:tabs>
          <w:tab w:val="left" w:pos="540"/>
          <w:tab w:val="left" w:pos="1944"/>
        </w:tabs>
        <w:kinsoku w:val="0"/>
        <w:overflowPunct w:val="0"/>
        <w:autoSpaceDE/>
        <w:autoSpaceDN/>
        <w:adjustRightInd/>
        <w:textAlignment w:val="baseline"/>
        <w:rPr>
          <w:rFonts w:ascii="Arial" w:hAnsi="Arial" w:cs="Arial"/>
          <w:bCs/>
        </w:rPr>
      </w:pPr>
    </w:p>
    <w:p w:rsidR="00B660B7" w:rsidRDefault="004C0DE7" w:rsidP="004C0DE7">
      <w:pPr>
        <w:tabs>
          <w:tab w:val="left" w:pos="540"/>
          <w:tab w:val="left" w:pos="1944"/>
        </w:tabs>
        <w:kinsoku w:val="0"/>
        <w:overflowPunct w:val="0"/>
        <w:autoSpaceDE/>
        <w:autoSpaceDN/>
        <w:adjustRightInd/>
        <w:textAlignment w:val="baseline"/>
        <w:rPr>
          <w:rFonts w:ascii="Arial" w:hAnsi="Arial" w:cs="Arial"/>
          <w:b/>
          <w:bCs/>
        </w:rPr>
      </w:pPr>
      <w:r w:rsidRPr="00EA493D">
        <w:rPr>
          <w:rFonts w:ascii="Arial" w:hAnsi="Arial" w:cs="Arial"/>
          <w:b/>
          <w:bCs/>
        </w:rPr>
        <w:t>2.</w:t>
      </w:r>
      <w:r w:rsidR="00494A25">
        <w:rPr>
          <w:rFonts w:ascii="Arial" w:hAnsi="Arial" w:cs="Arial"/>
          <w:b/>
          <w:bCs/>
        </w:rPr>
        <w:t>3</w:t>
      </w:r>
      <w:r w:rsidRPr="00EA493D">
        <w:rPr>
          <w:rFonts w:ascii="Arial" w:hAnsi="Arial" w:cs="Arial"/>
          <w:b/>
          <w:bCs/>
        </w:rPr>
        <w:tab/>
        <w:t>PREVENTIVE MEDICINE SERVICES</w:t>
      </w:r>
      <w:r w:rsidR="00B660B7">
        <w:rPr>
          <w:rFonts w:ascii="Arial" w:hAnsi="Arial" w:cs="Arial"/>
          <w:b/>
          <w:bCs/>
        </w:rPr>
        <w:t xml:space="preserve">.  </w:t>
      </w:r>
    </w:p>
    <w:p w:rsidR="00B660B7" w:rsidRPr="00B660B7" w:rsidRDefault="00B660B7" w:rsidP="004C0DE7">
      <w:pPr>
        <w:tabs>
          <w:tab w:val="left" w:pos="540"/>
          <w:tab w:val="left" w:pos="1944"/>
        </w:tabs>
        <w:kinsoku w:val="0"/>
        <w:overflowPunct w:val="0"/>
        <w:autoSpaceDE/>
        <w:autoSpaceDN/>
        <w:adjustRightInd/>
        <w:textAlignment w:val="baseline"/>
        <w:rPr>
          <w:rFonts w:ascii="Arial" w:hAnsi="Arial" w:cs="Arial"/>
          <w:bCs/>
        </w:rPr>
      </w:pPr>
    </w:p>
    <w:p w:rsidR="004C0DE7" w:rsidRDefault="00B660B7" w:rsidP="00FB5910">
      <w:pPr>
        <w:tabs>
          <w:tab w:val="left" w:pos="540"/>
          <w:tab w:val="left" w:pos="900"/>
          <w:tab w:val="left" w:pos="1944"/>
        </w:tabs>
        <w:kinsoku w:val="0"/>
        <w:overflowPunct w:val="0"/>
        <w:autoSpaceDE/>
        <w:autoSpaceDN/>
        <w:adjustRightInd/>
        <w:textAlignment w:val="baseline"/>
        <w:rPr>
          <w:rFonts w:ascii="Arial" w:hAnsi="Arial" w:cs="Arial"/>
          <w:bCs/>
        </w:rPr>
      </w:pPr>
      <w:r w:rsidRPr="00B660B7">
        <w:rPr>
          <w:rFonts w:ascii="Arial" w:hAnsi="Arial" w:cs="Arial"/>
          <w:bCs/>
        </w:rPr>
        <w:tab/>
        <w:t>1</w:t>
      </w:r>
      <w:r>
        <w:rPr>
          <w:rFonts w:ascii="Arial" w:hAnsi="Arial" w:cs="Arial"/>
          <w:b/>
          <w:bCs/>
        </w:rPr>
        <w:t>.</w:t>
      </w:r>
      <w:r w:rsidR="00FB5910">
        <w:rPr>
          <w:rFonts w:ascii="Arial" w:hAnsi="Arial" w:cs="Arial"/>
          <w:b/>
          <w:bCs/>
        </w:rPr>
        <w:tab/>
      </w:r>
      <w:r>
        <w:rPr>
          <w:rFonts w:ascii="Arial" w:hAnsi="Arial" w:cs="Arial"/>
          <w:bCs/>
        </w:rPr>
        <w:t>Develop local EVD waste management policies based on local requirements as they are issued by governing authorities.</w:t>
      </w:r>
    </w:p>
    <w:p w:rsidR="00B660B7" w:rsidRDefault="00B660B7" w:rsidP="004C0DE7">
      <w:pPr>
        <w:tabs>
          <w:tab w:val="left" w:pos="540"/>
          <w:tab w:val="left" w:pos="1944"/>
        </w:tabs>
        <w:kinsoku w:val="0"/>
        <w:overflowPunct w:val="0"/>
        <w:autoSpaceDE/>
        <w:autoSpaceDN/>
        <w:adjustRightInd/>
        <w:textAlignment w:val="baseline"/>
        <w:rPr>
          <w:rFonts w:ascii="Arial" w:hAnsi="Arial" w:cs="Arial"/>
          <w:bCs/>
        </w:rPr>
      </w:pPr>
    </w:p>
    <w:p w:rsidR="00B660B7" w:rsidRDefault="00B660B7" w:rsidP="00FB5910">
      <w:pPr>
        <w:tabs>
          <w:tab w:val="left" w:pos="540"/>
          <w:tab w:val="left" w:pos="900"/>
          <w:tab w:val="left" w:pos="1944"/>
        </w:tabs>
        <w:kinsoku w:val="0"/>
        <w:overflowPunct w:val="0"/>
        <w:autoSpaceDE/>
        <w:autoSpaceDN/>
        <w:adjustRightInd/>
        <w:textAlignment w:val="baseline"/>
        <w:rPr>
          <w:rFonts w:ascii="Arial" w:hAnsi="Arial" w:cs="Arial"/>
          <w:bCs/>
        </w:rPr>
      </w:pPr>
      <w:r>
        <w:rPr>
          <w:rFonts w:ascii="Arial" w:hAnsi="Arial" w:cs="Arial"/>
          <w:bCs/>
        </w:rPr>
        <w:tab/>
        <w:t>2.</w:t>
      </w:r>
      <w:r w:rsidR="00FB5910">
        <w:rPr>
          <w:rFonts w:ascii="Arial" w:hAnsi="Arial" w:cs="Arial"/>
          <w:bCs/>
        </w:rPr>
        <w:tab/>
      </w:r>
      <w:r>
        <w:rPr>
          <w:rFonts w:ascii="Arial" w:hAnsi="Arial" w:cs="Arial"/>
          <w:bCs/>
        </w:rPr>
        <w:t xml:space="preserve">Submit funding requirements for EVD waste disposal to the </w:t>
      </w:r>
      <w:r w:rsidR="00645DA9">
        <w:rPr>
          <w:rFonts w:ascii="Arial" w:hAnsi="Arial" w:cs="Arial"/>
          <w:bCs/>
        </w:rPr>
        <w:t>U.S. Army Medical Command (</w:t>
      </w:r>
      <w:r>
        <w:rPr>
          <w:rFonts w:ascii="Arial" w:hAnsi="Arial" w:cs="Arial"/>
          <w:bCs/>
        </w:rPr>
        <w:t>MEDCOM</w:t>
      </w:r>
      <w:r w:rsidR="00645DA9">
        <w:rPr>
          <w:rFonts w:ascii="Arial" w:hAnsi="Arial" w:cs="Arial"/>
          <w:bCs/>
        </w:rPr>
        <w:t>)</w:t>
      </w:r>
      <w:r>
        <w:rPr>
          <w:rFonts w:ascii="Arial" w:hAnsi="Arial" w:cs="Arial"/>
          <w:bCs/>
        </w:rPr>
        <w:t xml:space="preserve"> Environmental Compliance Progra</w:t>
      </w:r>
      <w:r w:rsidR="00534261">
        <w:rPr>
          <w:rFonts w:ascii="Arial" w:hAnsi="Arial" w:cs="Arial"/>
          <w:bCs/>
        </w:rPr>
        <w:t>m Office.</w:t>
      </w:r>
    </w:p>
    <w:p w:rsidR="00B660B7" w:rsidRDefault="00B660B7" w:rsidP="004C0DE7">
      <w:pPr>
        <w:tabs>
          <w:tab w:val="left" w:pos="540"/>
          <w:tab w:val="left" w:pos="1944"/>
        </w:tabs>
        <w:kinsoku w:val="0"/>
        <w:overflowPunct w:val="0"/>
        <w:autoSpaceDE/>
        <w:autoSpaceDN/>
        <w:adjustRightInd/>
        <w:textAlignment w:val="baseline"/>
        <w:rPr>
          <w:rFonts w:ascii="Arial" w:hAnsi="Arial" w:cs="Arial"/>
          <w:bCs/>
        </w:rPr>
      </w:pPr>
    </w:p>
    <w:p w:rsidR="00B660B7" w:rsidRDefault="00B660B7" w:rsidP="00FB5910">
      <w:pPr>
        <w:tabs>
          <w:tab w:val="left" w:pos="540"/>
          <w:tab w:val="left" w:pos="900"/>
          <w:tab w:val="left" w:pos="1944"/>
        </w:tabs>
        <w:kinsoku w:val="0"/>
        <w:overflowPunct w:val="0"/>
        <w:autoSpaceDE/>
        <w:autoSpaceDN/>
        <w:adjustRightInd/>
        <w:textAlignment w:val="baseline"/>
        <w:rPr>
          <w:rFonts w:ascii="Arial" w:hAnsi="Arial" w:cs="Arial"/>
          <w:bCs/>
        </w:rPr>
      </w:pPr>
      <w:r>
        <w:rPr>
          <w:rFonts w:ascii="Arial" w:hAnsi="Arial" w:cs="Arial"/>
          <w:bCs/>
        </w:rPr>
        <w:tab/>
        <w:t>3.</w:t>
      </w:r>
      <w:r w:rsidR="00FB5910">
        <w:rPr>
          <w:rFonts w:ascii="Arial" w:hAnsi="Arial" w:cs="Arial"/>
          <w:bCs/>
        </w:rPr>
        <w:tab/>
      </w:r>
      <w:r>
        <w:rPr>
          <w:rFonts w:ascii="Arial" w:hAnsi="Arial" w:cs="Arial"/>
          <w:bCs/>
        </w:rPr>
        <w:t>Monitor all phases of the EVD waste management including collection, storage, transportation, treatment, and disposal.</w:t>
      </w:r>
    </w:p>
    <w:p w:rsidR="00B660B7" w:rsidRDefault="00B660B7" w:rsidP="004C0DE7">
      <w:pPr>
        <w:tabs>
          <w:tab w:val="left" w:pos="540"/>
          <w:tab w:val="left" w:pos="1944"/>
        </w:tabs>
        <w:kinsoku w:val="0"/>
        <w:overflowPunct w:val="0"/>
        <w:autoSpaceDE/>
        <w:autoSpaceDN/>
        <w:adjustRightInd/>
        <w:textAlignment w:val="baseline"/>
        <w:rPr>
          <w:rFonts w:ascii="Arial" w:hAnsi="Arial" w:cs="Arial"/>
          <w:bCs/>
        </w:rPr>
      </w:pPr>
    </w:p>
    <w:p w:rsidR="00B660B7" w:rsidRDefault="00B660B7" w:rsidP="00FB5910">
      <w:pPr>
        <w:tabs>
          <w:tab w:val="left" w:pos="540"/>
          <w:tab w:val="left" w:pos="900"/>
          <w:tab w:val="left" w:pos="1944"/>
        </w:tabs>
        <w:kinsoku w:val="0"/>
        <w:overflowPunct w:val="0"/>
        <w:autoSpaceDE/>
        <w:autoSpaceDN/>
        <w:adjustRightInd/>
        <w:textAlignment w:val="baseline"/>
        <w:rPr>
          <w:rFonts w:ascii="Arial" w:hAnsi="Arial" w:cs="Arial"/>
          <w:bCs/>
        </w:rPr>
      </w:pPr>
      <w:r>
        <w:rPr>
          <w:rFonts w:ascii="Arial" w:hAnsi="Arial" w:cs="Arial"/>
          <w:bCs/>
        </w:rPr>
        <w:tab/>
        <w:t>4.</w:t>
      </w:r>
      <w:r w:rsidR="00FB5910">
        <w:rPr>
          <w:rFonts w:ascii="Arial" w:hAnsi="Arial" w:cs="Arial"/>
          <w:bCs/>
        </w:rPr>
        <w:tab/>
      </w:r>
      <w:r>
        <w:rPr>
          <w:rFonts w:ascii="Arial" w:hAnsi="Arial" w:cs="Arial"/>
          <w:bCs/>
        </w:rPr>
        <w:t>Provide technical advice and training to applicable personnel on this SOP</w:t>
      </w:r>
      <w:r w:rsidR="0077649F">
        <w:rPr>
          <w:rFonts w:ascii="Arial" w:hAnsi="Arial" w:cs="Arial"/>
          <w:bCs/>
        </w:rPr>
        <w:t xml:space="preserve"> (see Section 11)</w:t>
      </w:r>
      <w:r>
        <w:rPr>
          <w:rFonts w:ascii="Arial" w:hAnsi="Arial" w:cs="Arial"/>
          <w:bCs/>
        </w:rPr>
        <w:t>.</w:t>
      </w:r>
    </w:p>
    <w:p w:rsidR="00703F05" w:rsidRDefault="00703F05" w:rsidP="004C0DE7">
      <w:pPr>
        <w:tabs>
          <w:tab w:val="left" w:pos="540"/>
          <w:tab w:val="left" w:pos="1944"/>
        </w:tabs>
        <w:kinsoku w:val="0"/>
        <w:overflowPunct w:val="0"/>
        <w:autoSpaceDE/>
        <w:autoSpaceDN/>
        <w:adjustRightInd/>
        <w:textAlignment w:val="baseline"/>
        <w:rPr>
          <w:rFonts w:ascii="Arial" w:hAnsi="Arial" w:cs="Arial"/>
          <w:bCs/>
        </w:rPr>
      </w:pPr>
    </w:p>
    <w:p w:rsidR="00703F05" w:rsidRDefault="00FB5910" w:rsidP="00FB5910">
      <w:pPr>
        <w:tabs>
          <w:tab w:val="left" w:pos="540"/>
          <w:tab w:val="left" w:pos="900"/>
          <w:tab w:val="left" w:pos="1944"/>
        </w:tabs>
        <w:kinsoku w:val="0"/>
        <w:overflowPunct w:val="0"/>
        <w:autoSpaceDE/>
        <w:autoSpaceDN/>
        <w:adjustRightInd/>
        <w:textAlignment w:val="baseline"/>
        <w:rPr>
          <w:rFonts w:ascii="Arial" w:hAnsi="Arial" w:cs="Arial"/>
          <w:bCs/>
        </w:rPr>
      </w:pPr>
      <w:r>
        <w:rPr>
          <w:rFonts w:ascii="Arial" w:hAnsi="Arial" w:cs="Arial"/>
          <w:bCs/>
        </w:rPr>
        <w:tab/>
        <w:t>5.</w:t>
      </w:r>
      <w:r>
        <w:rPr>
          <w:rFonts w:ascii="Arial" w:hAnsi="Arial" w:cs="Arial"/>
          <w:bCs/>
        </w:rPr>
        <w:tab/>
        <w:t xml:space="preserve">Support Logistics with site assessments, storage capacity determinations, </w:t>
      </w:r>
      <w:r w:rsidR="00634F07">
        <w:rPr>
          <w:rFonts w:ascii="Arial" w:hAnsi="Arial" w:cs="Arial"/>
          <w:bCs/>
        </w:rPr>
        <w:t>decontamination locations, EVD waste storage area requirements, and procurement support.</w:t>
      </w:r>
    </w:p>
    <w:p w:rsidR="00634F07" w:rsidRPr="00B660B7" w:rsidRDefault="00634F07" w:rsidP="00FB5910">
      <w:pPr>
        <w:tabs>
          <w:tab w:val="left" w:pos="540"/>
          <w:tab w:val="left" w:pos="900"/>
          <w:tab w:val="left" w:pos="1944"/>
        </w:tabs>
        <w:kinsoku w:val="0"/>
        <w:overflowPunct w:val="0"/>
        <w:autoSpaceDE/>
        <w:autoSpaceDN/>
        <w:adjustRightInd/>
        <w:textAlignment w:val="baseline"/>
        <w:rPr>
          <w:rFonts w:ascii="Arial" w:hAnsi="Arial" w:cs="Arial"/>
          <w:bCs/>
        </w:rPr>
      </w:pPr>
      <w:r>
        <w:rPr>
          <w:rFonts w:ascii="Arial" w:hAnsi="Arial" w:cs="Arial"/>
          <w:bCs/>
        </w:rPr>
        <w:lastRenderedPageBreak/>
        <w:tab/>
        <w:t>6.</w:t>
      </w:r>
      <w:r>
        <w:rPr>
          <w:rFonts w:ascii="Arial" w:hAnsi="Arial" w:cs="Arial"/>
          <w:bCs/>
        </w:rPr>
        <w:tab/>
        <w:t>Review and support contract proposals and specifications pertaining to EVD waste management and EVD patient transport services.</w:t>
      </w:r>
    </w:p>
    <w:p w:rsidR="004C0DE7" w:rsidRPr="00EA493D" w:rsidRDefault="004C0DE7" w:rsidP="004C0DE7">
      <w:pPr>
        <w:tabs>
          <w:tab w:val="left" w:pos="540"/>
          <w:tab w:val="left" w:pos="1944"/>
        </w:tabs>
        <w:kinsoku w:val="0"/>
        <w:overflowPunct w:val="0"/>
        <w:autoSpaceDE/>
        <w:autoSpaceDN/>
        <w:adjustRightInd/>
        <w:textAlignment w:val="baseline"/>
        <w:rPr>
          <w:rFonts w:ascii="Arial" w:hAnsi="Arial" w:cs="Arial"/>
          <w:b/>
          <w:bCs/>
        </w:rPr>
      </w:pPr>
    </w:p>
    <w:p w:rsidR="004C0DE7" w:rsidRPr="00494A25" w:rsidRDefault="004C0DE7" w:rsidP="004C0DE7">
      <w:pPr>
        <w:tabs>
          <w:tab w:val="left" w:pos="540"/>
          <w:tab w:val="left" w:pos="1944"/>
        </w:tabs>
        <w:kinsoku w:val="0"/>
        <w:overflowPunct w:val="0"/>
        <w:autoSpaceDE/>
        <w:autoSpaceDN/>
        <w:adjustRightInd/>
        <w:textAlignment w:val="baseline"/>
        <w:rPr>
          <w:rFonts w:ascii="Arial" w:hAnsi="Arial" w:cs="Arial"/>
          <w:b/>
          <w:bCs/>
        </w:rPr>
      </w:pPr>
      <w:r w:rsidRPr="00494A25">
        <w:rPr>
          <w:rFonts w:ascii="Arial" w:hAnsi="Arial" w:cs="Arial"/>
          <w:b/>
          <w:bCs/>
        </w:rPr>
        <w:t>2.</w:t>
      </w:r>
      <w:r w:rsidR="00494A25" w:rsidRPr="00494A25">
        <w:rPr>
          <w:rFonts w:ascii="Arial" w:hAnsi="Arial" w:cs="Arial"/>
          <w:b/>
          <w:bCs/>
        </w:rPr>
        <w:t>4</w:t>
      </w:r>
      <w:r w:rsidRPr="00494A25">
        <w:rPr>
          <w:rFonts w:ascii="Arial" w:hAnsi="Arial" w:cs="Arial"/>
          <w:b/>
          <w:bCs/>
        </w:rPr>
        <w:tab/>
        <w:t>LOGISTICS</w:t>
      </w:r>
      <w:r w:rsidR="00B660B7" w:rsidRPr="00494A25">
        <w:rPr>
          <w:rFonts w:ascii="Arial" w:hAnsi="Arial" w:cs="Arial"/>
          <w:b/>
          <w:bCs/>
        </w:rPr>
        <w:t>.</w:t>
      </w:r>
    </w:p>
    <w:p w:rsidR="00B660B7" w:rsidRPr="00494A25" w:rsidRDefault="00B660B7" w:rsidP="004C0DE7">
      <w:pPr>
        <w:tabs>
          <w:tab w:val="left" w:pos="540"/>
          <w:tab w:val="left" w:pos="1944"/>
        </w:tabs>
        <w:kinsoku w:val="0"/>
        <w:overflowPunct w:val="0"/>
        <w:autoSpaceDE/>
        <w:autoSpaceDN/>
        <w:adjustRightInd/>
        <w:textAlignment w:val="baseline"/>
        <w:rPr>
          <w:rFonts w:ascii="Arial" w:hAnsi="Arial" w:cs="Arial"/>
          <w:bCs/>
        </w:rPr>
      </w:pPr>
    </w:p>
    <w:p w:rsidR="00B660B7" w:rsidRPr="00494A25" w:rsidRDefault="00B660B7" w:rsidP="00124D37">
      <w:pPr>
        <w:tabs>
          <w:tab w:val="left" w:pos="540"/>
          <w:tab w:val="left" w:pos="900"/>
          <w:tab w:val="left" w:pos="1944"/>
        </w:tabs>
        <w:kinsoku w:val="0"/>
        <w:overflowPunct w:val="0"/>
        <w:autoSpaceDE/>
        <w:autoSpaceDN/>
        <w:adjustRightInd/>
        <w:textAlignment w:val="baseline"/>
        <w:rPr>
          <w:rFonts w:ascii="Arial" w:hAnsi="Arial" w:cs="Arial"/>
          <w:bCs/>
        </w:rPr>
      </w:pPr>
      <w:r w:rsidRPr="00494A25">
        <w:rPr>
          <w:rFonts w:ascii="Arial" w:hAnsi="Arial" w:cs="Arial"/>
          <w:bCs/>
        </w:rPr>
        <w:tab/>
      </w:r>
      <w:r w:rsidR="00AA7723" w:rsidRPr="00494A25">
        <w:rPr>
          <w:rFonts w:ascii="Arial" w:hAnsi="Arial" w:cs="Arial"/>
          <w:bCs/>
        </w:rPr>
        <w:t>1.</w:t>
      </w:r>
      <w:r w:rsidR="00124D37">
        <w:rPr>
          <w:rFonts w:ascii="Arial" w:hAnsi="Arial" w:cs="Arial"/>
          <w:bCs/>
        </w:rPr>
        <w:tab/>
      </w:r>
      <w:r w:rsidR="00AA7723" w:rsidRPr="00494A25">
        <w:rPr>
          <w:rFonts w:ascii="Arial" w:hAnsi="Arial" w:cs="Arial"/>
          <w:bCs/>
        </w:rPr>
        <w:t>Establish a dedicated storage area for EVD waste storage</w:t>
      </w:r>
      <w:r w:rsidR="00EA7D6B">
        <w:rPr>
          <w:rFonts w:ascii="Arial" w:hAnsi="Arial" w:cs="Arial"/>
          <w:bCs/>
        </w:rPr>
        <w:t xml:space="preserve"> </w:t>
      </w:r>
      <w:r w:rsidR="00EA7D6B" w:rsidRPr="00AF206C">
        <w:rPr>
          <w:rFonts w:ascii="Arial" w:hAnsi="Arial" w:cs="Arial"/>
        </w:rPr>
        <w:t>that is secured and segregated from other biomedical waste</w:t>
      </w:r>
      <w:r w:rsidR="00AA7723" w:rsidRPr="00494A25">
        <w:rPr>
          <w:rFonts w:ascii="Arial" w:hAnsi="Arial" w:cs="Arial"/>
          <w:bCs/>
        </w:rPr>
        <w:t>.</w:t>
      </w:r>
    </w:p>
    <w:p w:rsidR="00AA7723" w:rsidRPr="00494A25" w:rsidRDefault="00AA7723" w:rsidP="00124D37">
      <w:pPr>
        <w:tabs>
          <w:tab w:val="left" w:pos="540"/>
          <w:tab w:val="left" w:pos="900"/>
          <w:tab w:val="left" w:pos="1944"/>
        </w:tabs>
        <w:kinsoku w:val="0"/>
        <w:overflowPunct w:val="0"/>
        <w:autoSpaceDE/>
        <w:autoSpaceDN/>
        <w:adjustRightInd/>
        <w:textAlignment w:val="baseline"/>
        <w:rPr>
          <w:rFonts w:ascii="Arial" w:hAnsi="Arial" w:cs="Arial"/>
          <w:bCs/>
        </w:rPr>
      </w:pPr>
    </w:p>
    <w:p w:rsidR="00AA7723" w:rsidRPr="00494A25" w:rsidRDefault="00AA7723" w:rsidP="00124D37">
      <w:pPr>
        <w:tabs>
          <w:tab w:val="left" w:pos="540"/>
          <w:tab w:val="left" w:pos="900"/>
          <w:tab w:val="left" w:pos="1944"/>
        </w:tabs>
        <w:kinsoku w:val="0"/>
        <w:overflowPunct w:val="0"/>
        <w:autoSpaceDE/>
        <w:autoSpaceDN/>
        <w:adjustRightInd/>
        <w:textAlignment w:val="baseline"/>
        <w:rPr>
          <w:rFonts w:ascii="Arial" w:hAnsi="Arial" w:cs="Arial"/>
          <w:bCs/>
        </w:rPr>
      </w:pPr>
      <w:r w:rsidRPr="00494A25">
        <w:rPr>
          <w:rFonts w:ascii="Arial" w:hAnsi="Arial" w:cs="Arial"/>
          <w:bCs/>
        </w:rPr>
        <w:tab/>
        <w:t>2.</w:t>
      </w:r>
      <w:r w:rsidR="00124D37">
        <w:rPr>
          <w:rFonts w:ascii="Arial" w:hAnsi="Arial" w:cs="Arial"/>
          <w:bCs/>
        </w:rPr>
        <w:tab/>
      </w:r>
      <w:r w:rsidRPr="00494A25">
        <w:rPr>
          <w:rFonts w:ascii="Arial" w:hAnsi="Arial" w:cs="Arial"/>
          <w:bCs/>
        </w:rPr>
        <w:t>Coordinate with Infection Control, Safety, Facility Management</w:t>
      </w:r>
      <w:r w:rsidR="00124D37">
        <w:rPr>
          <w:rFonts w:ascii="Arial" w:hAnsi="Arial" w:cs="Arial"/>
          <w:bCs/>
        </w:rPr>
        <w:t>, Preventive Medicine (Industrial Hygiene and Environmental Health)</w:t>
      </w:r>
      <w:r w:rsidRPr="00494A25">
        <w:rPr>
          <w:rFonts w:ascii="Arial" w:hAnsi="Arial" w:cs="Arial"/>
          <w:bCs/>
        </w:rPr>
        <w:t xml:space="preserve"> and all other applicable parties to establish designated movement routes through the facility for EVD waste.</w:t>
      </w:r>
    </w:p>
    <w:p w:rsidR="007D77B0" w:rsidRPr="00494A25" w:rsidRDefault="007D77B0" w:rsidP="00124D37">
      <w:pPr>
        <w:tabs>
          <w:tab w:val="left" w:pos="540"/>
          <w:tab w:val="left" w:pos="900"/>
          <w:tab w:val="left" w:pos="1944"/>
        </w:tabs>
        <w:kinsoku w:val="0"/>
        <w:overflowPunct w:val="0"/>
        <w:autoSpaceDE/>
        <w:autoSpaceDN/>
        <w:adjustRightInd/>
        <w:textAlignment w:val="baseline"/>
        <w:rPr>
          <w:rFonts w:ascii="Arial" w:hAnsi="Arial" w:cs="Arial"/>
          <w:bCs/>
        </w:rPr>
      </w:pPr>
    </w:p>
    <w:p w:rsidR="007D77B0" w:rsidRPr="00494A25" w:rsidRDefault="007D77B0" w:rsidP="00124D37">
      <w:pPr>
        <w:tabs>
          <w:tab w:val="left" w:pos="540"/>
          <w:tab w:val="left" w:pos="900"/>
          <w:tab w:val="left" w:pos="1944"/>
        </w:tabs>
        <w:kinsoku w:val="0"/>
        <w:overflowPunct w:val="0"/>
        <w:autoSpaceDE/>
        <w:autoSpaceDN/>
        <w:adjustRightInd/>
        <w:textAlignment w:val="baseline"/>
        <w:rPr>
          <w:rFonts w:ascii="Arial" w:hAnsi="Arial" w:cs="Arial"/>
          <w:bCs/>
        </w:rPr>
      </w:pPr>
      <w:r w:rsidRPr="00494A25">
        <w:rPr>
          <w:rFonts w:ascii="Arial" w:hAnsi="Arial" w:cs="Arial"/>
          <w:bCs/>
        </w:rPr>
        <w:tab/>
        <w:t>3.</w:t>
      </w:r>
      <w:r w:rsidR="00124D37">
        <w:rPr>
          <w:rFonts w:ascii="Arial" w:hAnsi="Arial" w:cs="Arial"/>
          <w:bCs/>
        </w:rPr>
        <w:tab/>
      </w:r>
      <w:r w:rsidRPr="00494A25">
        <w:rPr>
          <w:rFonts w:ascii="Arial" w:hAnsi="Arial" w:cs="Arial"/>
          <w:bCs/>
        </w:rPr>
        <w:t>Notify the Preventive Medicine Environmental Science and Engineering Officer of projected funding requirements for the collection, storage, transportation, and disposal of EVD waste.</w:t>
      </w:r>
    </w:p>
    <w:p w:rsidR="007D77B0" w:rsidRPr="00494A25" w:rsidRDefault="007D77B0" w:rsidP="00124D37">
      <w:pPr>
        <w:tabs>
          <w:tab w:val="left" w:pos="540"/>
          <w:tab w:val="left" w:pos="900"/>
          <w:tab w:val="left" w:pos="1944"/>
        </w:tabs>
        <w:kinsoku w:val="0"/>
        <w:overflowPunct w:val="0"/>
        <w:autoSpaceDE/>
        <w:autoSpaceDN/>
        <w:adjustRightInd/>
        <w:textAlignment w:val="baseline"/>
        <w:rPr>
          <w:rFonts w:ascii="Arial" w:hAnsi="Arial" w:cs="Arial"/>
          <w:bCs/>
        </w:rPr>
      </w:pPr>
    </w:p>
    <w:p w:rsidR="007D77B0" w:rsidRDefault="007D77B0" w:rsidP="00124D37">
      <w:pPr>
        <w:tabs>
          <w:tab w:val="left" w:pos="540"/>
          <w:tab w:val="left" w:pos="900"/>
          <w:tab w:val="left" w:pos="1944"/>
        </w:tabs>
        <w:kinsoku w:val="0"/>
        <w:overflowPunct w:val="0"/>
        <w:autoSpaceDE/>
        <w:autoSpaceDN/>
        <w:adjustRightInd/>
        <w:textAlignment w:val="baseline"/>
        <w:rPr>
          <w:rFonts w:ascii="Arial" w:hAnsi="Arial" w:cs="Arial"/>
          <w:bCs/>
        </w:rPr>
      </w:pPr>
      <w:r w:rsidRPr="00494A25">
        <w:rPr>
          <w:rFonts w:ascii="Arial" w:hAnsi="Arial" w:cs="Arial"/>
          <w:bCs/>
        </w:rPr>
        <w:tab/>
        <w:t>4.</w:t>
      </w:r>
      <w:r w:rsidR="00124D37">
        <w:rPr>
          <w:rFonts w:ascii="Arial" w:hAnsi="Arial" w:cs="Arial"/>
          <w:bCs/>
        </w:rPr>
        <w:tab/>
      </w:r>
      <w:r w:rsidRPr="00494A25">
        <w:rPr>
          <w:rFonts w:ascii="Arial" w:hAnsi="Arial" w:cs="Arial"/>
          <w:bCs/>
        </w:rPr>
        <w:t xml:space="preserve">Arrange for and supervise the collection, storage, transportation, and disposal of EVD from all </w:t>
      </w:r>
      <w:r w:rsidR="00494A25" w:rsidRPr="00494A25">
        <w:rPr>
          <w:rFonts w:ascii="Arial" w:hAnsi="Arial" w:cs="Arial"/>
          <w:bCs/>
        </w:rPr>
        <w:t>areas generating EVD waste.</w:t>
      </w:r>
    </w:p>
    <w:p w:rsidR="003C7EE4" w:rsidRDefault="003C7EE4">
      <w:pPr>
        <w:widowControl/>
        <w:autoSpaceDE/>
        <w:autoSpaceDN/>
        <w:adjustRightInd/>
        <w:rPr>
          <w:rFonts w:ascii="Arial" w:hAnsi="Arial" w:cs="Arial"/>
          <w:bCs/>
        </w:rPr>
      </w:pPr>
    </w:p>
    <w:p w:rsidR="00124D37" w:rsidRPr="00902516" w:rsidRDefault="00124D37" w:rsidP="00124D37">
      <w:pPr>
        <w:tabs>
          <w:tab w:val="left" w:pos="540"/>
          <w:tab w:val="left" w:pos="900"/>
          <w:tab w:val="left" w:pos="1944"/>
        </w:tabs>
        <w:kinsoku w:val="0"/>
        <w:overflowPunct w:val="0"/>
        <w:autoSpaceDE/>
        <w:autoSpaceDN/>
        <w:adjustRightInd/>
        <w:textAlignment w:val="baseline"/>
        <w:rPr>
          <w:rFonts w:ascii="Arial" w:hAnsi="Arial" w:cs="Arial"/>
          <w:bCs/>
        </w:rPr>
      </w:pPr>
      <w:r w:rsidRPr="00902516">
        <w:rPr>
          <w:rFonts w:ascii="Arial" w:hAnsi="Arial" w:cs="Arial"/>
          <w:bCs/>
        </w:rPr>
        <w:tab/>
        <w:t>5.</w:t>
      </w:r>
      <w:r w:rsidRPr="00902516">
        <w:rPr>
          <w:rFonts w:ascii="Arial" w:hAnsi="Arial" w:cs="Arial"/>
          <w:bCs/>
        </w:rPr>
        <w:tab/>
        <w:t>Contact MEDCOM G44 (Mr. Bruce Mulford</w:t>
      </w:r>
      <w:r w:rsidR="00645DA9">
        <w:rPr>
          <w:rFonts w:ascii="Arial" w:hAnsi="Arial" w:cs="Arial"/>
          <w:bCs/>
        </w:rPr>
        <w:t xml:space="preserve">: </w:t>
      </w:r>
      <w:r w:rsidRPr="00902516">
        <w:rPr>
          <w:rFonts w:ascii="Arial" w:hAnsi="Arial" w:cs="Arial"/>
          <w:bCs/>
        </w:rPr>
        <w:t xml:space="preserve"> 210-221-6701 or Mr. Peter Larson</w:t>
      </w:r>
      <w:r w:rsidR="00645DA9">
        <w:rPr>
          <w:rFonts w:ascii="Arial" w:hAnsi="Arial" w:cs="Arial"/>
          <w:bCs/>
        </w:rPr>
        <w:t xml:space="preserve">: </w:t>
      </w:r>
      <w:r w:rsidRPr="00902516">
        <w:rPr>
          <w:rFonts w:ascii="Arial" w:hAnsi="Arial" w:cs="Arial"/>
          <w:bCs/>
        </w:rPr>
        <w:t xml:space="preserve"> 210-211-8686) and the supporting regional contracting office to issue an immediate task order for Ebola disposal support.</w:t>
      </w:r>
    </w:p>
    <w:p w:rsidR="001812E7" w:rsidRPr="00902516" w:rsidRDefault="001812E7" w:rsidP="00124D37">
      <w:pPr>
        <w:tabs>
          <w:tab w:val="left" w:pos="540"/>
          <w:tab w:val="left" w:pos="900"/>
          <w:tab w:val="left" w:pos="1944"/>
        </w:tabs>
        <w:kinsoku w:val="0"/>
        <w:overflowPunct w:val="0"/>
        <w:autoSpaceDE/>
        <w:autoSpaceDN/>
        <w:adjustRightInd/>
        <w:textAlignment w:val="baseline"/>
        <w:rPr>
          <w:rFonts w:ascii="Arial" w:hAnsi="Arial" w:cs="Arial"/>
          <w:bCs/>
        </w:rPr>
      </w:pPr>
    </w:p>
    <w:p w:rsidR="001812E7" w:rsidRPr="00902516" w:rsidRDefault="001812E7" w:rsidP="00124D37">
      <w:pPr>
        <w:tabs>
          <w:tab w:val="left" w:pos="540"/>
          <w:tab w:val="left" w:pos="900"/>
          <w:tab w:val="left" w:pos="1944"/>
        </w:tabs>
        <w:kinsoku w:val="0"/>
        <w:overflowPunct w:val="0"/>
        <w:autoSpaceDE/>
        <w:autoSpaceDN/>
        <w:adjustRightInd/>
        <w:textAlignment w:val="baseline"/>
        <w:rPr>
          <w:rFonts w:ascii="Arial" w:hAnsi="Arial" w:cs="Arial"/>
          <w:bCs/>
        </w:rPr>
      </w:pPr>
      <w:r w:rsidRPr="00902516">
        <w:rPr>
          <w:rFonts w:ascii="Arial" w:hAnsi="Arial" w:cs="Arial"/>
          <w:bCs/>
        </w:rPr>
        <w:tab/>
        <w:t>6.</w:t>
      </w:r>
      <w:r w:rsidRPr="00902516">
        <w:rPr>
          <w:rFonts w:ascii="Arial" w:hAnsi="Arial" w:cs="Arial"/>
          <w:bCs/>
        </w:rPr>
        <w:tab/>
        <w:t>Designate personnel to manage the movement of EVD waste from the generation sites through the MTF to the EVD storage area</w:t>
      </w:r>
      <w:r w:rsidR="00C617D0" w:rsidRPr="00902516">
        <w:rPr>
          <w:rFonts w:ascii="Arial" w:hAnsi="Arial" w:cs="Arial"/>
          <w:bCs/>
        </w:rPr>
        <w:t xml:space="preserve">.  Check housekeeping contracts to verify existing contracts cover </w:t>
      </w:r>
      <w:r w:rsidR="001C6E06">
        <w:rPr>
          <w:rFonts w:ascii="Arial" w:hAnsi="Arial" w:cs="Arial"/>
          <w:bCs/>
        </w:rPr>
        <w:t xml:space="preserve">all medical </w:t>
      </w:r>
      <w:r w:rsidR="00C617D0" w:rsidRPr="00902516">
        <w:rPr>
          <w:rFonts w:ascii="Arial" w:hAnsi="Arial" w:cs="Arial"/>
          <w:bCs/>
        </w:rPr>
        <w:t>waste management</w:t>
      </w:r>
      <w:r w:rsidR="001C6E06">
        <w:rPr>
          <w:rFonts w:ascii="Arial" w:hAnsi="Arial" w:cs="Arial"/>
          <w:bCs/>
        </w:rPr>
        <w:t xml:space="preserve">, including Category </w:t>
      </w:r>
      <w:proofErr w:type="gramStart"/>
      <w:r w:rsidR="001C6E06">
        <w:rPr>
          <w:rFonts w:ascii="Arial" w:hAnsi="Arial" w:cs="Arial"/>
          <w:bCs/>
        </w:rPr>
        <w:t>A</w:t>
      </w:r>
      <w:proofErr w:type="gramEnd"/>
      <w:r w:rsidR="001C6E06">
        <w:rPr>
          <w:rFonts w:ascii="Arial" w:hAnsi="Arial" w:cs="Arial"/>
          <w:bCs/>
        </w:rPr>
        <w:t xml:space="preserve"> infectious substances</w:t>
      </w:r>
      <w:r w:rsidR="00C617D0" w:rsidRPr="00902516">
        <w:rPr>
          <w:rFonts w:ascii="Arial" w:hAnsi="Arial" w:cs="Arial"/>
          <w:bCs/>
        </w:rPr>
        <w:t xml:space="preserve">. </w:t>
      </w:r>
      <w:r w:rsidR="00645DA9">
        <w:rPr>
          <w:rFonts w:ascii="Arial" w:hAnsi="Arial" w:cs="Arial"/>
          <w:bCs/>
        </w:rPr>
        <w:t xml:space="preserve"> </w:t>
      </w:r>
      <w:r w:rsidR="00C617D0" w:rsidRPr="00902516">
        <w:rPr>
          <w:rFonts w:ascii="Arial" w:hAnsi="Arial" w:cs="Arial"/>
          <w:bCs/>
        </w:rPr>
        <w:t xml:space="preserve">If not, modify contracts or designate </w:t>
      </w:r>
      <w:r w:rsidR="00645DA9">
        <w:rPr>
          <w:rFonts w:ascii="Arial" w:hAnsi="Arial" w:cs="Arial"/>
          <w:bCs/>
        </w:rPr>
        <w:t>C</w:t>
      </w:r>
      <w:r w:rsidR="00C617D0" w:rsidRPr="00902516">
        <w:rPr>
          <w:rFonts w:ascii="Arial" w:hAnsi="Arial" w:cs="Arial"/>
          <w:bCs/>
        </w:rPr>
        <w:t>ivilian/military staff for this function.</w:t>
      </w:r>
    </w:p>
    <w:p w:rsidR="00C617D0" w:rsidRPr="00902516" w:rsidRDefault="00C617D0" w:rsidP="00124D37">
      <w:pPr>
        <w:tabs>
          <w:tab w:val="left" w:pos="540"/>
          <w:tab w:val="left" w:pos="900"/>
          <w:tab w:val="left" w:pos="1944"/>
        </w:tabs>
        <w:kinsoku w:val="0"/>
        <w:overflowPunct w:val="0"/>
        <w:autoSpaceDE/>
        <w:autoSpaceDN/>
        <w:adjustRightInd/>
        <w:textAlignment w:val="baseline"/>
        <w:rPr>
          <w:rFonts w:ascii="Arial" w:hAnsi="Arial" w:cs="Arial"/>
          <w:bCs/>
        </w:rPr>
      </w:pPr>
    </w:p>
    <w:p w:rsidR="00C617D0" w:rsidRPr="00902516" w:rsidRDefault="00C617D0" w:rsidP="00124D37">
      <w:pPr>
        <w:tabs>
          <w:tab w:val="left" w:pos="540"/>
          <w:tab w:val="left" w:pos="900"/>
          <w:tab w:val="left" w:pos="1944"/>
        </w:tabs>
        <w:kinsoku w:val="0"/>
        <w:overflowPunct w:val="0"/>
        <w:autoSpaceDE/>
        <w:autoSpaceDN/>
        <w:adjustRightInd/>
        <w:textAlignment w:val="baseline"/>
        <w:rPr>
          <w:rFonts w:ascii="Arial" w:hAnsi="Arial" w:cs="Arial"/>
          <w:bCs/>
        </w:rPr>
      </w:pPr>
      <w:r w:rsidRPr="00902516">
        <w:rPr>
          <w:rFonts w:ascii="Arial" w:hAnsi="Arial" w:cs="Arial"/>
          <w:bCs/>
        </w:rPr>
        <w:tab/>
        <w:t>7.</w:t>
      </w:r>
      <w:r w:rsidRPr="00902516">
        <w:rPr>
          <w:rFonts w:ascii="Arial" w:hAnsi="Arial" w:cs="Arial"/>
          <w:bCs/>
        </w:rPr>
        <w:tab/>
        <w:t>Designate personnel to manage and control the EVD waste storage area.</w:t>
      </w:r>
    </w:p>
    <w:p w:rsidR="00C617D0" w:rsidRPr="00902516" w:rsidRDefault="00C617D0" w:rsidP="00124D37">
      <w:pPr>
        <w:tabs>
          <w:tab w:val="left" w:pos="540"/>
          <w:tab w:val="left" w:pos="900"/>
          <w:tab w:val="left" w:pos="1944"/>
        </w:tabs>
        <w:kinsoku w:val="0"/>
        <w:overflowPunct w:val="0"/>
        <w:autoSpaceDE/>
        <w:autoSpaceDN/>
        <w:adjustRightInd/>
        <w:textAlignment w:val="baseline"/>
        <w:rPr>
          <w:rFonts w:ascii="Arial" w:hAnsi="Arial" w:cs="Arial"/>
          <w:bCs/>
        </w:rPr>
      </w:pPr>
    </w:p>
    <w:p w:rsidR="00C617D0" w:rsidRPr="00902516" w:rsidRDefault="00C617D0" w:rsidP="00124D37">
      <w:pPr>
        <w:tabs>
          <w:tab w:val="left" w:pos="540"/>
          <w:tab w:val="left" w:pos="900"/>
          <w:tab w:val="left" w:pos="1944"/>
        </w:tabs>
        <w:kinsoku w:val="0"/>
        <w:overflowPunct w:val="0"/>
        <w:autoSpaceDE/>
        <w:autoSpaceDN/>
        <w:adjustRightInd/>
        <w:textAlignment w:val="baseline"/>
        <w:rPr>
          <w:rFonts w:ascii="Arial" w:hAnsi="Arial" w:cs="Arial"/>
          <w:bCs/>
        </w:rPr>
      </w:pPr>
      <w:r w:rsidRPr="00902516">
        <w:rPr>
          <w:rFonts w:ascii="Arial" w:hAnsi="Arial" w:cs="Arial"/>
          <w:bCs/>
        </w:rPr>
        <w:tab/>
        <w:t>8.</w:t>
      </w:r>
      <w:r w:rsidRPr="00902516">
        <w:rPr>
          <w:rFonts w:ascii="Arial" w:hAnsi="Arial" w:cs="Arial"/>
          <w:bCs/>
        </w:rPr>
        <w:tab/>
        <w:t>Select personnel who are properly trained to sign shipping papers</w:t>
      </w:r>
      <w:r w:rsidR="00645DA9">
        <w:rPr>
          <w:rFonts w:ascii="Arial" w:hAnsi="Arial" w:cs="Arial"/>
          <w:bCs/>
        </w:rPr>
        <w:t xml:space="preserve"> (s</w:t>
      </w:r>
      <w:r w:rsidRPr="00902516">
        <w:rPr>
          <w:rFonts w:ascii="Arial" w:hAnsi="Arial" w:cs="Arial"/>
          <w:bCs/>
        </w:rPr>
        <w:t xml:space="preserve">ee Section 6.5) and obtain formal appointments from the </w:t>
      </w:r>
      <w:r w:rsidR="00645DA9">
        <w:rPr>
          <w:rFonts w:ascii="Arial" w:hAnsi="Arial" w:cs="Arial"/>
          <w:bCs/>
        </w:rPr>
        <w:t>c</w:t>
      </w:r>
      <w:r w:rsidRPr="00902516">
        <w:rPr>
          <w:rFonts w:ascii="Arial" w:hAnsi="Arial" w:cs="Arial"/>
          <w:bCs/>
        </w:rPr>
        <w:t>ommander to sign the shipping papers.</w:t>
      </w:r>
    </w:p>
    <w:p w:rsidR="004C0DE7" w:rsidRPr="00902516" w:rsidRDefault="004C0DE7" w:rsidP="004C0DE7">
      <w:pPr>
        <w:tabs>
          <w:tab w:val="left" w:pos="540"/>
          <w:tab w:val="left" w:pos="1944"/>
        </w:tabs>
        <w:kinsoku w:val="0"/>
        <w:overflowPunct w:val="0"/>
        <w:autoSpaceDE/>
        <w:autoSpaceDN/>
        <w:adjustRightInd/>
        <w:textAlignment w:val="baseline"/>
        <w:rPr>
          <w:rFonts w:ascii="Arial" w:hAnsi="Arial" w:cs="Arial"/>
          <w:bCs/>
        </w:rPr>
      </w:pPr>
    </w:p>
    <w:p w:rsidR="004C0DE7" w:rsidRPr="00902516" w:rsidRDefault="004C0DE7" w:rsidP="004C0DE7">
      <w:pPr>
        <w:tabs>
          <w:tab w:val="left" w:pos="540"/>
          <w:tab w:val="left" w:pos="1944"/>
        </w:tabs>
        <w:kinsoku w:val="0"/>
        <w:overflowPunct w:val="0"/>
        <w:autoSpaceDE/>
        <w:autoSpaceDN/>
        <w:adjustRightInd/>
        <w:textAlignment w:val="baseline"/>
        <w:rPr>
          <w:rFonts w:ascii="Arial" w:hAnsi="Arial" w:cs="Arial"/>
          <w:bCs/>
        </w:rPr>
      </w:pPr>
      <w:r w:rsidRPr="00902516">
        <w:rPr>
          <w:rFonts w:ascii="Arial" w:hAnsi="Arial" w:cs="Arial"/>
          <w:b/>
          <w:bCs/>
        </w:rPr>
        <w:t>2.5</w:t>
      </w:r>
      <w:r w:rsidRPr="00902516">
        <w:rPr>
          <w:rFonts w:ascii="Arial" w:hAnsi="Arial" w:cs="Arial"/>
          <w:b/>
          <w:bCs/>
        </w:rPr>
        <w:tab/>
        <w:t>PATIENT CARE PROVIDERS (CLINICIANS, NURSES, SUPPORT STAFF</w:t>
      </w:r>
      <w:r w:rsidRPr="00902516">
        <w:rPr>
          <w:rFonts w:ascii="Arial" w:hAnsi="Arial" w:cs="Arial"/>
          <w:bCs/>
        </w:rPr>
        <w:t>)</w:t>
      </w:r>
      <w:r w:rsidR="007D77B0" w:rsidRPr="00902516">
        <w:rPr>
          <w:rFonts w:ascii="Arial" w:hAnsi="Arial" w:cs="Arial"/>
          <w:bCs/>
        </w:rPr>
        <w:t>.  All</w:t>
      </w:r>
      <w:r w:rsidR="007D77B0" w:rsidRPr="00902516">
        <w:rPr>
          <w:rFonts w:ascii="Arial" w:hAnsi="Arial" w:cs="Arial"/>
          <w:b/>
          <w:bCs/>
        </w:rPr>
        <w:t xml:space="preserve"> </w:t>
      </w:r>
      <w:r w:rsidR="007D77B0" w:rsidRPr="00902516">
        <w:rPr>
          <w:rFonts w:ascii="Arial" w:hAnsi="Arial" w:cs="Arial"/>
          <w:bCs/>
        </w:rPr>
        <w:t xml:space="preserve">personnel will follow waste management segregation and management procedures specified in this SOP to ensure the waste is safely </w:t>
      </w:r>
      <w:r w:rsidR="004A76B0" w:rsidRPr="00902516">
        <w:rPr>
          <w:rFonts w:ascii="Arial" w:hAnsi="Arial" w:cs="Arial"/>
          <w:bCs/>
        </w:rPr>
        <w:t xml:space="preserve">handled, decontaminated, packaged, and </w:t>
      </w:r>
      <w:r w:rsidR="007D77B0" w:rsidRPr="00902516">
        <w:rPr>
          <w:rFonts w:ascii="Arial" w:hAnsi="Arial" w:cs="Arial"/>
          <w:bCs/>
        </w:rPr>
        <w:t>removed from the MTF.</w:t>
      </w:r>
    </w:p>
    <w:p w:rsidR="00C617D0" w:rsidRPr="00902516" w:rsidRDefault="00C617D0" w:rsidP="004C0DE7">
      <w:pPr>
        <w:tabs>
          <w:tab w:val="left" w:pos="540"/>
          <w:tab w:val="left" w:pos="1944"/>
        </w:tabs>
        <w:kinsoku w:val="0"/>
        <w:overflowPunct w:val="0"/>
        <w:autoSpaceDE/>
        <w:autoSpaceDN/>
        <w:adjustRightInd/>
        <w:textAlignment w:val="baseline"/>
        <w:rPr>
          <w:rFonts w:ascii="Arial" w:hAnsi="Arial" w:cs="Arial"/>
          <w:bCs/>
        </w:rPr>
      </w:pPr>
    </w:p>
    <w:p w:rsidR="00C617D0" w:rsidRPr="00902516" w:rsidRDefault="00C617D0" w:rsidP="009E5ED6">
      <w:pPr>
        <w:tabs>
          <w:tab w:val="left" w:pos="540"/>
          <w:tab w:val="left" w:pos="900"/>
          <w:tab w:val="left" w:pos="1944"/>
        </w:tabs>
        <w:kinsoku w:val="0"/>
        <w:overflowPunct w:val="0"/>
        <w:autoSpaceDE/>
        <w:autoSpaceDN/>
        <w:adjustRightInd/>
        <w:textAlignment w:val="baseline"/>
        <w:rPr>
          <w:rFonts w:ascii="Arial" w:hAnsi="Arial" w:cs="Arial"/>
          <w:bCs/>
        </w:rPr>
      </w:pPr>
      <w:r w:rsidRPr="00902516">
        <w:rPr>
          <w:rFonts w:ascii="Arial" w:hAnsi="Arial" w:cs="Arial"/>
          <w:bCs/>
        </w:rPr>
        <w:tab/>
        <w:t>1.</w:t>
      </w:r>
      <w:r w:rsidR="009E5ED6" w:rsidRPr="00902516">
        <w:rPr>
          <w:rFonts w:ascii="Arial" w:hAnsi="Arial" w:cs="Arial"/>
          <w:bCs/>
        </w:rPr>
        <w:tab/>
      </w:r>
      <w:r w:rsidRPr="00902516">
        <w:rPr>
          <w:rFonts w:ascii="Arial" w:hAnsi="Arial" w:cs="Arial"/>
          <w:bCs/>
        </w:rPr>
        <w:t xml:space="preserve">Supervisors </w:t>
      </w:r>
      <w:r w:rsidR="009E5ED6" w:rsidRPr="00902516">
        <w:rPr>
          <w:rFonts w:ascii="Arial" w:hAnsi="Arial" w:cs="Arial"/>
          <w:bCs/>
        </w:rPr>
        <w:t>of i</w:t>
      </w:r>
      <w:r w:rsidRPr="00902516">
        <w:rPr>
          <w:rFonts w:ascii="Arial" w:hAnsi="Arial" w:cs="Arial"/>
          <w:bCs/>
        </w:rPr>
        <w:t>solation room</w:t>
      </w:r>
      <w:r w:rsidR="00CB763B" w:rsidRPr="00902516">
        <w:rPr>
          <w:rFonts w:ascii="Arial" w:hAnsi="Arial" w:cs="Arial"/>
          <w:bCs/>
        </w:rPr>
        <w:t>/anteroom</w:t>
      </w:r>
      <w:r w:rsidRPr="00902516">
        <w:rPr>
          <w:rFonts w:ascii="Arial" w:hAnsi="Arial" w:cs="Arial"/>
          <w:bCs/>
        </w:rPr>
        <w:t xml:space="preserve"> areas will select and designate personnel to conduct EVD waste segregation, collection, and disposal procedures (</w:t>
      </w:r>
      <w:r w:rsidR="00645DA9">
        <w:rPr>
          <w:rFonts w:ascii="Arial" w:hAnsi="Arial" w:cs="Arial"/>
          <w:bCs/>
        </w:rPr>
        <w:t>s</w:t>
      </w:r>
      <w:r w:rsidRPr="00902516">
        <w:rPr>
          <w:rFonts w:ascii="Arial" w:hAnsi="Arial" w:cs="Arial"/>
          <w:bCs/>
        </w:rPr>
        <w:t>ee Section 3)</w:t>
      </w:r>
      <w:r w:rsidR="009E5ED6" w:rsidRPr="00902516">
        <w:rPr>
          <w:rFonts w:ascii="Arial" w:hAnsi="Arial" w:cs="Arial"/>
          <w:bCs/>
        </w:rPr>
        <w:t xml:space="preserve"> in conjunction with the Infection Control Team</w:t>
      </w:r>
      <w:r w:rsidRPr="00902516">
        <w:rPr>
          <w:rFonts w:ascii="Arial" w:hAnsi="Arial" w:cs="Arial"/>
          <w:bCs/>
        </w:rPr>
        <w:t>.</w:t>
      </w:r>
      <w:r w:rsidR="009E5ED6" w:rsidRPr="00902516">
        <w:rPr>
          <w:rFonts w:ascii="Arial" w:hAnsi="Arial" w:cs="Arial"/>
          <w:bCs/>
        </w:rPr>
        <w:t xml:space="preserve">  Personnel will also be selected to assist and monitor removal of PPE and placement into EVD waste bags.  They may be the same or different people as those designated to perform actual EVD waste collection in the isolation rooms and anterooms.</w:t>
      </w:r>
    </w:p>
    <w:p w:rsidR="009E5ED6" w:rsidRPr="00902516" w:rsidRDefault="009E5ED6" w:rsidP="009E5ED6">
      <w:pPr>
        <w:tabs>
          <w:tab w:val="left" w:pos="540"/>
          <w:tab w:val="left" w:pos="900"/>
          <w:tab w:val="left" w:pos="1944"/>
        </w:tabs>
        <w:kinsoku w:val="0"/>
        <w:overflowPunct w:val="0"/>
        <w:autoSpaceDE/>
        <w:autoSpaceDN/>
        <w:adjustRightInd/>
        <w:textAlignment w:val="baseline"/>
        <w:rPr>
          <w:rFonts w:ascii="Arial" w:hAnsi="Arial" w:cs="Arial"/>
          <w:bCs/>
        </w:rPr>
      </w:pPr>
    </w:p>
    <w:p w:rsidR="009E5ED6" w:rsidRPr="00902516" w:rsidRDefault="009E5ED6" w:rsidP="009E5ED6">
      <w:pPr>
        <w:tabs>
          <w:tab w:val="left" w:pos="540"/>
          <w:tab w:val="left" w:pos="900"/>
          <w:tab w:val="left" w:pos="1944"/>
        </w:tabs>
        <w:kinsoku w:val="0"/>
        <w:overflowPunct w:val="0"/>
        <w:autoSpaceDE/>
        <w:autoSpaceDN/>
        <w:adjustRightInd/>
        <w:textAlignment w:val="baseline"/>
        <w:rPr>
          <w:rFonts w:ascii="Arial" w:hAnsi="Arial" w:cs="Arial"/>
          <w:bCs/>
        </w:rPr>
      </w:pPr>
      <w:r w:rsidRPr="00902516">
        <w:rPr>
          <w:rFonts w:ascii="Arial" w:hAnsi="Arial" w:cs="Arial"/>
          <w:bCs/>
        </w:rPr>
        <w:tab/>
        <w:t>2.</w:t>
      </w:r>
      <w:r w:rsidRPr="00902516">
        <w:rPr>
          <w:rFonts w:ascii="Arial" w:hAnsi="Arial" w:cs="Arial"/>
          <w:bCs/>
        </w:rPr>
        <w:tab/>
        <w:t>Clinical personnel will manage EVD waste cleanup (liquid body fluids and solid wastes) in the isolation room areas and ensure all cleanup materials are managed as EVD waste according to the procedures in this SOP.</w:t>
      </w:r>
    </w:p>
    <w:p w:rsidR="00CB763B" w:rsidRPr="00902516" w:rsidRDefault="00CB763B" w:rsidP="009E5ED6">
      <w:pPr>
        <w:tabs>
          <w:tab w:val="left" w:pos="540"/>
          <w:tab w:val="left" w:pos="900"/>
          <w:tab w:val="left" w:pos="1944"/>
        </w:tabs>
        <w:kinsoku w:val="0"/>
        <w:overflowPunct w:val="0"/>
        <w:autoSpaceDE/>
        <w:autoSpaceDN/>
        <w:adjustRightInd/>
        <w:textAlignment w:val="baseline"/>
        <w:rPr>
          <w:rFonts w:ascii="Arial" w:hAnsi="Arial" w:cs="Arial"/>
          <w:bCs/>
        </w:rPr>
      </w:pPr>
    </w:p>
    <w:p w:rsidR="00CB763B" w:rsidRPr="00902516" w:rsidRDefault="00CB763B" w:rsidP="009E5ED6">
      <w:pPr>
        <w:tabs>
          <w:tab w:val="left" w:pos="540"/>
          <w:tab w:val="left" w:pos="900"/>
          <w:tab w:val="left" w:pos="1944"/>
        </w:tabs>
        <w:kinsoku w:val="0"/>
        <w:overflowPunct w:val="0"/>
        <w:autoSpaceDE/>
        <w:autoSpaceDN/>
        <w:adjustRightInd/>
        <w:textAlignment w:val="baseline"/>
        <w:rPr>
          <w:rFonts w:ascii="Arial" w:hAnsi="Arial" w:cs="Arial"/>
          <w:bCs/>
        </w:rPr>
      </w:pPr>
      <w:r w:rsidRPr="00902516">
        <w:rPr>
          <w:rFonts w:ascii="Arial" w:hAnsi="Arial" w:cs="Arial"/>
          <w:bCs/>
        </w:rPr>
        <w:tab/>
        <w:t>3.</w:t>
      </w:r>
      <w:r w:rsidRPr="00902516">
        <w:rPr>
          <w:rFonts w:ascii="Arial" w:hAnsi="Arial" w:cs="Arial"/>
          <w:bCs/>
        </w:rPr>
        <w:tab/>
        <w:t xml:space="preserve">Supervisors of areas where an initial patient contact and diagnosis will be made (emergency room, clinics, family practice, laboratory, </w:t>
      </w:r>
      <w:r w:rsidR="00645DA9">
        <w:rPr>
          <w:rFonts w:ascii="Arial" w:hAnsi="Arial" w:cs="Arial"/>
          <w:bCs/>
        </w:rPr>
        <w:t>and so forth</w:t>
      </w:r>
      <w:r w:rsidRPr="00902516">
        <w:rPr>
          <w:rFonts w:ascii="Arial" w:hAnsi="Arial" w:cs="Arial"/>
          <w:bCs/>
        </w:rPr>
        <w:t>) must designate personnel to don/doff PPE and manage the EVD waste generated and ensure they receive preparatory training.</w:t>
      </w:r>
    </w:p>
    <w:p w:rsidR="004C0DE7" w:rsidRPr="00902516" w:rsidRDefault="004C0DE7" w:rsidP="004C0DE7">
      <w:pPr>
        <w:tabs>
          <w:tab w:val="left" w:pos="540"/>
          <w:tab w:val="left" w:pos="1944"/>
        </w:tabs>
        <w:kinsoku w:val="0"/>
        <w:overflowPunct w:val="0"/>
        <w:autoSpaceDE/>
        <w:autoSpaceDN/>
        <w:adjustRightInd/>
        <w:textAlignment w:val="baseline"/>
        <w:rPr>
          <w:rFonts w:ascii="Arial" w:hAnsi="Arial" w:cs="Arial"/>
          <w:b/>
          <w:bCs/>
        </w:rPr>
      </w:pPr>
    </w:p>
    <w:p w:rsidR="0077649F" w:rsidRPr="00902516" w:rsidRDefault="0077649F" w:rsidP="004C0DE7">
      <w:pPr>
        <w:tabs>
          <w:tab w:val="left" w:pos="540"/>
          <w:tab w:val="left" w:pos="1944"/>
        </w:tabs>
        <w:kinsoku w:val="0"/>
        <w:overflowPunct w:val="0"/>
        <w:autoSpaceDE/>
        <w:autoSpaceDN/>
        <w:adjustRightInd/>
        <w:textAlignment w:val="baseline"/>
        <w:rPr>
          <w:rFonts w:ascii="Arial" w:hAnsi="Arial" w:cs="Arial"/>
          <w:b/>
          <w:bCs/>
        </w:rPr>
      </w:pPr>
      <w:r w:rsidRPr="00902516">
        <w:rPr>
          <w:rFonts w:ascii="Arial" w:hAnsi="Arial" w:cs="Arial"/>
          <w:b/>
          <w:bCs/>
        </w:rPr>
        <w:lastRenderedPageBreak/>
        <w:t>2.6</w:t>
      </w:r>
      <w:r w:rsidRPr="00902516">
        <w:rPr>
          <w:rFonts w:ascii="Arial" w:hAnsi="Arial" w:cs="Arial"/>
          <w:b/>
          <w:bCs/>
        </w:rPr>
        <w:tab/>
        <w:t>HAND HYGIENE</w:t>
      </w:r>
      <w:r w:rsidRPr="00902516">
        <w:rPr>
          <w:rFonts w:ascii="Arial" w:hAnsi="Arial" w:cs="Arial"/>
          <w:bCs/>
        </w:rPr>
        <w:t>.  Hand hygiene</w:t>
      </w:r>
      <w:r w:rsidRPr="00902516">
        <w:rPr>
          <w:rFonts w:ascii="Arial" w:hAnsi="Arial" w:cs="Arial"/>
          <w:b/>
          <w:bCs/>
        </w:rPr>
        <w:t xml:space="preserve"> </w:t>
      </w:r>
      <w:r w:rsidRPr="00902516">
        <w:rPr>
          <w:rFonts w:ascii="Arial" w:hAnsi="Arial" w:cs="Arial"/>
          <w:bCs/>
        </w:rPr>
        <w:t xml:space="preserve">is fundamental in protecting workers from infection/disease.  </w:t>
      </w:r>
      <w:r w:rsidR="00645DA9">
        <w:rPr>
          <w:rFonts w:ascii="Arial" w:hAnsi="Arial" w:cs="Arial"/>
          <w:bCs/>
        </w:rPr>
        <w:t xml:space="preserve">The </w:t>
      </w:r>
      <w:r w:rsidRPr="00902516">
        <w:rPr>
          <w:rFonts w:ascii="Arial" w:hAnsi="Arial" w:cs="Arial"/>
          <w:bCs/>
        </w:rPr>
        <w:t>MTF personnel must perform hand hygiene frequently, including before and after all patient contact, contact with potentially infectious EVD material, before putting on PPE, and after removal of PPE including gloves.  Hand hygiene supplies must be readily available and all applicable areas.</w:t>
      </w:r>
      <w:r w:rsidR="00EA7D6B">
        <w:rPr>
          <w:rFonts w:ascii="Arial" w:hAnsi="Arial" w:cs="Arial"/>
          <w:bCs/>
        </w:rPr>
        <w:t xml:space="preserve">  </w:t>
      </w:r>
      <w:r w:rsidR="00EA7D6B" w:rsidRPr="00AF206C">
        <w:rPr>
          <w:rFonts w:ascii="Arial" w:hAnsi="Arial" w:cs="Arial"/>
        </w:rPr>
        <w:t>This should include both soap and water stations, as well as, an abundance of hand sanitizers.</w:t>
      </w:r>
    </w:p>
    <w:p w:rsidR="004C0DE7" w:rsidRPr="00EA493D" w:rsidRDefault="004C0DE7">
      <w:pPr>
        <w:widowControl/>
        <w:autoSpaceDE/>
        <w:autoSpaceDN/>
        <w:adjustRightInd/>
        <w:rPr>
          <w:rFonts w:ascii="Arial" w:hAnsi="Arial" w:cs="Arial"/>
          <w:b/>
          <w:bCs/>
        </w:rPr>
      </w:pPr>
      <w:r w:rsidRPr="00EA493D">
        <w:rPr>
          <w:rFonts w:ascii="Arial" w:hAnsi="Arial" w:cs="Arial"/>
          <w:b/>
          <w:bCs/>
        </w:rPr>
        <w:br w:type="page"/>
      </w:r>
    </w:p>
    <w:p w:rsidR="004C0DE7" w:rsidRPr="00EA493D" w:rsidRDefault="00A856CB" w:rsidP="00A856CB">
      <w:pPr>
        <w:tabs>
          <w:tab w:val="left" w:pos="540"/>
          <w:tab w:val="left" w:pos="1944"/>
        </w:tabs>
        <w:kinsoku w:val="0"/>
        <w:overflowPunct w:val="0"/>
        <w:autoSpaceDE/>
        <w:autoSpaceDN/>
        <w:adjustRightInd/>
        <w:jc w:val="center"/>
        <w:textAlignment w:val="baseline"/>
        <w:rPr>
          <w:rFonts w:ascii="Arial" w:hAnsi="Arial" w:cs="Arial"/>
          <w:b/>
          <w:bCs/>
        </w:rPr>
      </w:pPr>
      <w:r w:rsidRPr="00EA493D">
        <w:rPr>
          <w:rFonts w:ascii="Arial" w:hAnsi="Arial" w:cs="Arial"/>
          <w:b/>
          <w:bCs/>
        </w:rPr>
        <w:lastRenderedPageBreak/>
        <w:t>SECTION 3</w:t>
      </w:r>
    </w:p>
    <w:p w:rsidR="00A856CB" w:rsidRPr="00EA493D" w:rsidRDefault="00A856CB" w:rsidP="00A856CB">
      <w:pPr>
        <w:tabs>
          <w:tab w:val="left" w:pos="540"/>
          <w:tab w:val="left" w:pos="1944"/>
        </w:tabs>
        <w:kinsoku w:val="0"/>
        <w:overflowPunct w:val="0"/>
        <w:autoSpaceDE/>
        <w:autoSpaceDN/>
        <w:adjustRightInd/>
        <w:jc w:val="center"/>
        <w:textAlignment w:val="baseline"/>
        <w:rPr>
          <w:rFonts w:ascii="Arial" w:hAnsi="Arial" w:cs="Arial"/>
          <w:b/>
          <w:bCs/>
        </w:rPr>
      </w:pPr>
    </w:p>
    <w:p w:rsidR="00A856CB" w:rsidRPr="00EA493D" w:rsidRDefault="00A856CB" w:rsidP="00A856CB">
      <w:pPr>
        <w:tabs>
          <w:tab w:val="left" w:pos="540"/>
          <w:tab w:val="left" w:pos="1944"/>
        </w:tabs>
        <w:kinsoku w:val="0"/>
        <w:overflowPunct w:val="0"/>
        <w:autoSpaceDE/>
        <w:autoSpaceDN/>
        <w:adjustRightInd/>
        <w:jc w:val="center"/>
        <w:textAlignment w:val="baseline"/>
        <w:rPr>
          <w:rFonts w:ascii="Arial" w:hAnsi="Arial" w:cs="Arial"/>
          <w:b/>
          <w:bCs/>
        </w:rPr>
      </w:pPr>
      <w:r w:rsidRPr="00EA493D">
        <w:rPr>
          <w:rFonts w:ascii="Arial" w:hAnsi="Arial" w:cs="Arial"/>
          <w:b/>
          <w:bCs/>
        </w:rPr>
        <w:t>WASTE SEGREGATION AND COLLECTION</w:t>
      </w:r>
    </w:p>
    <w:p w:rsidR="00A856CB" w:rsidRPr="00EA493D" w:rsidRDefault="00A856CB" w:rsidP="00A856CB">
      <w:pPr>
        <w:tabs>
          <w:tab w:val="left" w:pos="540"/>
          <w:tab w:val="left" w:pos="1944"/>
        </w:tabs>
        <w:kinsoku w:val="0"/>
        <w:overflowPunct w:val="0"/>
        <w:autoSpaceDE/>
        <w:autoSpaceDN/>
        <w:adjustRightInd/>
        <w:jc w:val="center"/>
        <w:textAlignment w:val="baseline"/>
        <w:rPr>
          <w:rFonts w:ascii="Arial" w:hAnsi="Arial" w:cs="Arial"/>
          <w:b/>
          <w:bCs/>
        </w:rPr>
      </w:pPr>
    </w:p>
    <w:p w:rsidR="00E37DF3" w:rsidRDefault="00E37DF3" w:rsidP="00A856CB">
      <w:pPr>
        <w:tabs>
          <w:tab w:val="left" w:pos="540"/>
          <w:tab w:val="left" w:pos="1944"/>
        </w:tabs>
        <w:kinsoku w:val="0"/>
        <w:overflowPunct w:val="0"/>
        <w:autoSpaceDE/>
        <w:autoSpaceDN/>
        <w:adjustRightInd/>
        <w:textAlignment w:val="baseline"/>
        <w:rPr>
          <w:rFonts w:ascii="Arial" w:hAnsi="Arial" w:cs="Arial"/>
          <w:b/>
          <w:bCs/>
        </w:rPr>
      </w:pPr>
    </w:p>
    <w:p w:rsidR="00A856CB" w:rsidRPr="00EA493D" w:rsidRDefault="00A856CB" w:rsidP="00A856CB">
      <w:pPr>
        <w:tabs>
          <w:tab w:val="left" w:pos="540"/>
          <w:tab w:val="left" w:pos="1944"/>
        </w:tabs>
        <w:kinsoku w:val="0"/>
        <w:overflowPunct w:val="0"/>
        <w:autoSpaceDE/>
        <w:autoSpaceDN/>
        <w:adjustRightInd/>
        <w:textAlignment w:val="baseline"/>
        <w:rPr>
          <w:rFonts w:ascii="Arial" w:hAnsi="Arial" w:cs="Arial"/>
          <w:b/>
          <w:bCs/>
        </w:rPr>
      </w:pPr>
      <w:r w:rsidRPr="00EA493D">
        <w:rPr>
          <w:rFonts w:ascii="Arial" w:hAnsi="Arial" w:cs="Arial"/>
          <w:b/>
          <w:bCs/>
        </w:rPr>
        <w:t>3.1</w:t>
      </w:r>
      <w:r w:rsidRPr="00EA493D">
        <w:rPr>
          <w:rFonts w:ascii="Arial" w:hAnsi="Arial" w:cs="Arial"/>
          <w:b/>
          <w:bCs/>
        </w:rPr>
        <w:tab/>
        <w:t xml:space="preserve">WASTE CLASSIFICATION.  </w:t>
      </w:r>
    </w:p>
    <w:p w:rsidR="00A856CB" w:rsidRPr="00EA493D" w:rsidRDefault="00A856CB" w:rsidP="00A856CB">
      <w:pPr>
        <w:tabs>
          <w:tab w:val="left" w:pos="540"/>
          <w:tab w:val="left" w:pos="1944"/>
        </w:tabs>
        <w:kinsoku w:val="0"/>
        <w:overflowPunct w:val="0"/>
        <w:autoSpaceDE/>
        <w:autoSpaceDN/>
        <w:adjustRightInd/>
        <w:textAlignment w:val="baseline"/>
        <w:rPr>
          <w:rFonts w:ascii="Arial" w:hAnsi="Arial" w:cs="Arial"/>
          <w:b/>
          <w:bCs/>
        </w:rPr>
      </w:pPr>
    </w:p>
    <w:p w:rsidR="002F0A76" w:rsidRPr="002F0A76" w:rsidRDefault="00A856CB" w:rsidP="007576E2">
      <w:pPr>
        <w:pStyle w:val="PlainText"/>
        <w:tabs>
          <w:tab w:val="left" w:pos="540"/>
          <w:tab w:val="left" w:pos="1260"/>
        </w:tabs>
        <w:rPr>
          <w:rFonts w:ascii="Arial" w:hAnsi="Arial" w:cs="Arial"/>
          <w:sz w:val="20"/>
          <w:szCs w:val="20"/>
        </w:rPr>
      </w:pPr>
      <w:r w:rsidRPr="00936DFC">
        <w:rPr>
          <w:rFonts w:ascii="Arial" w:hAnsi="Arial" w:cs="Arial"/>
          <w:bCs/>
          <w:sz w:val="20"/>
          <w:szCs w:val="20"/>
        </w:rPr>
        <w:tab/>
      </w:r>
      <w:r w:rsidR="00B240B1" w:rsidRPr="00936DFC">
        <w:rPr>
          <w:rFonts w:ascii="Arial" w:hAnsi="Arial" w:cs="Arial"/>
          <w:b/>
          <w:bCs/>
          <w:sz w:val="20"/>
          <w:szCs w:val="20"/>
        </w:rPr>
        <w:t>3.1.1</w:t>
      </w:r>
      <w:r w:rsidRPr="00936DFC">
        <w:rPr>
          <w:rFonts w:ascii="Arial" w:hAnsi="Arial" w:cs="Arial"/>
          <w:b/>
          <w:bCs/>
          <w:sz w:val="20"/>
          <w:szCs w:val="20"/>
        </w:rPr>
        <w:t>.</w:t>
      </w:r>
      <w:r w:rsidR="00807626" w:rsidRPr="00936DFC">
        <w:rPr>
          <w:rFonts w:ascii="Arial" w:hAnsi="Arial" w:cs="Arial"/>
          <w:b/>
          <w:bCs/>
          <w:sz w:val="20"/>
          <w:szCs w:val="20"/>
        </w:rPr>
        <w:tab/>
      </w:r>
      <w:r w:rsidR="004E2B17" w:rsidRPr="00936DFC">
        <w:rPr>
          <w:rFonts w:ascii="Arial" w:hAnsi="Arial" w:cs="Arial"/>
          <w:b/>
          <w:bCs/>
          <w:sz w:val="20"/>
          <w:szCs w:val="20"/>
        </w:rPr>
        <w:t>Classification.</w:t>
      </w:r>
      <w:r w:rsidR="004E2B17">
        <w:rPr>
          <w:rFonts w:ascii="Arial" w:hAnsi="Arial" w:cs="Arial"/>
          <w:b/>
          <w:bCs/>
        </w:rPr>
        <w:t xml:space="preserve">  </w:t>
      </w:r>
      <w:r w:rsidR="002F0A76" w:rsidRPr="002F0A76">
        <w:rPr>
          <w:rFonts w:ascii="Arial" w:hAnsi="Arial" w:cs="Arial"/>
          <w:sz w:val="20"/>
          <w:szCs w:val="20"/>
        </w:rPr>
        <w:t xml:space="preserve">Wastes generated from EVD patients are classified as a Category </w:t>
      </w:r>
      <w:proofErr w:type="gramStart"/>
      <w:r w:rsidR="002F0A76" w:rsidRPr="002F0A76">
        <w:rPr>
          <w:rFonts w:ascii="Arial" w:hAnsi="Arial" w:cs="Arial"/>
          <w:sz w:val="20"/>
          <w:szCs w:val="20"/>
        </w:rPr>
        <w:t>A</w:t>
      </w:r>
      <w:proofErr w:type="gramEnd"/>
      <w:r w:rsidR="002F0A76" w:rsidRPr="002F0A76">
        <w:rPr>
          <w:rFonts w:ascii="Arial" w:hAnsi="Arial" w:cs="Arial"/>
          <w:sz w:val="20"/>
          <w:szCs w:val="20"/>
        </w:rPr>
        <w:t xml:space="preserve"> Infectious Substance as EVD Waste is highly infectious. </w:t>
      </w:r>
      <w:r w:rsidR="00645DA9">
        <w:rPr>
          <w:rFonts w:ascii="Arial" w:hAnsi="Arial" w:cs="Arial"/>
          <w:sz w:val="20"/>
          <w:szCs w:val="20"/>
        </w:rPr>
        <w:t xml:space="preserve"> </w:t>
      </w:r>
      <w:r w:rsidR="002F0A76" w:rsidRPr="002F0A76">
        <w:rPr>
          <w:rFonts w:ascii="Arial" w:hAnsi="Arial" w:cs="Arial"/>
          <w:sz w:val="20"/>
          <w:szCs w:val="20"/>
        </w:rPr>
        <w:t xml:space="preserve">This classification is more stringently regulated than routine medical waste generated during normal patient care in the facility.  Therefore, all highly infectious waste generated from EVD patient care will be classified as EVD Waste and must be kept separate from other </w:t>
      </w:r>
      <w:r w:rsidR="001C6E06">
        <w:rPr>
          <w:rFonts w:ascii="Arial" w:hAnsi="Arial" w:cs="Arial"/>
          <w:sz w:val="20"/>
          <w:szCs w:val="20"/>
        </w:rPr>
        <w:t>regulated medical waste (</w:t>
      </w:r>
      <w:r w:rsidR="002F0A76" w:rsidRPr="002F0A76">
        <w:rPr>
          <w:rFonts w:ascii="Arial" w:hAnsi="Arial" w:cs="Arial"/>
          <w:sz w:val="20"/>
          <w:szCs w:val="20"/>
        </w:rPr>
        <w:t>RMW</w:t>
      </w:r>
      <w:r w:rsidR="001C6E06">
        <w:rPr>
          <w:rFonts w:ascii="Arial" w:hAnsi="Arial" w:cs="Arial"/>
          <w:sz w:val="20"/>
          <w:szCs w:val="20"/>
        </w:rPr>
        <w:t>)</w:t>
      </w:r>
      <w:r w:rsidR="002F0A76" w:rsidRPr="002F0A76">
        <w:rPr>
          <w:rFonts w:ascii="Arial" w:hAnsi="Arial" w:cs="Arial"/>
          <w:sz w:val="20"/>
          <w:szCs w:val="20"/>
        </w:rPr>
        <w:t xml:space="preserve"> generated in the MTF.</w:t>
      </w:r>
    </w:p>
    <w:p w:rsidR="00A856CB" w:rsidRPr="00EA493D" w:rsidRDefault="00A856CB" w:rsidP="00A856CB">
      <w:pPr>
        <w:tabs>
          <w:tab w:val="left" w:pos="540"/>
          <w:tab w:val="left" w:pos="1944"/>
        </w:tabs>
        <w:kinsoku w:val="0"/>
        <w:overflowPunct w:val="0"/>
        <w:autoSpaceDE/>
        <w:autoSpaceDN/>
        <w:adjustRightInd/>
        <w:textAlignment w:val="baseline"/>
        <w:rPr>
          <w:rFonts w:ascii="Arial" w:hAnsi="Arial" w:cs="Arial"/>
          <w:bCs/>
        </w:rPr>
      </w:pPr>
    </w:p>
    <w:p w:rsidR="00A856CB" w:rsidRPr="00EA493D" w:rsidRDefault="00A856CB" w:rsidP="00807626">
      <w:pPr>
        <w:tabs>
          <w:tab w:val="left" w:pos="540"/>
          <w:tab w:val="left" w:pos="1260"/>
          <w:tab w:val="left" w:pos="1944"/>
        </w:tabs>
        <w:kinsoku w:val="0"/>
        <w:overflowPunct w:val="0"/>
        <w:autoSpaceDE/>
        <w:autoSpaceDN/>
        <w:adjustRightInd/>
        <w:textAlignment w:val="baseline"/>
        <w:rPr>
          <w:rFonts w:ascii="Arial" w:hAnsi="Arial" w:cs="Arial"/>
          <w:bCs/>
        </w:rPr>
      </w:pPr>
      <w:r w:rsidRPr="00EA493D">
        <w:rPr>
          <w:rFonts w:ascii="Arial" w:hAnsi="Arial" w:cs="Arial"/>
          <w:bCs/>
        </w:rPr>
        <w:tab/>
      </w:r>
      <w:r w:rsidR="00B240B1" w:rsidRPr="00B240B1">
        <w:rPr>
          <w:rFonts w:ascii="Arial" w:hAnsi="Arial" w:cs="Arial"/>
          <w:b/>
          <w:bCs/>
        </w:rPr>
        <w:t>3.1.2</w:t>
      </w:r>
      <w:r w:rsidRPr="00B240B1">
        <w:rPr>
          <w:rFonts w:ascii="Arial" w:hAnsi="Arial" w:cs="Arial"/>
          <w:b/>
          <w:bCs/>
        </w:rPr>
        <w:t>.</w:t>
      </w:r>
      <w:r w:rsidR="00807626">
        <w:rPr>
          <w:rFonts w:ascii="Arial" w:hAnsi="Arial" w:cs="Arial"/>
          <w:b/>
          <w:bCs/>
        </w:rPr>
        <w:tab/>
      </w:r>
      <w:r w:rsidR="004E2B17" w:rsidRPr="00B240B1">
        <w:rPr>
          <w:rFonts w:ascii="Arial" w:hAnsi="Arial" w:cs="Arial"/>
          <w:b/>
          <w:bCs/>
        </w:rPr>
        <w:t>Definition</w:t>
      </w:r>
      <w:r w:rsidR="004E2B17">
        <w:rPr>
          <w:rFonts w:ascii="Arial" w:hAnsi="Arial" w:cs="Arial"/>
          <w:bCs/>
        </w:rPr>
        <w:t xml:space="preserve">.  </w:t>
      </w:r>
      <w:r w:rsidRPr="00EA493D">
        <w:rPr>
          <w:rFonts w:ascii="Arial" w:hAnsi="Arial" w:cs="Arial"/>
          <w:bCs/>
        </w:rPr>
        <w:t xml:space="preserve">EVD </w:t>
      </w:r>
      <w:r w:rsidR="00C17F4E" w:rsidRPr="00EA493D">
        <w:rPr>
          <w:rFonts w:ascii="Arial" w:hAnsi="Arial" w:cs="Arial"/>
          <w:bCs/>
        </w:rPr>
        <w:t xml:space="preserve">waste </w:t>
      </w:r>
      <w:r w:rsidRPr="00EA493D">
        <w:rPr>
          <w:rFonts w:ascii="Arial" w:hAnsi="Arial" w:cs="Arial"/>
          <w:bCs/>
        </w:rPr>
        <w:t>include</w:t>
      </w:r>
      <w:r w:rsidR="00C17F4E" w:rsidRPr="00EA493D">
        <w:rPr>
          <w:rFonts w:ascii="Arial" w:hAnsi="Arial" w:cs="Arial"/>
          <w:bCs/>
        </w:rPr>
        <w:t>s</w:t>
      </w:r>
      <w:r w:rsidRPr="00EA493D">
        <w:rPr>
          <w:rFonts w:ascii="Arial" w:hAnsi="Arial" w:cs="Arial"/>
          <w:bCs/>
        </w:rPr>
        <w:t xml:space="preserve"> urine, feces, vomit</w:t>
      </w:r>
      <w:r w:rsidR="00645DA9">
        <w:rPr>
          <w:rFonts w:ascii="Arial" w:hAnsi="Arial" w:cs="Arial"/>
          <w:bCs/>
        </w:rPr>
        <w:t>,</w:t>
      </w:r>
      <w:r w:rsidRPr="00EA493D">
        <w:rPr>
          <w:rFonts w:ascii="Arial" w:hAnsi="Arial" w:cs="Arial"/>
          <w:bCs/>
        </w:rPr>
        <w:t xml:space="preserve"> and other body fluids; materials containing body fluids; and any items generated during patient care that are selected for disposal instead of disinfection for reuse, including PPE.</w:t>
      </w:r>
    </w:p>
    <w:p w:rsidR="00A856CB" w:rsidRPr="00EA493D" w:rsidRDefault="00A856CB" w:rsidP="00A856CB">
      <w:pPr>
        <w:tabs>
          <w:tab w:val="left" w:pos="540"/>
          <w:tab w:val="left" w:pos="1944"/>
        </w:tabs>
        <w:kinsoku w:val="0"/>
        <w:overflowPunct w:val="0"/>
        <w:autoSpaceDE/>
        <w:autoSpaceDN/>
        <w:adjustRightInd/>
        <w:textAlignment w:val="baseline"/>
        <w:rPr>
          <w:rFonts w:ascii="Arial" w:hAnsi="Arial" w:cs="Arial"/>
          <w:bCs/>
        </w:rPr>
      </w:pPr>
    </w:p>
    <w:p w:rsidR="00517C9D" w:rsidRPr="00EA493D" w:rsidRDefault="00517C9D" w:rsidP="00A856CB">
      <w:pPr>
        <w:tabs>
          <w:tab w:val="left" w:pos="540"/>
          <w:tab w:val="left" w:pos="1944"/>
        </w:tabs>
        <w:kinsoku w:val="0"/>
        <w:overflowPunct w:val="0"/>
        <w:autoSpaceDE/>
        <w:autoSpaceDN/>
        <w:adjustRightInd/>
        <w:textAlignment w:val="baseline"/>
        <w:rPr>
          <w:rFonts w:ascii="Arial" w:hAnsi="Arial" w:cs="Arial"/>
          <w:bCs/>
        </w:rPr>
      </w:pPr>
      <w:r w:rsidRPr="00936DFC">
        <w:rPr>
          <w:rFonts w:ascii="Arial" w:hAnsi="Arial" w:cs="Arial"/>
          <w:b/>
          <w:bCs/>
        </w:rPr>
        <w:t>3.2</w:t>
      </w:r>
      <w:r w:rsidRPr="00936DFC">
        <w:rPr>
          <w:rFonts w:ascii="Arial" w:hAnsi="Arial" w:cs="Arial"/>
          <w:b/>
          <w:bCs/>
        </w:rPr>
        <w:tab/>
        <w:t>DISPOSAL OF BODY FLUID</w:t>
      </w:r>
      <w:r w:rsidR="00FB67A9" w:rsidRPr="00936DFC">
        <w:rPr>
          <w:rFonts w:ascii="Arial" w:hAnsi="Arial" w:cs="Arial"/>
          <w:b/>
          <w:bCs/>
        </w:rPr>
        <w:t>S</w:t>
      </w:r>
      <w:r w:rsidR="00FB67A9" w:rsidRPr="00936DFC">
        <w:rPr>
          <w:rFonts w:ascii="Arial" w:hAnsi="Arial" w:cs="Arial"/>
          <w:bCs/>
        </w:rPr>
        <w:t xml:space="preserve">. </w:t>
      </w:r>
      <w:r w:rsidR="00FB67A9" w:rsidRPr="00EA493D">
        <w:rPr>
          <w:rFonts w:ascii="Arial" w:hAnsi="Arial" w:cs="Arial"/>
          <w:bCs/>
        </w:rPr>
        <w:t xml:space="preserve"> Liquid wastes may be disposed of in the sanitary sewer as prescribed below.  </w:t>
      </w:r>
    </w:p>
    <w:p w:rsidR="00FB67A9" w:rsidRPr="00EA493D" w:rsidRDefault="00FB67A9" w:rsidP="00A856CB">
      <w:pPr>
        <w:tabs>
          <w:tab w:val="left" w:pos="540"/>
          <w:tab w:val="left" w:pos="1944"/>
        </w:tabs>
        <w:kinsoku w:val="0"/>
        <w:overflowPunct w:val="0"/>
        <w:autoSpaceDE/>
        <w:autoSpaceDN/>
        <w:adjustRightInd/>
        <w:textAlignment w:val="baseline"/>
        <w:rPr>
          <w:rFonts w:ascii="Arial" w:hAnsi="Arial" w:cs="Arial"/>
          <w:bCs/>
        </w:rPr>
      </w:pPr>
    </w:p>
    <w:p w:rsidR="00FB67A9" w:rsidRPr="00EA493D" w:rsidRDefault="00FB67A9" w:rsidP="007576E2">
      <w:pPr>
        <w:tabs>
          <w:tab w:val="left" w:pos="540"/>
          <w:tab w:val="left" w:pos="1260"/>
          <w:tab w:val="left" w:pos="1944"/>
        </w:tabs>
        <w:kinsoku w:val="0"/>
        <w:overflowPunct w:val="0"/>
        <w:autoSpaceDE/>
        <w:autoSpaceDN/>
        <w:adjustRightInd/>
        <w:textAlignment w:val="baseline"/>
        <w:rPr>
          <w:rFonts w:ascii="Arial" w:hAnsi="Arial" w:cs="Arial"/>
          <w:bCs/>
        </w:rPr>
      </w:pPr>
      <w:r w:rsidRPr="00EA493D">
        <w:rPr>
          <w:rFonts w:ascii="Arial" w:hAnsi="Arial" w:cs="Arial"/>
          <w:bCs/>
        </w:rPr>
        <w:tab/>
      </w:r>
      <w:r w:rsidR="00B240B1" w:rsidRPr="00B240B1">
        <w:rPr>
          <w:rFonts w:ascii="Arial" w:hAnsi="Arial" w:cs="Arial"/>
          <w:b/>
          <w:bCs/>
        </w:rPr>
        <w:t>3.2.1</w:t>
      </w:r>
      <w:r w:rsidRPr="00B240B1">
        <w:rPr>
          <w:rFonts w:ascii="Arial" w:hAnsi="Arial" w:cs="Arial"/>
          <w:b/>
          <w:bCs/>
        </w:rPr>
        <w:t>.</w:t>
      </w:r>
      <w:r w:rsidR="00807626">
        <w:rPr>
          <w:rFonts w:ascii="Arial" w:hAnsi="Arial" w:cs="Arial"/>
          <w:b/>
          <w:bCs/>
        </w:rPr>
        <w:tab/>
      </w:r>
      <w:r w:rsidRPr="00B240B1">
        <w:rPr>
          <w:rFonts w:ascii="Arial" w:hAnsi="Arial" w:cs="Arial"/>
          <w:b/>
          <w:bCs/>
        </w:rPr>
        <w:t>Equipment</w:t>
      </w:r>
      <w:r w:rsidR="00C83DA1">
        <w:rPr>
          <w:rFonts w:ascii="Arial" w:hAnsi="Arial" w:cs="Arial"/>
          <w:b/>
          <w:bCs/>
        </w:rPr>
        <w:t xml:space="preserve"> and Supplies</w:t>
      </w:r>
      <w:r w:rsidRPr="00EA493D">
        <w:rPr>
          <w:rFonts w:ascii="Arial" w:hAnsi="Arial" w:cs="Arial"/>
          <w:bCs/>
        </w:rPr>
        <w:t>.</w:t>
      </w:r>
      <w:r w:rsidR="00605FB4">
        <w:rPr>
          <w:rFonts w:ascii="Arial" w:hAnsi="Arial" w:cs="Arial"/>
          <w:bCs/>
        </w:rPr>
        <w:t xml:space="preserve">  Bleach was selected as the best choice disinfectant for waste water treatment plant purposes.</w:t>
      </w:r>
      <w:r w:rsidR="00936DFC">
        <w:rPr>
          <w:rFonts w:ascii="Arial" w:hAnsi="Arial" w:cs="Arial"/>
          <w:bCs/>
        </w:rPr>
        <w:t xml:space="preserve"> </w:t>
      </w:r>
    </w:p>
    <w:p w:rsidR="00FB67A9" w:rsidRPr="00EA493D" w:rsidRDefault="00FB67A9" w:rsidP="00A856CB">
      <w:pPr>
        <w:tabs>
          <w:tab w:val="left" w:pos="540"/>
          <w:tab w:val="left" w:pos="1944"/>
        </w:tabs>
        <w:kinsoku w:val="0"/>
        <w:overflowPunct w:val="0"/>
        <w:autoSpaceDE/>
        <w:autoSpaceDN/>
        <w:adjustRightInd/>
        <w:textAlignment w:val="baseline"/>
        <w:rPr>
          <w:rFonts w:ascii="Arial" w:hAnsi="Arial" w:cs="Arial"/>
          <w:bCs/>
        </w:rPr>
      </w:pPr>
    </w:p>
    <w:p w:rsidR="00FB67A9" w:rsidRPr="00EA493D" w:rsidRDefault="00FB67A9" w:rsidP="0059597C">
      <w:pPr>
        <w:numPr>
          <w:ilvl w:val="0"/>
          <w:numId w:val="11"/>
        </w:numPr>
        <w:tabs>
          <w:tab w:val="clear" w:pos="2376"/>
          <w:tab w:val="num" w:pos="1620"/>
          <w:tab w:val="left" w:pos="1800"/>
        </w:tabs>
        <w:kinsoku w:val="0"/>
        <w:overflowPunct w:val="0"/>
        <w:autoSpaceDE/>
        <w:autoSpaceDN/>
        <w:adjustRightInd/>
        <w:spacing w:line="246" w:lineRule="exact"/>
        <w:ind w:left="1170"/>
        <w:textAlignment w:val="baseline"/>
        <w:rPr>
          <w:rFonts w:ascii="Arial" w:hAnsi="Arial" w:cs="Arial"/>
        </w:rPr>
      </w:pPr>
      <w:r w:rsidRPr="00EA493D">
        <w:rPr>
          <w:rFonts w:ascii="Arial" w:hAnsi="Arial" w:cs="Arial"/>
        </w:rPr>
        <w:t>PPE</w:t>
      </w:r>
    </w:p>
    <w:p w:rsidR="00EA7D6B" w:rsidRDefault="00FB67A9" w:rsidP="00F62F2C">
      <w:pPr>
        <w:numPr>
          <w:ilvl w:val="0"/>
          <w:numId w:val="11"/>
        </w:numPr>
        <w:tabs>
          <w:tab w:val="clear" w:pos="2376"/>
          <w:tab w:val="num" w:pos="1620"/>
        </w:tabs>
        <w:kinsoku w:val="0"/>
        <w:overflowPunct w:val="0"/>
        <w:autoSpaceDE/>
        <w:autoSpaceDN/>
        <w:adjustRightInd/>
        <w:spacing w:before="15" w:line="254" w:lineRule="exact"/>
        <w:ind w:left="1620" w:hanging="450"/>
        <w:textAlignment w:val="baseline"/>
        <w:rPr>
          <w:rFonts w:ascii="Arial" w:hAnsi="Arial" w:cs="Arial"/>
        </w:rPr>
      </w:pPr>
      <w:r w:rsidRPr="00EA7D6B">
        <w:rPr>
          <w:rFonts w:ascii="Arial" w:hAnsi="Arial" w:cs="Arial"/>
        </w:rPr>
        <w:t>Clorox</w:t>
      </w:r>
      <w:r w:rsidR="00645DA9" w:rsidRPr="00645DA9">
        <w:rPr>
          <w:rFonts w:ascii="Arial" w:hAnsi="Arial" w:cs="Arial"/>
          <w:vertAlign w:val="superscript"/>
        </w:rPr>
        <w:t>®</w:t>
      </w:r>
      <w:r w:rsidRPr="00EA7D6B">
        <w:rPr>
          <w:rFonts w:ascii="Arial" w:hAnsi="Arial" w:cs="Arial"/>
        </w:rPr>
        <w:t xml:space="preserve"> Bleach</w:t>
      </w:r>
      <w:r w:rsidR="002A6040" w:rsidRPr="00EA7D6B">
        <w:rPr>
          <w:rFonts w:ascii="Arial" w:hAnsi="Arial" w:cs="Arial"/>
        </w:rPr>
        <w:t xml:space="preserve"> – off the shelf 5% or greater sodium hypochlorite</w:t>
      </w:r>
      <w:r w:rsidR="00EA7D6B" w:rsidRPr="00EA7D6B">
        <w:rPr>
          <w:rFonts w:ascii="Arial" w:hAnsi="Arial" w:cs="Arial"/>
        </w:rPr>
        <w:t xml:space="preserve">.  </w:t>
      </w:r>
      <w:r w:rsidR="00F62F2C">
        <w:rPr>
          <w:rFonts w:ascii="Arial" w:hAnsi="Arial" w:cs="Arial"/>
        </w:rPr>
        <w:t>(Clorox</w:t>
      </w:r>
      <w:r w:rsidR="00F62F2C" w:rsidRPr="00F62F2C">
        <w:rPr>
          <w:rFonts w:ascii="Arial" w:hAnsi="Arial" w:cs="Arial"/>
          <w:vertAlign w:val="superscript"/>
        </w:rPr>
        <w:t>®</w:t>
      </w:r>
      <w:r w:rsidR="00F62F2C">
        <w:rPr>
          <w:rFonts w:ascii="Arial" w:hAnsi="Arial" w:cs="Arial"/>
          <w:vertAlign w:val="superscript"/>
        </w:rPr>
        <w:t xml:space="preserve"> </w:t>
      </w:r>
      <w:r w:rsidR="00F62F2C">
        <w:rPr>
          <w:rFonts w:ascii="Arial" w:hAnsi="Arial" w:cs="Arial"/>
        </w:rPr>
        <w:t>is a registered trademark of The Clorox Company.)</w:t>
      </w:r>
    </w:p>
    <w:p w:rsidR="00EA7D6B" w:rsidRPr="00EA7D6B" w:rsidRDefault="00EA7D6B" w:rsidP="00EA7D6B">
      <w:pPr>
        <w:numPr>
          <w:ilvl w:val="0"/>
          <w:numId w:val="11"/>
        </w:numPr>
        <w:tabs>
          <w:tab w:val="clear" w:pos="2376"/>
          <w:tab w:val="num" w:pos="1890"/>
        </w:tabs>
        <w:kinsoku w:val="0"/>
        <w:overflowPunct w:val="0"/>
        <w:autoSpaceDE/>
        <w:autoSpaceDN/>
        <w:adjustRightInd/>
        <w:ind w:left="1872" w:hanging="432"/>
        <w:textAlignment w:val="baseline"/>
        <w:rPr>
          <w:rFonts w:ascii="Arial" w:hAnsi="Arial" w:cs="Arial"/>
        </w:rPr>
      </w:pPr>
      <w:r w:rsidRPr="00EA7D6B">
        <w:rPr>
          <w:rFonts w:ascii="Arial" w:hAnsi="Arial" w:cs="Arial"/>
          <w:bCs/>
        </w:rPr>
        <w:t xml:space="preserve">Diluted bleach solutions should be prepared no more than </w:t>
      </w:r>
      <w:r w:rsidRPr="00065D06">
        <w:rPr>
          <w:rFonts w:ascii="Arial" w:hAnsi="Arial" w:cs="Arial"/>
          <w:bCs/>
          <w:color w:val="FF0000"/>
        </w:rPr>
        <w:t>2</w:t>
      </w:r>
      <w:r w:rsidR="00A572CB" w:rsidRPr="00065D06">
        <w:rPr>
          <w:rFonts w:ascii="Arial" w:hAnsi="Arial" w:cs="Arial"/>
          <w:bCs/>
          <w:color w:val="FF0000"/>
        </w:rPr>
        <w:t>4</w:t>
      </w:r>
      <w:r w:rsidRPr="00065D06">
        <w:rPr>
          <w:rFonts w:ascii="Arial" w:hAnsi="Arial" w:cs="Arial"/>
          <w:bCs/>
          <w:color w:val="0000FF"/>
        </w:rPr>
        <w:t xml:space="preserve"> </w:t>
      </w:r>
      <w:r w:rsidRPr="00EA7D6B">
        <w:rPr>
          <w:rFonts w:ascii="Arial" w:hAnsi="Arial" w:cs="Arial"/>
          <w:bCs/>
        </w:rPr>
        <w:t>hours in advance to prevent loss of potency over time</w:t>
      </w:r>
    </w:p>
    <w:p w:rsidR="006924F2" w:rsidRPr="00902516" w:rsidRDefault="006924F2" w:rsidP="002A6040">
      <w:pPr>
        <w:numPr>
          <w:ilvl w:val="0"/>
          <w:numId w:val="11"/>
        </w:numPr>
        <w:tabs>
          <w:tab w:val="clear" w:pos="2376"/>
          <w:tab w:val="num" w:pos="1890"/>
        </w:tabs>
        <w:kinsoku w:val="0"/>
        <w:overflowPunct w:val="0"/>
        <w:autoSpaceDE/>
        <w:autoSpaceDN/>
        <w:adjustRightInd/>
        <w:spacing w:before="15" w:line="254" w:lineRule="exact"/>
        <w:ind w:left="1872" w:hanging="432"/>
        <w:textAlignment w:val="baseline"/>
        <w:rPr>
          <w:rFonts w:ascii="Arial" w:hAnsi="Arial" w:cs="Arial"/>
        </w:rPr>
      </w:pPr>
      <w:r w:rsidRPr="00902516">
        <w:rPr>
          <w:rFonts w:ascii="Arial" w:hAnsi="Arial" w:cs="Arial"/>
        </w:rPr>
        <w:t xml:space="preserve">A 1:10 </w:t>
      </w:r>
      <w:r w:rsidR="002A6040" w:rsidRPr="00902516">
        <w:rPr>
          <w:rFonts w:ascii="Arial" w:hAnsi="Arial" w:cs="Arial"/>
        </w:rPr>
        <w:t xml:space="preserve">bleach </w:t>
      </w:r>
      <w:r w:rsidRPr="00902516">
        <w:rPr>
          <w:rFonts w:ascii="Arial" w:hAnsi="Arial" w:cs="Arial"/>
        </w:rPr>
        <w:t xml:space="preserve">solution </w:t>
      </w:r>
      <w:r w:rsidR="002A6040" w:rsidRPr="00902516">
        <w:rPr>
          <w:rFonts w:ascii="Arial" w:hAnsi="Arial" w:cs="Arial"/>
        </w:rPr>
        <w:t>in a spray bottle for outer su</w:t>
      </w:r>
      <w:r w:rsidRPr="00902516">
        <w:rPr>
          <w:rFonts w:ascii="Arial" w:hAnsi="Arial" w:cs="Arial"/>
        </w:rPr>
        <w:t>r</w:t>
      </w:r>
      <w:r w:rsidR="002A6040" w:rsidRPr="00902516">
        <w:rPr>
          <w:rFonts w:ascii="Arial" w:hAnsi="Arial" w:cs="Arial"/>
        </w:rPr>
        <w:t>faces</w:t>
      </w:r>
    </w:p>
    <w:p w:rsidR="00F91536" w:rsidRPr="00902516" w:rsidRDefault="00F91536" w:rsidP="002A6040">
      <w:pPr>
        <w:numPr>
          <w:ilvl w:val="0"/>
          <w:numId w:val="11"/>
        </w:numPr>
        <w:tabs>
          <w:tab w:val="clear" w:pos="2376"/>
          <w:tab w:val="num" w:pos="1890"/>
        </w:tabs>
        <w:kinsoku w:val="0"/>
        <w:overflowPunct w:val="0"/>
        <w:autoSpaceDE/>
        <w:autoSpaceDN/>
        <w:adjustRightInd/>
        <w:spacing w:before="15" w:line="254" w:lineRule="exact"/>
        <w:ind w:left="1872" w:hanging="432"/>
        <w:textAlignment w:val="baseline"/>
        <w:rPr>
          <w:rFonts w:ascii="Arial" w:hAnsi="Arial" w:cs="Arial"/>
        </w:rPr>
      </w:pPr>
      <w:r w:rsidRPr="00902516">
        <w:rPr>
          <w:rFonts w:ascii="Arial" w:hAnsi="Arial" w:cs="Arial"/>
        </w:rPr>
        <w:t xml:space="preserve">A </w:t>
      </w:r>
      <w:r w:rsidR="00504D02" w:rsidRPr="00902516">
        <w:rPr>
          <w:rFonts w:ascii="Arial" w:hAnsi="Arial" w:cs="Arial"/>
        </w:rPr>
        <w:t xml:space="preserve">straight bleach solution </w:t>
      </w:r>
      <w:r w:rsidRPr="00902516">
        <w:rPr>
          <w:rFonts w:ascii="Arial" w:hAnsi="Arial" w:cs="Arial"/>
        </w:rPr>
        <w:t>in a container for use directly in the toilet</w:t>
      </w:r>
    </w:p>
    <w:p w:rsidR="00FB67A9" w:rsidRPr="00902516" w:rsidRDefault="00F91536" w:rsidP="00807626">
      <w:pPr>
        <w:numPr>
          <w:ilvl w:val="0"/>
          <w:numId w:val="11"/>
        </w:numPr>
        <w:tabs>
          <w:tab w:val="clear" w:pos="2376"/>
          <w:tab w:val="num" w:pos="1620"/>
        </w:tabs>
        <w:kinsoku w:val="0"/>
        <w:overflowPunct w:val="0"/>
        <w:autoSpaceDE/>
        <w:autoSpaceDN/>
        <w:adjustRightInd/>
        <w:spacing w:before="10" w:line="254" w:lineRule="exact"/>
        <w:ind w:left="1170"/>
        <w:textAlignment w:val="baseline"/>
        <w:rPr>
          <w:rFonts w:ascii="Arial" w:hAnsi="Arial" w:cs="Arial"/>
        </w:rPr>
      </w:pPr>
      <w:r w:rsidRPr="00902516">
        <w:rPr>
          <w:rFonts w:ascii="Arial" w:hAnsi="Arial" w:cs="Arial"/>
        </w:rPr>
        <w:t>Receptacle for waste</w:t>
      </w:r>
    </w:p>
    <w:p w:rsidR="00FB67A9" w:rsidRPr="00902516" w:rsidRDefault="00FB67A9" w:rsidP="00807626">
      <w:pPr>
        <w:numPr>
          <w:ilvl w:val="0"/>
          <w:numId w:val="11"/>
        </w:numPr>
        <w:tabs>
          <w:tab w:val="clear" w:pos="2376"/>
          <w:tab w:val="num" w:pos="1620"/>
        </w:tabs>
        <w:kinsoku w:val="0"/>
        <w:overflowPunct w:val="0"/>
        <w:autoSpaceDE/>
        <w:autoSpaceDN/>
        <w:adjustRightInd/>
        <w:spacing w:before="14" w:line="254" w:lineRule="exact"/>
        <w:ind w:left="1170"/>
        <w:textAlignment w:val="baseline"/>
        <w:rPr>
          <w:rFonts w:ascii="Arial" w:hAnsi="Arial" w:cs="Arial"/>
        </w:rPr>
      </w:pPr>
      <w:r w:rsidRPr="00902516">
        <w:rPr>
          <w:rFonts w:ascii="Arial" w:hAnsi="Arial" w:cs="Arial"/>
        </w:rPr>
        <w:t>Disposable commode bucket liners as necessary</w:t>
      </w:r>
    </w:p>
    <w:p w:rsidR="00FB67A9" w:rsidRPr="00902516" w:rsidRDefault="00FB67A9" w:rsidP="00807626">
      <w:pPr>
        <w:numPr>
          <w:ilvl w:val="0"/>
          <w:numId w:val="11"/>
        </w:numPr>
        <w:tabs>
          <w:tab w:val="clear" w:pos="2376"/>
          <w:tab w:val="num" w:pos="1620"/>
        </w:tabs>
        <w:kinsoku w:val="0"/>
        <w:overflowPunct w:val="0"/>
        <w:autoSpaceDE/>
        <w:autoSpaceDN/>
        <w:adjustRightInd/>
        <w:spacing w:before="15" w:line="254" w:lineRule="exact"/>
        <w:ind w:left="1170"/>
        <w:textAlignment w:val="baseline"/>
        <w:rPr>
          <w:rFonts w:ascii="Arial" w:hAnsi="Arial" w:cs="Arial"/>
        </w:rPr>
      </w:pPr>
      <w:r w:rsidRPr="00902516">
        <w:rPr>
          <w:rFonts w:ascii="Arial" w:hAnsi="Arial" w:cs="Arial"/>
        </w:rPr>
        <w:t>Bedside commode as necessary</w:t>
      </w:r>
    </w:p>
    <w:p w:rsidR="00FB67A9" w:rsidRPr="00902516" w:rsidRDefault="00FB67A9" w:rsidP="00807626">
      <w:pPr>
        <w:numPr>
          <w:ilvl w:val="0"/>
          <w:numId w:val="11"/>
        </w:numPr>
        <w:tabs>
          <w:tab w:val="clear" w:pos="2376"/>
          <w:tab w:val="num" w:pos="1620"/>
        </w:tabs>
        <w:kinsoku w:val="0"/>
        <w:overflowPunct w:val="0"/>
        <w:autoSpaceDE/>
        <w:autoSpaceDN/>
        <w:adjustRightInd/>
        <w:spacing w:before="15" w:line="254" w:lineRule="exact"/>
        <w:ind w:left="1170"/>
        <w:textAlignment w:val="baseline"/>
        <w:rPr>
          <w:rFonts w:ascii="Arial" w:hAnsi="Arial" w:cs="Arial"/>
        </w:rPr>
      </w:pPr>
      <w:r w:rsidRPr="00902516">
        <w:rPr>
          <w:rFonts w:ascii="Arial" w:hAnsi="Arial" w:cs="Arial"/>
        </w:rPr>
        <w:t xml:space="preserve">Disposable patient </w:t>
      </w:r>
      <w:proofErr w:type="spellStart"/>
      <w:r w:rsidRPr="00902516">
        <w:rPr>
          <w:rFonts w:ascii="Arial" w:hAnsi="Arial" w:cs="Arial"/>
        </w:rPr>
        <w:t>underpad</w:t>
      </w:r>
      <w:proofErr w:type="spellEnd"/>
      <w:r w:rsidR="006924F2" w:rsidRPr="00902516">
        <w:rPr>
          <w:rFonts w:ascii="Arial" w:hAnsi="Arial" w:cs="Arial"/>
        </w:rPr>
        <w:t xml:space="preserve"> or other </w:t>
      </w:r>
      <w:r w:rsidR="004A76B0" w:rsidRPr="00902516">
        <w:rPr>
          <w:rFonts w:ascii="Arial" w:hAnsi="Arial" w:cs="Arial"/>
        </w:rPr>
        <w:t xml:space="preserve">absorbent </w:t>
      </w:r>
      <w:r w:rsidR="006924F2" w:rsidRPr="00902516">
        <w:rPr>
          <w:rFonts w:ascii="Arial" w:hAnsi="Arial" w:cs="Arial"/>
        </w:rPr>
        <w:t>covering</w:t>
      </w:r>
    </w:p>
    <w:p w:rsidR="00FB67A9" w:rsidRPr="00902516" w:rsidRDefault="00FB67A9" w:rsidP="00807626">
      <w:pPr>
        <w:numPr>
          <w:ilvl w:val="0"/>
          <w:numId w:val="11"/>
        </w:numPr>
        <w:tabs>
          <w:tab w:val="clear" w:pos="2376"/>
          <w:tab w:val="num" w:pos="1620"/>
        </w:tabs>
        <w:kinsoku w:val="0"/>
        <w:overflowPunct w:val="0"/>
        <w:autoSpaceDE/>
        <w:autoSpaceDN/>
        <w:adjustRightInd/>
        <w:spacing w:before="15" w:line="254" w:lineRule="exact"/>
        <w:ind w:left="1170"/>
        <w:jc w:val="both"/>
        <w:textAlignment w:val="baseline"/>
        <w:rPr>
          <w:rFonts w:ascii="Arial" w:hAnsi="Arial" w:cs="Arial"/>
        </w:rPr>
      </w:pPr>
      <w:r w:rsidRPr="00902516">
        <w:rPr>
          <w:rFonts w:ascii="Arial" w:hAnsi="Arial" w:cs="Arial"/>
        </w:rPr>
        <w:t>Trash cans lined with red bags</w:t>
      </w:r>
    </w:p>
    <w:p w:rsidR="00504D02" w:rsidRPr="00EA493D" w:rsidRDefault="00504D02" w:rsidP="00807626">
      <w:pPr>
        <w:numPr>
          <w:ilvl w:val="0"/>
          <w:numId w:val="11"/>
        </w:numPr>
        <w:tabs>
          <w:tab w:val="clear" w:pos="2376"/>
          <w:tab w:val="num" w:pos="1620"/>
        </w:tabs>
        <w:kinsoku w:val="0"/>
        <w:overflowPunct w:val="0"/>
        <w:autoSpaceDE/>
        <w:autoSpaceDN/>
        <w:adjustRightInd/>
        <w:spacing w:before="15" w:line="254" w:lineRule="exact"/>
        <w:ind w:left="1170"/>
        <w:jc w:val="both"/>
        <w:textAlignment w:val="baseline"/>
        <w:rPr>
          <w:rFonts w:ascii="Arial" w:hAnsi="Arial" w:cs="Arial"/>
        </w:rPr>
      </w:pPr>
      <w:r>
        <w:rPr>
          <w:rFonts w:ascii="Arial" w:hAnsi="Arial" w:cs="Arial"/>
        </w:rPr>
        <w:t>Disinfectant wipes</w:t>
      </w:r>
      <w:r w:rsidR="00F62F2C">
        <w:rPr>
          <w:rFonts w:ascii="Arial" w:hAnsi="Arial" w:cs="Arial"/>
        </w:rPr>
        <w:t>—</w:t>
      </w:r>
      <w:r>
        <w:rPr>
          <w:rFonts w:ascii="Arial" w:hAnsi="Arial" w:cs="Arial"/>
        </w:rPr>
        <w:t>approved for use in EVD patient</w:t>
      </w:r>
      <w:r w:rsidR="00F62F2C">
        <w:rPr>
          <w:rFonts w:ascii="Arial" w:hAnsi="Arial" w:cs="Arial"/>
        </w:rPr>
        <w:t xml:space="preserve"> </w:t>
      </w:r>
      <w:r>
        <w:rPr>
          <w:rFonts w:ascii="Arial" w:hAnsi="Arial" w:cs="Arial"/>
        </w:rPr>
        <w:t>care areas</w:t>
      </w:r>
    </w:p>
    <w:p w:rsidR="00FB67A9" w:rsidRPr="00EA493D" w:rsidRDefault="00FB67A9" w:rsidP="00A856CB">
      <w:pPr>
        <w:tabs>
          <w:tab w:val="left" w:pos="540"/>
          <w:tab w:val="left" w:pos="1944"/>
        </w:tabs>
        <w:kinsoku w:val="0"/>
        <w:overflowPunct w:val="0"/>
        <w:autoSpaceDE/>
        <w:autoSpaceDN/>
        <w:adjustRightInd/>
        <w:textAlignment w:val="baseline"/>
        <w:rPr>
          <w:rFonts w:ascii="Arial" w:hAnsi="Arial" w:cs="Arial"/>
          <w:bCs/>
        </w:rPr>
      </w:pPr>
    </w:p>
    <w:p w:rsidR="00FB67A9" w:rsidRPr="000B204A" w:rsidRDefault="00FB67A9" w:rsidP="00807626">
      <w:pPr>
        <w:tabs>
          <w:tab w:val="left" w:pos="540"/>
          <w:tab w:val="left" w:pos="1260"/>
          <w:tab w:val="left" w:pos="1944"/>
        </w:tabs>
        <w:kinsoku w:val="0"/>
        <w:overflowPunct w:val="0"/>
        <w:autoSpaceDE/>
        <w:autoSpaceDN/>
        <w:adjustRightInd/>
        <w:textAlignment w:val="baseline"/>
        <w:rPr>
          <w:rFonts w:ascii="Arial" w:hAnsi="Arial" w:cs="Arial"/>
        </w:rPr>
      </w:pPr>
      <w:r w:rsidRPr="00EA493D">
        <w:rPr>
          <w:rFonts w:ascii="Arial" w:hAnsi="Arial" w:cs="Arial"/>
          <w:bCs/>
        </w:rPr>
        <w:tab/>
      </w:r>
      <w:r w:rsidR="00B240B1" w:rsidRPr="00B240B1">
        <w:rPr>
          <w:rFonts w:ascii="Arial" w:hAnsi="Arial" w:cs="Arial"/>
          <w:b/>
          <w:bCs/>
        </w:rPr>
        <w:t>3.2.2</w:t>
      </w:r>
      <w:r w:rsidRPr="00B240B1">
        <w:rPr>
          <w:rFonts w:ascii="Arial" w:hAnsi="Arial" w:cs="Arial"/>
          <w:b/>
          <w:bCs/>
        </w:rPr>
        <w:t>.</w:t>
      </w:r>
      <w:r w:rsidR="00807626">
        <w:rPr>
          <w:rFonts w:ascii="Arial" w:hAnsi="Arial" w:cs="Arial"/>
          <w:b/>
          <w:bCs/>
        </w:rPr>
        <w:tab/>
      </w:r>
      <w:r w:rsidRPr="00B240B1">
        <w:rPr>
          <w:rFonts w:ascii="Arial" w:hAnsi="Arial" w:cs="Arial"/>
          <w:b/>
          <w:bCs/>
        </w:rPr>
        <w:t>Fluid Dump and Flush Procedure</w:t>
      </w:r>
      <w:r w:rsidRPr="00EA493D">
        <w:rPr>
          <w:rFonts w:ascii="Arial" w:hAnsi="Arial" w:cs="Arial"/>
          <w:bCs/>
        </w:rPr>
        <w:t>.  This procedure is f</w:t>
      </w:r>
      <w:r w:rsidRPr="00EA493D">
        <w:rPr>
          <w:rFonts w:ascii="Arial" w:hAnsi="Arial" w:cs="Arial"/>
        </w:rPr>
        <w:t xml:space="preserve">or waste not collected directly into the toilet </w:t>
      </w:r>
      <w:r w:rsidR="00534261">
        <w:rPr>
          <w:rFonts w:ascii="Arial" w:hAnsi="Arial" w:cs="Arial"/>
        </w:rPr>
        <w:t>by the patient.</w:t>
      </w:r>
      <w:r w:rsidRPr="00EA493D">
        <w:rPr>
          <w:rFonts w:ascii="Arial" w:hAnsi="Arial" w:cs="Arial"/>
        </w:rPr>
        <w:t xml:space="preserve">  </w:t>
      </w:r>
      <w:r w:rsidR="00EC465F" w:rsidRPr="00EA493D">
        <w:rPr>
          <w:rFonts w:ascii="Arial" w:hAnsi="Arial" w:cs="Arial"/>
        </w:rPr>
        <w:t xml:space="preserve">It should be applied in </w:t>
      </w:r>
      <w:r w:rsidR="00EC465F" w:rsidRPr="000B204A">
        <w:rPr>
          <w:rFonts w:ascii="Arial" w:hAnsi="Arial" w:cs="Arial"/>
        </w:rPr>
        <w:t>any location where an EVD patient excretes liquid wastes into a collection vessel other than a fixed toilet.</w:t>
      </w:r>
      <w:r w:rsidR="007A400A" w:rsidRPr="000B204A">
        <w:rPr>
          <w:rFonts w:ascii="Arial" w:hAnsi="Arial" w:cs="Arial"/>
        </w:rPr>
        <w:t xml:space="preserve">  Auto-flush toilet valves must be disabled to ensure manual flushing only.</w:t>
      </w:r>
    </w:p>
    <w:p w:rsidR="00FB67A9" w:rsidRPr="00EA493D" w:rsidRDefault="00FB67A9" w:rsidP="00E94ACD">
      <w:pPr>
        <w:tabs>
          <w:tab w:val="left" w:pos="540"/>
          <w:tab w:val="left" w:pos="1944"/>
        </w:tabs>
        <w:kinsoku w:val="0"/>
        <w:overflowPunct w:val="0"/>
        <w:autoSpaceDE/>
        <w:autoSpaceDN/>
        <w:adjustRightInd/>
        <w:textAlignment w:val="baseline"/>
        <w:rPr>
          <w:rFonts w:ascii="Arial" w:hAnsi="Arial" w:cs="Arial"/>
        </w:rPr>
      </w:pPr>
    </w:p>
    <w:p w:rsidR="007A400A" w:rsidRPr="00EA493D" w:rsidRDefault="003D0703" w:rsidP="007A400A">
      <w:pPr>
        <w:tabs>
          <w:tab w:val="left" w:pos="540"/>
          <w:tab w:val="left" w:pos="1260"/>
          <w:tab w:val="left" w:pos="1800"/>
        </w:tabs>
        <w:kinsoku w:val="0"/>
        <w:overflowPunct w:val="0"/>
        <w:autoSpaceDE/>
        <w:autoSpaceDN/>
        <w:adjustRightInd/>
        <w:ind w:left="1800" w:hanging="1800"/>
        <w:textAlignment w:val="baseline"/>
        <w:rPr>
          <w:rFonts w:ascii="Arial" w:hAnsi="Arial" w:cs="Arial"/>
          <w:spacing w:val="1"/>
        </w:rPr>
      </w:pPr>
      <w:r w:rsidRPr="00EA493D">
        <w:rPr>
          <w:rFonts w:ascii="Arial" w:hAnsi="Arial" w:cs="Arial"/>
          <w:color w:val="FF0000"/>
          <w:spacing w:val="1"/>
        </w:rPr>
        <w:tab/>
      </w:r>
      <w:r w:rsidRPr="00EA493D">
        <w:rPr>
          <w:rFonts w:ascii="Arial" w:hAnsi="Arial" w:cs="Arial"/>
          <w:color w:val="FF0000"/>
          <w:spacing w:val="1"/>
        </w:rPr>
        <w:tab/>
      </w:r>
      <w:r w:rsidR="006924F2">
        <w:rPr>
          <w:rFonts w:ascii="Arial" w:hAnsi="Arial" w:cs="Arial"/>
          <w:spacing w:val="1"/>
        </w:rPr>
        <w:t>1</w:t>
      </w:r>
      <w:r w:rsidR="00B240B1">
        <w:rPr>
          <w:rFonts w:ascii="Arial" w:hAnsi="Arial" w:cs="Arial"/>
          <w:spacing w:val="1"/>
        </w:rPr>
        <w:t>.</w:t>
      </w:r>
      <w:r w:rsidR="0059597C">
        <w:rPr>
          <w:rFonts w:ascii="Arial" w:hAnsi="Arial" w:cs="Arial"/>
          <w:spacing w:val="1"/>
        </w:rPr>
        <w:tab/>
      </w:r>
      <w:r w:rsidR="00FB67A9" w:rsidRPr="00EA493D">
        <w:rPr>
          <w:rFonts w:ascii="Arial" w:hAnsi="Arial" w:cs="Arial"/>
          <w:spacing w:val="1"/>
        </w:rPr>
        <w:t xml:space="preserve">Proceed to </w:t>
      </w:r>
      <w:r w:rsidR="000F73ED">
        <w:rPr>
          <w:rFonts w:ascii="Arial" w:hAnsi="Arial" w:cs="Arial"/>
          <w:spacing w:val="1"/>
        </w:rPr>
        <w:t xml:space="preserve">designated </w:t>
      </w:r>
      <w:r w:rsidR="00FB67A9" w:rsidRPr="00EA493D">
        <w:rPr>
          <w:rFonts w:ascii="Arial" w:hAnsi="Arial" w:cs="Arial"/>
          <w:spacing w:val="1"/>
        </w:rPr>
        <w:t>area and don PPE according to hospital procedure for PPE in isolation rooms for EVD patients.</w:t>
      </w:r>
    </w:p>
    <w:p w:rsidR="00FB67A9" w:rsidRPr="00EA493D" w:rsidRDefault="00FB67A9" w:rsidP="0059597C">
      <w:pPr>
        <w:tabs>
          <w:tab w:val="left" w:pos="540"/>
          <w:tab w:val="left" w:pos="1260"/>
          <w:tab w:val="left" w:pos="1800"/>
        </w:tabs>
        <w:kinsoku w:val="0"/>
        <w:overflowPunct w:val="0"/>
        <w:autoSpaceDE/>
        <w:autoSpaceDN/>
        <w:adjustRightInd/>
        <w:ind w:left="1800" w:hanging="1800"/>
        <w:textAlignment w:val="baseline"/>
        <w:rPr>
          <w:rFonts w:ascii="Arial" w:hAnsi="Arial" w:cs="Arial"/>
        </w:rPr>
      </w:pPr>
      <w:r w:rsidRPr="00EA493D">
        <w:rPr>
          <w:rFonts w:ascii="Arial" w:hAnsi="Arial" w:cs="Arial"/>
          <w:spacing w:val="1"/>
        </w:rPr>
        <w:tab/>
      </w:r>
      <w:r w:rsidRPr="00EA493D">
        <w:rPr>
          <w:rFonts w:ascii="Arial" w:hAnsi="Arial" w:cs="Arial"/>
          <w:spacing w:val="1"/>
        </w:rPr>
        <w:tab/>
      </w:r>
      <w:r w:rsidR="006924F2">
        <w:rPr>
          <w:rFonts w:ascii="Arial" w:hAnsi="Arial" w:cs="Arial"/>
          <w:spacing w:val="1"/>
        </w:rPr>
        <w:t>2</w:t>
      </w:r>
      <w:r w:rsidR="00B240B1">
        <w:rPr>
          <w:rFonts w:ascii="Arial" w:hAnsi="Arial" w:cs="Arial"/>
          <w:spacing w:val="1"/>
        </w:rPr>
        <w:t>.</w:t>
      </w:r>
      <w:r w:rsidR="0059597C">
        <w:rPr>
          <w:rFonts w:ascii="Arial" w:hAnsi="Arial" w:cs="Arial"/>
          <w:spacing w:val="1"/>
        </w:rPr>
        <w:tab/>
      </w:r>
      <w:r w:rsidRPr="00EA493D">
        <w:rPr>
          <w:rFonts w:ascii="Arial" w:hAnsi="Arial" w:cs="Arial"/>
        </w:rPr>
        <w:t xml:space="preserve">Cover receptacle </w:t>
      </w:r>
      <w:r w:rsidR="00E94ACD" w:rsidRPr="00EA493D">
        <w:rPr>
          <w:rFonts w:ascii="Arial" w:hAnsi="Arial" w:cs="Arial"/>
        </w:rPr>
        <w:t xml:space="preserve">(bed pan, collection container) </w:t>
      </w:r>
      <w:r w:rsidRPr="00EA493D">
        <w:rPr>
          <w:rFonts w:ascii="Arial" w:hAnsi="Arial" w:cs="Arial"/>
        </w:rPr>
        <w:t xml:space="preserve">with disposable patient </w:t>
      </w:r>
      <w:proofErr w:type="spellStart"/>
      <w:r w:rsidRPr="00EA493D">
        <w:rPr>
          <w:rFonts w:ascii="Arial" w:hAnsi="Arial" w:cs="Arial"/>
        </w:rPr>
        <w:t>underpad</w:t>
      </w:r>
      <w:proofErr w:type="spellEnd"/>
      <w:r w:rsidRPr="00EA493D">
        <w:rPr>
          <w:rFonts w:ascii="Arial" w:hAnsi="Arial" w:cs="Arial"/>
        </w:rPr>
        <w:t xml:space="preserve"> </w:t>
      </w:r>
      <w:r w:rsidR="006924F2">
        <w:rPr>
          <w:rFonts w:ascii="Arial" w:hAnsi="Arial" w:cs="Arial"/>
        </w:rPr>
        <w:t xml:space="preserve">or similar covering </w:t>
      </w:r>
      <w:r w:rsidRPr="00EA493D">
        <w:rPr>
          <w:rFonts w:ascii="Arial" w:hAnsi="Arial" w:cs="Arial"/>
        </w:rPr>
        <w:t>as needed to prevent spills</w:t>
      </w:r>
      <w:r w:rsidR="00E94ACD" w:rsidRPr="00EA493D">
        <w:rPr>
          <w:rFonts w:ascii="Arial" w:hAnsi="Arial" w:cs="Arial"/>
        </w:rPr>
        <w:t>.</w:t>
      </w:r>
    </w:p>
    <w:p w:rsidR="00E94ACD" w:rsidRPr="00EA493D" w:rsidRDefault="00E94ACD" w:rsidP="0059597C">
      <w:pPr>
        <w:tabs>
          <w:tab w:val="left" w:pos="540"/>
          <w:tab w:val="left" w:pos="1260"/>
          <w:tab w:val="left" w:pos="1800"/>
        </w:tabs>
        <w:kinsoku w:val="0"/>
        <w:overflowPunct w:val="0"/>
        <w:autoSpaceDE/>
        <w:autoSpaceDN/>
        <w:adjustRightInd/>
        <w:ind w:left="1800" w:hanging="1800"/>
        <w:textAlignment w:val="baseline"/>
        <w:rPr>
          <w:rFonts w:ascii="Arial" w:hAnsi="Arial" w:cs="Arial"/>
        </w:rPr>
      </w:pPr>
      <w:r w:rsidRPr="00EA493D">
        <w:rPr>
          <w:rFonts w:ascii="Arial" w:hAnsi="Arial" w:cs="Arial"/>
        </w:rPr>
        <w:tab/>
      </w:r>
      <w:r w:rsidRPr="00EA493D">
        <w:rPr>
          <w:rFonts w:ascii="Arial" w:hAnsi="Arial" w:cs="Arial"/>
        </w:rPr>
        <w:tab/>
      </w:r>
      <w:r w:rsidR="006924F2">
        <w:rPr>
          <w:rFonts w:ascii="Arial" w:hAnsi="Arial" w:cs="Arial"/>
        </w:rPr>
        <w:t>3</w:t>
      </w:r>
      <w:r w:rsidR="00B240B1">
        <w:rPr>
          <w:rFonts w:ascii="Arial" w:hAnsi="Arial" w:cs="Arial"/>
        </w:rPr>
        <w:t>.</w:t>
      </w:r>
      <w:r w:rsidR="0059597C">
        <w:rPr>
          <w:rFonts w:ascii="Arial" w:hAnsi="Arial" w:cs="Arial"/>
        </w:rPr>
        <w:tab/>
      </w:r>
      <w:r w:rsidRPr="00EA493D">
        <w:rPr>
          <w:rFonts w:ascii="Arial" w:hAnsi="Arial" w:cs="Arial"/>
        </w:rPr>
        <w:t>Remove the receptacle containing the waste from the patient area to the patient’s lavatory.</w:t>
      </w:r>
    </w:p>
    <w:p w:rsidR="00E94ACD" w:rsidRDefault="00E94ACD" w:rsidP="0059597C">
      <w:pPr>
        <w:tabs>
          <w:tab w:val="left" w:pos="540"/>
          <w:tab w:val="left" w:pos="1260"/>
          <w:tab w:val="left" w:pos="1800"/>
        </w:tabs>
        <w:kinsoku w:val="0"/>
        <w:overflowPunct w:val="0"/>
        <w:autoSpaceDE/>
        <w:autoSpaceDN/>
        <w:adjustRightInd/>
        <w:ind w:left="1800" w:hanging="1800"/>
        <w:textAlignment w:val="baseline"/>
        <w:rPr>
          <w:rFonts w:ascii="Arial" w:hAnsi="Arial" w:cs="Arial"/>
        </w:rPr>
      </w:pPr>
      <w:r w:rsidRPr="00EA493D">
        <w:rPr>
          <w:rFonts w:ascii="Arial" w:hAnsi="Arial" w:cs="Arial"/>
          <w:spacing w:val="1"/>
        </w:rPr>
        <w:lastRenderedPageBreak/>
        <w:tab/>
      </w:r>
      <w:r w:rsidRPr="00EA493D">
        <w:rPr>
          <w:rFonts w:ascii="Arial" w:hAnsi="Arial" w:cs="Arial"/>
          <w:spacing w:val="1"/>
        </w:rPr>
        <w:tab/>
      </w:r>
      <w:r w:rsidR="006924F2">
        <w:rPr>
          <w:rFonts w:ascii="Arial" w:hAnsi="Arial" w:cs="Arial"/>
          <w:spacing w:val="1"/>
        </w:rPr>
        <w:t>4</w:t>
      </w:r>
      <w:r w:rsidR="00B240B1">
        <w:rPr>
          <w:rFonts w:ascii="Arial" w:hAnsi="Arial" w:cs="Arial"/>
          <w:spacing w:val="1"/>
        </w:rPr>
        <w:t>.</w:t>
      </w:r>
      <w:r w:rsidR="0059597C">
        <w:rPr>
          <w:rFonts w:ascii="Arial" w:hAnsi="Arial" w:cs="Arial"/>
          <w:spacing w:val="1"/>
        </w:rPr>
        <w:tab/>
      </w:r>
      <w:r w:rsidRPr="00EA493D">
        <w:rPr>
          <w:rFonts w:ascii="Arial" w:hAnsi="Arial" w:cs="Arial"/>
        </w:rPr>
        <w:t xml:space="preserve">Apply </w:t>
      </w:r>
      <w:r w:rsidR="00504D02">
        <w:rPr>
          <w:rFonts w:ascii="Arial" w:hAnsi="Arial" w:cs="Arial"/>
        </w:rPr>
        <w:t xml:space="preserve">straight </w:t>
      </w:r>
      <w:r w:rsidRPr="00EA493D">
        <w:rPr>
          <w:rFonts w:ascii="Arial" w:hAnsi="Arial" w:cs="Arial"/>
        </w:rPr>
        <w:t xml:space="preserve">bleach </w:t>
      </w:r>
      <w:r w:rsidR="00882BE6">
        <w:rPr>
          <w:rFonts w:ascii="Arial" w:hAnsi="Arial" w:cs="Arial"/>
        </w:rPr>
        <w:t xml:space="preserve">(5%) </w:t>
      </w:r>
      <w:r w:rsidR="00F91536">
        <w:rPr>
          <w:rFonts w:ascii="Arial" w:hAnsi="Arial" w:cs="Arial"/>
        </w:rPr>
        <w:t>solution</w:t>
      </w:r>
      <w:r w:rsidR="00882BE6">
        <w:rPr>
          <w:rFonts w:ascii="Arial" w:hAnsi="Arial" w:cs="Arial"/>
        </w:rPr>
        <w:t xml:space="preserve"> </w:t>
      </w:r>
      <w:r w:rsidRPr="00EA493D">
        <w:rPr>
          <w:rFonts w:ascii="Arial" w:hAnsi="Arial" w:cs="Arial"/>
        </w:rPr>
        <w:t xml:space="preserve">around the bowl in the same manner as liquid/gel toilet bowl </w:t>
      </w:r>
      <w:r w:rsidRPr="00504D02">
        <w:rPr>
          <w:rFonts w:ascii="Arial" w:hAnsi="Arial" w:cs="Arial"/>
        </w:rPr>
        <w:t>cleaner</w:t>
      </w:r>
      <w:r w:rsidR="002A6040" w:rsidRPr="00504D02">
        <w:rPr>
          <w:rFonts w:ascii="Arial" w:hAnsi="Arial" w:cs="Arial"/>
        </w:rPr>
        <w:t xml:space="preserve"> (i.e. apply to the inside top of the bowl and allow to run down into the bowl)</w:t>
      </w:r>
      <w:r w:rsidRPr="00504D02">
        <w:rPr>
          <w:rFonts w:ascii="Arial" w:hAnsi="Arial" w:cs="Arial"/>
        </w:rPr>
        <w:t>.</w:t>
      </w:r>
      <w:r w:rsidR="00504D02" w:rsidRPr="00504D02">
        <w:rPr>
          <w:rFonts w:ascii="Arial" w:hAnsi="Arial" w:cs="Arial"/>
        </w:rPr>
        <w:t xml:space="preserve">  Use one cup of bleach.</w:t>
      </w:r>
    </w:p>
    <w:p w:rsidR="00B0330A" w:rsidRPr="00EA493D" w:rsidRDefault="00B0330A" w:rsidP="0059597C">
      <w:pPr>
        <w:tabs>
          <w:tab w:val="left" w:pos="540"/>
          <w:tab w:val="left" w:pos="1260"/>
          <w:tab w:val="left" w:pos="1800"/>
        </w:tabs>
        <w:kinsoku w:val="0"/>
        <w:overflowPunct w:val="0"/>
        <w:autoSpaceDE/>
        <w:autoSpaceDN/>
        <w:adjustRightInd/>
        <w:ind w:left="1800" w:hanging="1800"/>
        <w:textAlignment w:val="baseline"/>
        <w:rPr>
          <w:rFonts w:ascii="Arial" w:hAnsi="Arial" w:cs="Arial"/>
          <w:i/>
          <w:iCs/>
        </w:rPr>
      </w:pPr>
      <w:r>
        <w:rPr>
          <w:rFonts w:ascii="Arial" w:hAnsi="Arial" w:cs="Arial"/>
        </w:rPr>
        <w:tab/>
      </w:r>
      <w:r>
        <w:rPr>
          <w:rFonts w:ascii="Arial" w:hAnsi="Arial" w:cs="Arial"/>
        </w:rPr>
        <w:tab/>
        <w:t>5.</w:t>
      </w:r>
      <w:r>
        <w:rPr>
          <w:rFonts w:ascii="Arial" w:hAnsi="Arial" w:cs="Arial"/>
        </w:rPr>
        <w:tab/>
      </w:r>
      <w:r w:rsidRPr="00EA493D">
        <w:rPr>
          <w:rFonts w:ascii="Arial" w:hAnsi="Arial" w:cs="Arial"/>
        </w:rPr>
        <w:t>Empty waste into toilet</w:t>
      </w:r>
      <w:r>
        <w:rPr>
          <w:rFonts w:ascii="Arial" w:hAnsi="Arial" w:cs="Arial"/>
        </w:rPr>
        <w:t xml:space="preserve"> and lower toilet lid.  If toilet lacks a lid, place a barrier over it.</w:t>
      </w:r>
    </w:p>
    <w:p w:rsidR="00E94ACD" w:rsidRPr="00EA493D" w:rsidRDefault="00E94ACD" w:rsidP="0059597C">
      <w:pPr>
        <w:tabs>
          <w:tab w:val="left" w:pos="540"/>
          <w:tab w:val="left" w:pos="1260"/>
          <w:tab w:val="left" w:pos="1800"/>
        </w:tabs>
        <w:kinsoku w:val="0"/>
        <w:overflowPunct w:val="0"/>
        <w:autoSpaceDE/>
        <w:autoSpaceDN/>
        <w:adjustRightInd/>
        <w:ind w:left="1800" w:hanging="1800"/>
        <w:textAlignment w:val="baseline"/>
        <w:rPr>
          <w:rFonts w:ascii="Arial" w:hAnsi="Arial" w:cs="Arial"/>
        </w:rPr>
      </w:pPr>
      <w:r w:rsidRPr="00EA493D">
        <w:rPr>
          <w:rFonts w:ascii="Arial" w:hAnsi="Arial" w:cs="Arial"/>
          <w:spacing w:val="1"/>
        </w:rPr>
        <w:tab/>
      </w:r>
      <w:r w:rsidRPr="00EA493D">
        <w:rPr>
          <w:rFonts w:ascii="Arial" w:hAnsi="Arial" w:cs="Arial"/>
          <w:spacing w:val="1"/>
        </w:rPr>
        <w:tab/>
      </w:r>
      <w:r w:rsidR="006924F2">
        <w:rPr>
          <w:rFonts w:ascii="Arial" w:hAnsi="Arial" w:cs="Arial"/>
          <w:spacing w:val="1"/>
        </w:rPr>
        <w:t>6</w:t>
      </w:r>
      <w:r w:rsidR="00B240B1">
        <w:rPr>
          <w:rFonts w:ascii="Arial" w:hAnsi="Arial" w:cs="Arial"/>
          <w:spacing w:val="1"/>
        </w:rPr>
        <w:t>.</w:t>
      </w:r>
      <w:r w:rsidR="0059597C">
        <w:rPr>
          <w:rFonts w:ascii="Arial" w:hAnsi="Arial" w:cs="Arial"/>
          <w:spacing w:val="1"/>
        </w:rPr>
        <w:tab/>
      </w:r>
      <w:r w:rsidR="003D0703" w:rsidRPr="00D71A1E">
        <w:rPr>
          <w:rFonts w:ascii="Arial" w:hAnsi="Arial" w:cs="Arial"/>
          <w:spacing w:val="1"/>
        </w:rPr>
        <w:t>Allow 1</w:t>
      </w:r>
      <w:r w:rsidR="00B90AAE">
        <w:rPr>
          <w:rFonts w:ascii="Arial" w:hAnsi="Arial" w:cs="Arial"/>
          <w:spacing w:val="1"/>
        </w:rPr>
        <w:t>5</w:t>
      </w:r>
      <w:r w:rsidR="003D0703" w:rsidRPr="00D71A1E">
        <w:rPr>
          <w:rFonts w:ascii="Arial" w:hAnsi="Arial" w:cs="Arial"/>
          <w:spacing w:val="1"/>
        </w:rPr>
        <w:t xml:space="preserve"> minutes </w:t>
      </w:r>
      <w:r w:rsidR="003D0703" w:rsidRPr="00EA493D">
        <w:rPr>
          <w:rFonts w:ascii="Arial" w:hAnsi="Arial" w:cs="Arial"/>
          <w:spacing w:val="1"/>
        </w:rPr>
        <w:t>of contact time then f</w:t>
      </w:r>
      <w:r w:rsidRPr="00EA493D">
        <w:rPr>
          <w:rFonts w:ascii="Arial" w:hAnsi="Arial" w:cs="Arial"/>
        </w:rPr>
        <w:t>lush toilet</w:t>
      </w:r>
      <w:r w:rsidR="00504D02">
        <w:rPr>
          <w:rFonts w:ascii="Arial" w:hAnsi="Arial" w:cs="Arial"/>
        </w:rPr>
        <w:t>.</w:t>
      </w:r>
    </w:p>
    <w:p w:rsidR="00F62F2C" w:rsidRDefault="00E94ACD" w:rsidP="007A400A">
      <w:pPr>
        <w:tabs>
          <w:tab w:val="left" w:pos="540"/>
          <w:tab w:val="left" w:pos="1260"/>
          <w:tab w:val="left" w:pos="1800"/>
        </w:tabs>
        <w:kinsoku w:val="0"/>
        <w:overflowPunct w:val="0"/>
        <w:autoSpaceDE/>
        <w:autoSpaceDN/>
        <w:adjustRightInd/>
        <w:ind w:left="1800" w:hanging="1800"/>
        <w:textAlignment w:val="baseline"/>
        <w:rPr>
          <w:rFonts w:ascii="Arial" w:hAnsi="Arial" w:cs="Arial"/>
        </w:rPr>
      </w:pPr>
      <w:r w:rsidRPr="00EA493D">
        <w:rPr>
          <w:rFonts w:ascii="Arial" w:hAnsi="Arial" w:cs="Arial"/>
          <w:spacing w:val="1"/>
        </w:rPr>
        <w:tab/>
      </w:r>
      <w:r w:rsidRPr="00EA493D">
        <w:rPr>
          <w:rFonts w:ascii="Arial" w:hAnsi="Arial" w:cs="Arial"/>
          <w:spacing w:val="1"/>
        </w:rPr>
        <w:tab/>
      </w:r>
      <w:r w:rsidR="006924F2">
        <w:rPr>
          <w:rFonts w:ascii="Arial" w:hAnsi="Arial" w:cs="Arial"/>
          <w:spacing w:val="1"/>
        </w:rPr>
        <w:t>7</w:t>
      </w:r>
      <w:r w:rsidR="00B240B1">
        <w:rPr>
          <w:rFonts w:ascii="Arial" w:hAnsi="Arial" w:cs="Arial"/>
          <w:spacing w:val="1"/>
        </w:rPr>
        <w:t>.</w:t>
      </w:r>
      <w:r w:rsidR="0059597C">
        <w:rPr>
          <w:rFonts w:ascii="Arial" w:hAnsi="Arial" w:cs="Arial"/>
          <w:spacing w:val="1"/>
        </w:rPr>
        <w:tab/>
      </w:r>
      <w:r w:rsidRPr="00EA493D">
        <w:rPr>
          <w:rFonts w:ascii="Arial" w:hAnsi="Arial" w:cs="Arial"/>
        </w:rPr>
        <w:t xml:space="preserve">After flush, apply </w:t>
      </w:r>
      <w:r w:rsidR="00504D02">
        <w:rPr>
          <w:rFonts w:ascii="Arial" w:hAnsi="Arial" w:cs="Arial"/>
        </w:rPr>
        <w:t xml:space="preserve">1:10 </w:t>
      </w:r>
      <w:r w:rsidRPr="00EA493D">
        <w:rPr>
          <w:rFonts w:ascii="Arial" w:hAnsi="Arial" w:cs="Arial"/>
        </w:rPr>
        <w:t xml:space="preserve">bleach </w:t>
      </w:r>
      <w:r w:rsidR="00F91536">
        <w:rPr>
          <w:rFonts w:ascii="Arial" w:hAnsi="Arial" w:cs="Arial"/>
        </w:rPr>
        <w:t xml:space="preserve">solution </w:t>
      </w:r>
      <w:r w:rsidRPr="00EA493D">
        <w:rPr>
          <w:rFonts w:ascii="Arial" w:hAnsi="Arial" w:cs="Arial"/>
        </w:rPr>
        <w:t xml:space="preserve">with a spray bottle to other surfaces of the toilet (seat, handle, </w:t>
      </w:r>
      <w:r w:rsidR="00B0330A">
        <w:rPr>
          <w:rFonts w:ascii="Arial" w:hAnsi="Arial" w:cs="Arial"/>
        </w:rPr>
        <w:t xml:space="preserve">lid, </w:t>
      </w:r>
      <w:r w:rsidRPr="00EA493D">
        <w:rPr>
          <w:rFonts w:ascii="Arial" w:hAnsi="Arial" w:cs="Arial"/>
        </w:rPr>
        <w:t xml:space="preserve">inside bowl, outside of bowl, back, </w:t>
      </w:r>
      <w:proofErr w:type="spellStart"/>
      <w:r w:rsidRPr="00EA493D">
        <w:rPr>
          <w:rFonts w:ascii="Arial" w:hAnsi="Arial" w:cs="Arial"/>
        </w:rPr>
        <w:t>etc</w:t>
      </w:r>
      <w:proofErr w:type="spellEnd"/>
      <w:r w:rsidRPr="00EA493D">
        <w:rPr>
          <w:rFonts w:ascii="Arial" w:hAnsi="Arial" w:cs="Arial"/>
        </w:rPr>
        <w:t>)</w:t>
      </w:r>
      <w:r w:rsidR="00504D02">
        <w:rPr>
          <w:rFonts w:ascii="Arial" w:hAnsi="Arial" w:cs="Arial"/>
        </w:rPr>
        <w:t>.</w:t>
      </w:r>
    </w:p>
    <w:p w:rsidR="00E94ACD" w:rsidRPr="00EA493D" w:rsidRDefault="00E94ACD" w:rsidP="0059597C">
      <w:pPr>
        <w:tabs>
          <w:tab w:val="left" w:pos="540"/>
          <w:tab w:val="left" w:pos="1260"/>
          <w:tab w:val="left" w:pos="1800"/>
        </w:tabs>
        <w:kinsoku w:val="0"/>
        <w:overflowPunct w:val="0"/>
        <w:autoSpaceDE/>
        <w:autoSpaceDN/>
        <w:adjustRightInd/>
        <w:spacing w:before="3"/>
        <w:ind w:left="1800" w:hanging="1800"/>
        <w:textAlignment w:val="baseline"/>
        <w:rPr>
          <w:rFonts w:ascii="Arial" w:hAnsi="Arial" w:cs="Arial"/>
        </w:rPr>
      </w:pPr>
      <w:r w:rsidRPr="00EA493D">
        <w:rPr>
          <w:rFonts w:ascii="Arial" w:hAnsi="Arial" w:cs="Arial"/>
        </w:rPr>
        <w:tab/>
      </w:r>
      <w:r w:rsidRPr="00EA493D">
        <w:rPr>
          <w:rFonts w:ascii="Arial" w:hAnsi="Arial" w:cs="Arial"/>
        </w:rPr>
        <w:tab/>
      </w:r>
      <w:r w:rsidR="006924F2">
        <w:rPr>
          <w:rFonts w:ascii="Arial" w:hAnsi="Arial" w:cs="Arial"/>
        </w:rPr>
        <w:t>8</w:t>
      </w:r>
      <w:r w:rsidR="00605FB4">
        <w:rPr>
          <w:rFonts w:ascii="Arial" w:hAnsi="Arial" w:cs="Arial"/>
        </w:rPr>
        <w:t>.</w:t>
      </w:r>
      <w:r w:rsidR="0059597C">
        <w:rPr>
          <w:rFonts w:ascii="Arial" w:hAnsi="Arial" w:cs="Arial"/>
        </w:rPr>
        <w:tab/>
      </w:r>
      <w:r w:rsidR="00504D02">
        <w:rPr>
          <w:rFonts w:ascii="Arial" w:hAnsi="Arial" w:cs="Arial"/>
        </w:rPr>
        <w:t>Wipe the surfaces with a disinfectant wipe to ensure complete surface contact.</w:t>
      </w:r>
      <w:r w:rsidR="00D43B7E">
        <w:rPr>
          <w:rFonts w:ascii="Arial" w:hAnsi="Arial" w:cs="Arial"/>
        </w:rPr>
        <w:t xml:space="preserve">  </w:t>
      </w:r>
      <w:bookmarkStart w:id="5" w:name="OLE_LINK13"/>
      <w:bookmarkStart w:id="6" w:name="OLE_LINK14"/>
      <w:r w:rsidR="00D43B7E">
        <w:rPr>
          <w:rFonts w:ascii="Arial" w:hAnsi="Arial" w:cs="Arial"/>
        </w:rPr>
        <w:t xml:space="preserve">The purpose of the wipe is to spread the spray and can be any type of wipe available.  </w:t>
      </w:r>
      <w:bookmarkEnd w:id="5"/>
      <w:bookmarkEnd w:id="6"/>
      <w:r w:rsidR="00882BE6">
        <w:rPr>
          <w:rFonts w:ascii="Arial" w:hAnsi="Arial" w:cs="Arial"/>
        </w:rPr>
        <w:t>Dispose of the used wipe as EVD waste.</w:t>
      </w:r>
    </w:p>
    <w:p w:rsidR="00E94ACD" w:rsidRPr="00EA493D" w:rsidRDefault="00E94ACD" w:rsidP="0059597C">
      <w:pPr>
        <w:tabs>
          <w:tab w:val="left" w:pos="540"/>
          <w:tab w:val="left" w:pos="1260"/>
          <w:tab w:val="left" w:pos="1800"/>
        </w:tabs>
        <w:kinsoku w:val="0"/>
        <w:overflowPunct w:val="0"/>
        <w:autoSpaceDE/>
        <w:autoSpaceDN/>
        <w:adjustRightInd/>
        <w:ind w:left="1800" w:hanging="1800"/>
        <w:textAlignment w:val="baseline"/>
        <w:rPr>
          <w:rFonts w:ascii="Arial" w:hAnsi="Arial" w:cs="Arial"/>
        </w:rPr>
      </w:pPr>
      <w:r w:rsidRPr="00EA493D">
        <w:rPr>
          <w:rFonts w:ascii="Arial" w:hAnsi="Arial" w:cs="Arial"/>
          <w:spacing w:val="1"/>
        </w:rPr>
        <w:tab/>
      </w:r>
      <w:r w:rsidRPr="00EA493D">
        <w:rPr>
          <w:rFonts w:ascii="Arial" w:hAnsi="Arial" w:cs="Arial"/>
          <w:spacing w:val="1"/>
        </w:rPr>
        <w:tab/>
      </w:r>
      <w:r w:rsidR="006924F2">
        <w:rPr>
          <w:rFonts w:ascii="Arial" w:hAnsi="Arial" w:cs="Arial"/>
          <w:spacing w:val="1"/>
        </w:rPr>
        <w:t>9</w:t>
      </w:r>
      <w:r w:rsidR="00605FB4">
        <w:rPr>
          <w:rFonts w:ascii="Arial" w:hAnsi="Arial" w:cs="Arial"/>
          <w:spacing w:val="1"/>
        </w:rPr>
        <w:t>.</w:t>
      </w:r>
      <w:r w:rsidR="0059597C">
        <w:rPr>
          <w:rFonts w:ascii="Arial" w:hAnsi="Arial" w:cs="Arial"/>
          <w:spacing w:val="1"/>
        </w:rPr>
        <w:tab/>
      </w:r>
      <w:r w:rsidRPr="00EA493D">
        <w:rPr>
          <w:rFonts w:ascii="Arial" w:hAnsi="Arial" w:cs="Arial"/>
        </w:rPr>
        <w:t xml:space="preserve">Dispose of empty waste container and patient </w:t>
      </w:r>
      <w:proofErr w:type="spellStart"/>
      <w:r w:rsidRPr="00EA493D">
        <w:rPr>
          <w:rFonts w:ascii="Arial" w:hAnsi="Arial" w:cs="Arial"/>
        </w:rPr>
        <w:t>underpad</w:t>
      </w:r>
      <w:proofErr w:type="spellEnd"/>
      <w:r w:rsidRPr="00EA493D">
        <w:rPr>
          <w:rFonts w:ascii="Arial" w:hAnsi="Arial" w:cs="Arial"/>
        </w:rPr>
        <w:t xml:space="preserve"> in EVD waste container (see Section 3.3)</w:t>
      </w:r>
    </w:p>
    <w:p w:rsidR="002A6040" w:rsidRDefault="00E94ACD" w:rsidP="0059597C">
      <w:pPr>
        <w:tabs>
          <w:tab w:val="left" w:pos="540"/>
          <w:tab w:val="left" w:pos="1260"/>
          <w:tab w:val="left" w:pos="1800"/>
        </w:tabs>
        <w:kinsoku w:val="0"/>
        <w:overflowPunct w:val="0"/>
        <w:autoSpaceDE/>
        <w:autoSpaceDN/>
        <w:adjustRightInd/>
        <w:ind w:left="1800" w:hanging="1800"/>
        <w:textAlignment w:val="baseline"/>
        <w:rPr>
          <w:rFonts w:ascii="Arial" w:hAnsi="Arial" w:cs="Arial"/>
        </w:rPr>
      </w:pPr>
      <w:r w:rsidRPr="00EA493D">
        <w:rPr>
          <w:rFonts w:ascii="Arial" w:hAnsi="Arial" w:cs="Arial"/>
        </w:rPr>
        <w:tab/>
      </w:r>
      <w:r w:rsidRPr="00EA493D">
        <w:rPr>
          <w:rFonts w:ascii="Arial" w:hAnsi="Arial" w:cs="Arial"/>
        </w:rPr>
        <w:tab/>
      </w:r>
      <w:r w:rsidR="00605FB4">
        <w:rPr>
          <w:rFonts w:ascii="Arial" w:hAnsi="Arial" w:cs="Arial"/>
        </w:rPr>
        <w:t>1</w:t>
      </w:r>
      <w:r w:rsidR="006924F2">
        <w:rPr>
          <w:rFonts w:ascii="Arial" w:hAnsi="Arial" w:cs="Arial"/>
        </w:rPr>
        <w:t>0</w:t>
      </w:r>
      <w:r w:rsidR="00605FB4">
        <w:rPr>
          <w:rFonts w:ascii="Arial" w:hAnsi="Arial" w:cs="Arial"/>
        </w:rPr>
        <w:t>.</w:t>
      </w:r>
      <w:r w:rsidR="0059597C">
        <w:rPr>
          <w:rFonts w:ascii="Arial" w:hAnsi="Arial" w:cs="Arial"/>
        </w:rPr>
        <w:tab/>
      </w:r>
      <w:r w:rsidRPr="00EA493D">
        <w:rPr>
          <w:rFonts w:ascii="Arial" w:hAnsi="Arial" w:cs="Arial"/>
        </w:rPr>
        <w:t xml:space="preserve">Dispose of PPE in </w:t>
      </w:r>
      <w:r w:rsidR="00976293">
        <w:rPr>
          <w:rFonts w:ascii="Arial" w:hAnsi="Arial" w:cs="Arial"/>
        </w:rPr>
        <w:t xml:space="preserve">the </w:t>
      </w:r>
      <w:r w:rsidRPr="00EA493D">
        <w:rPr>
          <w:rFonts w:ascii="Arial" w:hAnsi="Arial" w:cs="Arial"/>
        </w:rPr>
        <w:t>EVD waste container according</w:t>
      </w:r>
      <w:r w:rsidR="00EC465F" w:rsidRPr="00EA493D">
        <w:rPr>
          <w:rFonts w:ascii="Arial" w:hAnsi="Arial" w:cs="Arial"/>
        </w:rPr>
        <w:t xml:space="preserve"> </w:t>
      </w:r>
      <w:r w:rsidR="006924F2">
        <w:rPr>
          <w:rFonts w:ascii="Arial" w:hAnsi="Arial" w:cs="Arial"/>
        </w:rPr>
        <w:t xml:space="preserve">EVD </w:t>
      </w:r>
      <w:r w:rsidR="00EC465F" w:rsidRPr="00EA493D">
        <w:rPr>
          <w:rFonts w:ascii="Arial" w:hAnsi="Arial" w:cs="Arial"/>
        </w:rPr>
        <w:t xml:space="preserve">solid waste procedures in </w:t>
      </w:r>
      <w:r w:rsidR="006924F2">
        <w:rPr>
          <w:rFonts w:ascii="Arial" w:hAnsi="Arial" w:cs="Arial"/>
        </w:rPr>
        <w:t>S</w:t>
      </w:r>
      <w:r w:rsidR="00EC465F" w:rsidRPr="00EA493D">
        <w:rPr>
          <w:rFonts w:ascii="Arial" w:hAnsi="Arial" w:cs="Arial"/>
        </w:rPr>
        <w:t>ection</w:t>
      </w:r>
      <w:r w:rsidR="006924F2">
        <w:rPr>
          <w:rFonts w:ascii="Arial" w:hAnsi="Arial" w:cs="Arial"/>
        </w:rPr>
        <w:t xml:space="preserve"> 3.3.</w:t>
      </w:r>
      <w:r w:rsidRPr="00EA493D">
        <w:rPr>
          <w:rFonts w:ascii="Arial" w:hAnsi="Arial" w:cs="Arial"/>
        </w:rPr>
        <w:t xml:space="preserve"> </w:t>
      </w:r>
    </w:p>
    <w:p w:rsidR="002A6040" w:rsidRDefault="002A6040" w:rsidP="0059597C">
      <w:pPr>
        <w:tabs>
          <w:tab w:val="left" w:pos="540"/>
          <w:tab w:val="left" w:pos="1260"/>
          <w:tab w:val="left" w:pos="1800"/>
        </w:tabs>
        <w:kinsoku w:val="0"/>
        <w:overflowPunct w:val="0"/>
        <w:autoSpaceDE/>
        <w:autoSpaceDN/>
        <w:adjustRightInd/>
        <w:ind w:left="1800" w:hanging="1800"/>
        <w:textAlignment w:val="baseline"/>
        <w:rPr>
          <w:rFonts w:ascii="Arial" w:hAnsi="Arial" w:cs="Arial"/>
        </w:rPr>
      </w:pPr>
    </w:p>
    <w:p w:rsidR="00E94ACD" w:rsidRPr="000B204A" w:rsidRDefault="00E94ACD" w:rsidP="00000FA1">
      <w:pPr>
        <w:tabs>
          <w:tab w:val="left" w:pos="540"/>
          <w:tab w:val="left" w:pos="900"/>
          <w:tab w:val="left" w:pos="1440"/>
          <w:tab w:val="left" w:pos="1944"/>
        </w:tabs>
        <w:kinsoku w:val="0"/>
        <w:overflowPunct w:val="0"/>
        <w:autoSpaceDE/>
        <w:autoSpaceDN/>
        <w:adjustRightInd/>
        <w:textAlignment w:val="baseline"/>
        <w:rPr>
          <w:rFonts w:ascii="Arial" w:hAnsi="Arial" w:cs="Arial"/>
        </w:rPr>
      </w:pPr>
      <w:r w:rsidRPr="00FC449C">
        <w:rPr>
          <w:rFonts w:ascii="Arial" w:hAnsi="Arial" w:cs="Arial"/>
          <w:color w:val="FF0000"/>
          <w:spacing w:val="1"/>
        </w:rPr>
        <w:tab/>
      </w:r>
      <w:r w:rsidR="00605FB4" w:rsidRPr="006924F2">
        <w:rPr>
          <w:rFonts w:ascii="Arial" w:hAnsi="Arial" w:cs="Arial"/>
          <w:b/>
          <w:spacing w:val="1"/>
        </w:rPr>
        <w:t>3.2.3</w:t>
      </w:r>
      <w:r w:rsidR="00807626" w:rsidRPr="006924F2">
        <w:rPr>
          <w:rFonts w:ascii="Arial" w:hAnsi="Arial" w:cs="Arial"/>
          <w:b/>
          <w:spacing w:val="1"/>
        </w:rPr>
        <w:tab/>
      </w:r>
      <w:r w:rsidRPr="006924F2">
        <w:rPr>
          <w:rFonts w:ascii="Arial" w:hAnsi="Arial" w:cs="Arial"/>
          <w:b/>
          <w:bCs/>
        </w:rPr>
        <w:t>Patient Flush Procedure</w:t>
      </w:r>
      <w:r w:rsidRPr="006924F2">
        <w:rPr>
          <w:rFonts w:ascii="Arial" w:hAnsi="Arial" w:cs="Arial"/>
          <w:bCs/>
        </w:rPr>
        <w:t>.  This procedure is f</w:t>
      </w:r>
      <w:r w:rsidRPr="006924F2">
        <w:rPr>
          <w:rFonts w:ascii="Arial" w:hAnsi="Arial" w:cs="Arial"/>
        </w:rPr>
        <w:t xml:space="preserve">or waste excreted directly into the toilet </w:t>
      </w:r>
      <w:r w:rsidR="00C62287">
        <w:rPr>
          <w:rFonts w:ascii="Arial" w:hAnsi="Arial" w:cs="Arial"/>
        </w:rPr>
        <w:t xml:space="preserve">by the </w:t>
      </w:r>
      <w:r w:rsidRPr="006924F2">
        <w:rPr>
          <w:rFonts w:ascii="Arial" w:hAnsi="Arial" w:cs="Arial"/>
        </w:rPr>
        <w:t>patient</w:t>
      </w:r>
      <w:r w:rsidR="00C62287">
        <w:rPr>
          <w:rFonts w:ascii="Arial" w:hAnsi="Arial" w:cs="Arial"/>
        </w:rPr>
        <w:t>.</w:t>
      </w:r>
      <w:r w:rsidRPr="006924F2">
        <w:rPr>
          <w:rFonts w:ascii="Arial" w:hAnsi="Arial" w:cs="Arial"/>
        </w:rPr>
        <w:t xml:space="preserve">  </w:t>
      </w:r>
      <w:r w:rsidR="00500774" w:rsidRPr="006924F2">
        <w:rPr>
          <w:rFonts w:ascii="Arial" w:hAnsi="Arial" w:cs="Arial"/>
        </w:rPr>
        <w:t xml:space="preserve">It should be applied in any </w:t>
      </w:r>
      <w:r w:rsidR="00500774" w:rsidRPr="000B204A">
        <w:rPr>
          <w:rFonts w:ascii="Arial" w:hAnsi="Arial" w:cs="Arial"/>
        </w:rPr>
        <w:t>location where an EVD patient excretes liquid wastes into toilet.</w:t>
      </w:r>
      <w:r w:rsidR="00F5189A" w:rsidRPr="000B204A">
        <w:rPr>
          <w:rFonts w:ascii="Arial" w:hAnsi="Arial" w:cs="Arial"/>
        </w:rPr>
        <w:t xml:space="preserve">  Auto-flush toilet valves must be disabled to ensure manual flushing only.</w:t>
      </w:r>
    </w:p>
    <w:p w:rsidR="003D0703" w:rsidRPr="006924F2" w:rsidRDefault="003D0703" w:rsidP="00000FA1">
      <w:pPr>
        <w:tabs>
          <w:tab w:val="left" w:pos="540"/>
          <w:tab w:val="left" w:pos="900"/>
          <w:tab w:val="left" w:pos="1440"/>
          <w:tab w:val="left" w:pos="1944"/>
        </w:tabs>
        <w:kinsoku w:val="0"/>
        <w:overflowPunct w:val="0"/>
        <w:autoSpaceDE/>
        <w:autoSpaceDN/>
        <w:adjustRightInd/>
        <w:textAlignment w:val="baseline"/>
        <w:rPr>
          <w:rFonts w:ascii="Arial" w:hAnsi="Arial" w:cs="Arial"/>
        </w:rPr>
      </w:pPr>
    </w:p>
    <w:p w:rsidR="003D0703" w:rsidRPr="00545ADD" w:rsidRDefault="003D0703" w:rsidP="0059597C">
      <w:pPr>
        <w:tabs>
          <w:tab w:val="left" w:pos="540"/>
          <w:tab w:val="left" w:pos="1440"/>
          <w:tab w:val="left" w:pos="1800"/>
        </w:tabs>
        <w:kinsoku w:val="0"/>
        <w:overflowPunct w:val="0"/>
        <w:autoSpaceDE/>
        <w:autoSpaceDN/>
        <w:adjustRightInd/>
        <w:ind w:left="1800" w:hanging="1800"/>
        <w:textAlignment w:val="baseline"/>
        <w:rPr>
          <w:rFonts w:ascii="Arial" w:hAnsi="Arial" w:cs="Arial"/>
          <w:spacing w:val="1"/>
        </w:rPr>
      </w:pPr>
      <w:r w:rsidRPr="006924F2">
        <w:rPr>
          <w:rFonts w:ascii="Arial" w:hAnsi="Arial" w:cs="Arial"/>
          <w:spacing w:val="1"/>
        </w:rPr>
        <w:tab/>
      </w:r>
      <w:r w:rsidRPr="006924F2">
        <w:rPr>
          <w:rFonts w:ascii="Arial" w:hAnsi="Arial" w:cs="Arial"/>
          <w:spacing w:val="1"/>
        </w:rPr>
        <w:tab/>
      </w:r>
      <w:r w:rsidR="00605FB4" w:rsidRPr="006924F2">
        <w:rPr>
          <w:rFonts w:ascii="Arial" w:hAnsi="Arial" w:cs="Arial"/>
          <w:spacing w:val="1"/>
        </w:rPr>
        <w:t>1</w:t>
      </w:r>
      <w:r w:rsidR="00605FB4" w:rsidRPr="00545ADD">
        <w:rPr>
          <w:rFonts w:ascii="Arial" w:hAnsi="Arial" w:cs="Arial"/>
          <w:spacing w:val="1"/>
        </w:rPr>
        <w:t>.</w:t>
      </w:r>
      <w:r w:rsidR="0059597C" w:rsidRPr="00545ADD">
        <w:rPr>
          <w:rFonts w:ascii="Arial" w:hAnsi="Arial" w:cs="Arial"/>
          <w:spacing w:val="1"/>
        </w:rPr>
        <w:tab/>
      </w:r>
      <w:r w:rsidRPr="00545ADD">
        <w:rPr>
          <w:rFonts w:ascii="Arial" w:hAnsi="Arial" w:cs="Arial"/>
          <w:spacing w:val="1"/>
        </w:rPr>
        <w:t>Place</w:t>
      </w:r>
      <w:r w:rsidR="002A6040" w:rsidRPr="00545ADD">
        <w:rPr>
          <w:rFonts w:ascii="Arial" w:hAnsi="Arial" w:cs="Arial"/>
          <w:spacing w:val="1"/>
        </w:rPr>
        <w:t xml:space="preserve"> two </w:t>
      </w:r>
      <w:r w:rsidRPr="00545ADD">
        <w:rPr>
          <w:rFonts w:ascii="Arial" w:hAnsi="Arial" w:cs="Arial"/>
          <w:spacing w:val="1"/>
        </w:rPr>
        <w:t>container</w:t>
      </w:r>
      <w:r w:rsidR="002A6040" w:rsidRPr="00545ADD">
        <w:rPr>
          <w:rFonts w:ascii="Arial" w:hAnsi="Arial" w:cs="Arial"/>
          <w:spacing w:val="1"/>
        </w:rPr>
        <w:t>s</w:t>
      </w:r>
      <w:r w:rsidRPr="00545ADD">
        <w:rPr>
          <w:rFonts w:ascii="Arial" w:hAnsi="Arial" w:cs="Arial"/>
          <w:spacing w:val="1"/>
        </w:rPr>
        <w:t xml:space="preserve"> of bleach in the restroom</w:t>
      </w:r>
      <w:r w:rsidR="00F62F2C">
        <w:rPr>
          <w:rFonts w:ascii="Arial" w:hAnsi="Arial" w:cs="Arial"/>
          <w:spacing w:val="1"/>
        </w:rPr>
        <w:t>—</w:t>
      </w:r>
      <w:r w:rsidR="002A6040" w:rsidRPr="00545ADD">
        <w:rPr>
          <w:rFonts w:ascii="Arial" w:hAnsi="Arial" w:cs="Arial"/>
          <w:spacing w:val="1"/>
        </w:rPr>
        <w:t>one to clean the bowl</w:t>
      </w:r>
      <w:r w:rsidR="006924F2" w:rsidRPr="00545ADD">
        <w:rPr>
          <w:rFonts w:ascii="Arial" w:hAnsi="Arial" w:cs="Arial"/>
          <w:spacing w:val="1"/>
        </w:rPr>
        <w:t xml:space="preserve"> </w:t>
      </w:r>
      <w:r w:rsidR="00504D02" w:rsidRPr="00545ADD">
        <w:rPr>
          <w:rFonts w:ascii="Arial" w:hAnsi="Arial" w:cs="Arial"/>
          <w:spacing w:val="1"/>
        </w:rPr>
        <w:t xml:space="preserve">(straight bleach) </w:t>
      </w:r>
      <w:r w:rsidR="006924F2" w:rsidRPr="00545ADD">
        <w:rPr>
          <w:rFonts w:ascii="Arial" w:hAnsi="Arial" w:cs="Arial"/>
          <w:spacing w:val="1"/>
        </w:rPr>
        <w:t>and a spray bottle</w:t>
      </w:r>
      <w:r w:rsidR="002A6040" w:rsidRPr="00545ADD">
        <w:rPr>
          <w:rFonts w:ascii="Arial" w:hAnsi="Arial" w:cs="Arial"/>
          <w:spacing w:val="1"/>
        </w:rPr>
        <w:t xml:space="preserve"> for other surfaces</w:t>
      </w:r>
      <w:r w:rsidR="00504D02" w:rsidRPr="00545ADD">
        <w:rPr>
          <w:rFonts w:ascii="Arial" w:hAnsi="Arial" w:cs="Arial"/>
          <w:spacing w:val="1"/>
        </w:rPr>
        <w:t xml:space="preserve"> (</w:t>
      </w:r>
      <w:r w:rsidR="006924F2" w:rsidRPr="00545ADD">
        <w:rPr>
          <w:rFonts w:ascii="Arial" w:hAnsi="Arial" w:cs="Arial"/>
          <w:spacing w:val="1"/>
        </w:rPr>
        <w:t>1:10 solution of bleach</w:t>
      </w:r>
      <w:r w:rsidR="00504D02" w:rsidRPr="00545ADD">
        <w:rPr>
          <w:rFonts w:ascii="Arial" w:hAnsi="Arial" w:cs="Arial"/>
          <w:spacing w:val="1"/>
        </w:rPr>
        <w:t>)</w:t>
      </w:r>
      <w:r w:rsidR="006924F2" w:rsidRPr="00545ADD">
        <w:rPr>
          <w:rFonts w:ascii="Arial" w:hAnsi="Arial" w:cs="Arial"/>
          <w:spacing w:val="1"/>
        </w:rPr>
        <w:t>.</w:t>
      </w:r>
    </w:p>
    <w:p w:rsidR="003D0703" w:rsidRPr="00545ADD" w:rsidRDefault="003D0703" w:rsidP="0059597C">
      <w:pPr>
        <w:tabs>
          <w:tab w:val="left" w:pos="540"/>
          <w:tab w:val="left" w:pos="1440"/>
          <w:tab w:val="left" w:pos="1800"/>
        </w:tabs>
        <w:kinsoku w:val="0"/>
        <w:overflowPunct w:val="0"/>
        <w:autoSpaceDE/>
        <w:autoSpaceDN/>
        <w:adjustRightInd/>
        <w:ind w:left="1800" w:hanging="1800"/>
        <w:textAlignment w:val="baseline"/>
        <w:rPr>
          <w:rFonts w:ascii="Arial" w:hAnsi="Arial" w:cs="Arial"/>
          <w:spacing w:val="1"/>
        </w:rPr>
      </w:pPr>
      <w:r w:rsidRPr="00545ADD">
        <w:rPr>
          <w:rFonts w:ascii="Arial" w:hAnsi="Arial" w:cs="Arial"/>
          <w:spacing w:val="1"/>
        </w:rPr>
        <w:tab/>
      </w:r>
      <w:r w:rsidRPr="00545ADD">
        <w:rPr>
          <w:rFonts w:ascii="Arial" w:hAnsi="Arial" w:cs="Arial"/>
          <w:spacing w:val="1"/>
        </w:rPr>
        <w:tab/>
      </w:r>
      <w:r w:rsidR="00605FB4" w:rsidRPr="00545ADD">
        <w:rPr>
          <w:rFonts w:ascii="Arial" w:hAnsi="Arial" w:cs="Arial"/>
          <w:spacing w:val="1"/>
        </w:rPr>
        <w:t>2.</w:t>
      </w:r>
      <w:r w:rsidR="0059597C" w:rsidRPr="00545ADD">
        <w:rPr>
          <w:rFonts w:ascii="Arial" w:hAnsi="Arial" w:cs="Arial"/>
          <w:spacing w:val="1"/>
        </w:rPr>
        <w:tab/>
      </w:r>
      <w:r w:rsidRPr="00545ADD">
        <w:rPr>
          <w:rFonts w:ascii="Arial" w:hAnsi="Arial" w:cs="Arial"/>
          <w:spacing w:val="1"/>
        </w:rPr>
        <w:t xml:space="preserve">Instruct </w:t>
      </w:r>
      <w:r w:rsidR="00605FB4" w:rsidRPr="00545ADD">
        <w:rPr>
          <w:rFonts w:ascii="Arial" w:hAnsi="Arial" w:cs="Arial"/>
          <w:spacing w:val="1"/>
        </w:rPr>
        <w:t xml:space="preserve">the </w:t>
      </w:r>
      <w:r w:rsidRPr="00545ADD">
        <w:rPr>
          <w:rFonts w:ascii="Arial" w:hAnsi="Arial" w:cs="Arial"/>
          <w:spacing w:val="1"/>
        </w:rPr>
        <w:t>patient not to flush the toilet after use</w:t>
      </w:r>
      <w:r w:rsidR="00B0330A">
        <w:rPr>
          <w:rFonts w:ascii="Arial" w:hAnsi="Arial" w:cs="Arial"/>
          <w:spacing w:val="1"/>
        </w:rPr>
        <w:t>.</w:t>
      </w:r>
    </w:p>
    <w:p w:rsidR="003D0703" w:rsidRPr="006924F2" w:rsidRDefault="003D0703" w:rsidP="0059597C">
      <w:pPr>
        <w:tabs>
          <w:tab w:val="left" w:pos="540"/>
          <w:tab w:val="left" w:pos="1440"/>
          <w:tab w:val="left" w:pos="1800"/>
        </w:tabs>
        <w:kinsoku w:val="0"/>
        <w:overflowPunct w:val="0"/>
        <w:autoSpaceDE/>
        <w:autoSpaceDN/>
        <w:adjustRightInd/>
        <w:ind w:left="1800" w:hanging="1800"/>
        <w:textAlignment w:val="baseline"/>
        <w:rPr>
          <w:rFonts w:ascii="Arial" w:hAnsi="Arial" w:cs="Arial"/>
          <w:i/>
          <w:iCs/>
        </w:rPr>
      </w:pPr>
      <w:r w:rsidRPr="006924F2">
        <w:rPr>
          <w:rFonts w:ascii="Arial" w:hAnsi="Arial" w:cs="Arial"/>
          <w:spacing w:val="1"/>
        </w:rPr>
        <w:tab/>
      </w:r>
      <w:r w:rsidRPr="006924F2">
        <w:rPr>
          <w:rFonts w:ascii="Arial" w:hAnsi="Arial" w:cs="Arial"/>
          <w:spacing w:val="1"/>
        </w:rPr>
        <w:tab/>
      </w:r>
      <w:r w:rsidR="00605FB4" w:rsidRPr="006924F2">
        <w:rPr>
          <w:rFonts w:ascii="Arial" w:hAnsi="Arial" w:cs="Arial"/>
          <w:spacing w:val="1"/>
        </w:rPr>
        <w:t>3.</w:t>
      </w:r>
      <w:r w:rsidR="0059597C">
        <w:rPr>
          <w:rFonts w:ascii="Arial" w:hAnsi="Arial" w:cs="Arial"/>
          <w:spacing w:val="1"/>
        </w:rPr>
        <w:tab/>
      </w:r>
      <w:r w:rsidR="00B0330A">
        <w:rPr>
          <w:rFonts w:ascii="Arial" w:hAnsi="Arial" w:cs="Arial"/>
          <w:spacing w:val="1"/>
        </w:rPr>
        <w:t>Before patient use, s</w:t>
      </w:r>
      <w:r w:rsidR="00504D02">
        <w:rPr>
          <w:rFonts w:ascii="Arial" w:hAnsi="Arial" w:cs="Arial"/>
          <w:spacing w:val="1"/>
        </w:rPr>
        <w:t>taff in appropriate PPE will a</w:t>
      </w:r>
      <w:r w:rsidRPr="006924F2">
        <w:rPr>
          <w:rFonts w:ascii="Arial" w:hAnsi="Arial" w:cs="Arial"/>
        </w:rPr>
        <w:t xml:space="preserve">pply bleach </w:t>
      </w:r>
      <w:r w:rsidR="00F91536">
        <w:rPr>
          <w:rFonts w:ascii="Arial" w:hAnsi="Arial" w:cs="Arial"/>
        </w:rPr>
        <w:t xml:space="preserve">solution </w:t>
      </w:r>
      <w:r w:rsidRPr="006924F2">
        <w:rPr>
          <w:rFonts w:ascii="Arial" w:hAnsi="Arial" w:cs="Arial"/>
        </w:rPr>
        <w:t>around the bowl in the same manner as liquid/gel toilet bowl cleaner.</w:t>
      </w:r>
      <w:r w:rsidR="00504D02">
        <w:rPr>
          <w:rFonts w:ascii="Arial" w:hAnsi="Arial" w:cs="Arial"/>
        </w:rPr>
        <w:t xml:space="preserve">  Use one cup of bleach.</w:t>
      </w:r>
    </w:p>
    <w:p w:rsidR="003D0703" w:rsidRPr="006924F2" w:rsidRDefault="003D0703" w:rsidP="0059597C">
      <w:pPr>
        <w:tabs>
          <w:tab w:val="left" w:pos="540"/>
          <w:tab w:val="left" w:pos="1440"/>
          <w:tab w:val="left" w:pos="1800"/>
        </w:tabs>
        <w:kinsoku w:val="0"/>
        <w:overflowPunct w:val="0"/>
        <w:autoSpaceDE/>
        <w:autoSpaceDN/>
        <w:adjustRightInd/>
        <w:ind w:left="1800" w:hanging="1800"/>
        <w:textAlignment w:val="baseline"/>
        <w:rPr>
          <w:rFonts w:ascii="Arial" w:hAnsi="Arial" w:cs="Arial"/>
        </w:rPr>
      </w:pPr>
      <w:r w:rsidRPr="006924F2">
        <w:rPr>
          <w:rFonts w:ascii="Arial" w:hAnsi="Arial" w:cs="Arial"/>
          <w:spacing w:val="1"/>
        </w:rPr>
        <w:tab/>
      </w:r>
      <w:r w:rsidRPr="006924F2">
        <w:rPr>
          <w:rFonts w:ascii="Arial" w:hAnsi="Arial" w:cs="Arial"/>
          <w:spacing w:val="1"/>
        </w:rPr>
        <w:tab/>
      </w:r>
      <w:r w:rsidR="00605FB4" w:rsidRPr="006924F2">
        <w:rPr>
          <w:rFonts w:ascii="Arial" w:hAnsi="Arial" w:cs="Arial"/>
          <w:spacing w:val="1"/>
        </w:rPr>
        <w:t>4.</w:t>
      </w:r>
      <w:r w:rsidR="0059597C">
        <w:rPr>
          <w:rFonts w:ascii="Arial" w:hAnsi="Arial" w:cs="Arial"/>
          <w:spacing w:val="1"/>
        </w:rPr>
        <w:tab/>
      </w:r>
      <w:r w:rsidRPr="006924F2">
        <w:rPr>
          <w:rFonts w:ascii="Arial" w:hAnsi="Arial" w:cs="Arial"/>
          <w:spacing w:val="1"/>
        </w:rPr>
        <w:t>Allow 1</w:t>
      </w:r>
      <w:r w:rsidR="00B90AAE">
        <w:rPr>
          <w:rFonts w:ascii="Arial" w:hAnsi="Arial" w:cs="Arial"/>
          <w:spacing w:val="1"/>
        </w:rPr>
        <w:t>5</w:t>
      </w:r>
      <w:r w:rsidRPr="006924F2">
        <w:rPr>
          <w:rFonts w:ascii="Arial" w:hAnsi="Arial" w:cs="Arial"/>
          <w:spacing w:val="1"/>
        </w:rPr>
        <w:t xml:space="preserve"> minutes of contact time then f</w:t>
      </w:r>
      <w:r w:rsidRPr="006924F2">
        <w:rPr>
          <w:rFonts w:ascii="Arial" w:hAnsi="Arial" w:cs="Arial"/>
        </w:rPr>
        <w:t>lush toilet</w:t>
      </w:r>
      <w:r w:rsidR="00F62F2C">
        <w:rPr>
          <w:rFonts w:ascii="Arial" w:hAnsi="Arial" w:cs="Arial"/>
        </w:rPr>
        <w:t>.</w:t>
      </w:r>
    </w:p>
    <w:p w:rsidR="003D0703" w:rsidRPr="006924F2" w:rsidRDefault="003D0703" w:rsidP="0059597C">
      <w:pPr>
        <w:tabs>
          <w:tab w:val="left" w:pos="540"/>
          <w:tab w:val="left" w:pos="1440"/>
          <w:tab w:val="left" w:pos="1800"/>
        </w:tabs>
        <w:kinsoku w:val="0"/>
        <w:overflowPunct w:val="0"/>
        <w:autoSpaceDE/>
        <w:autoSpaceDN/>
        <w:adjustRightInd/>
        <w:ind w:left="1800" w:hanging="1800"/>
        <w:textAlignment w:val="baseline"/>
        <w:rPr>
          <w:rFonts w:ascii="Arial" w:hAnsi="Arial" w:cs="Arial"/>
        </w:rPr>
      </w:pPr>
      <w:r w:rsidRPr="006924F2">
        <w:rPr>
          <w:rFonts w:ascii="Arial" w:hAnsi="Arial" w:cs="Arial"/>
          <w:spacing w:val="1"/>
        </w:rPr>
        <w:tab/>
      </w:r>
      <w:r w:rsidRPr="006924F2">
        <w:rPr>
          <w:rFonts w:ascii="Arial" w:hAnsi="Arial" w:cs="Arial"/>
          <w:spacing w:val="1"/>
        </w:rPr>
        <w:tab/>
      </w:r>
      <w:r w:rsidR="00605FB4" w:rsidRPr="006924F2">
        <w:rPr>
          <w:rFonts w:ascii="Arial" w:hAnsi="Arial" w:cs="Arial"/>
          <w:spacing w:val="1"/>
        </w:rPr>
        <w:t>5.</w:t>
      </w:r>
      <w:r w:rsidR="0059597C">
        <w:rPr>
          <w:rFonts w:ascii="Arial" w:hAnsi="Arial" w:cs="Arial"/>
          <w:spacing w:val="1"/>
        </w:rPr>
        <w:tab/>
      </w:r>
      <w:r w:rsidRPr="006924F2">
        <w:rPr>
          <w:rFonts w:ascii="Arial" w:hAnsi="Arial" w:cs="Arial"/>
        </w:rPr>
        <w:t xml:space="preserve">After flush, apply bleach </w:t>
      </w:r>
      <w:r w:rsidR="00F91536">
        <w:rPr>
          <w:rFonts w:ascii="Arial" w:hAnsi="Arial" w:cs="Arial"/>
        </w:rPr>
        <w:t xml:space="preserve">solution </w:t>
      </w:r>
      <w:r w:rsidRPr="006924F2">
        <w:rPr>
          <w:rFonts w:ascii="Arial" w:hAnsi="Arial" w:cs="Arial"/>
        </w:rPr>
        <w:t xml:space="preserve">with a spray bottle to other surfaces of the toilet (seat, handle, inside bowl, outside of bowl, back, </w:t>
      </w:r>
      <w:r w:rsidR="00F62F2C">
        <w:rPr>
          <w:rFonts w:ascii="Arial" w:hAnsi="Arial" w:cs="Arial"/>
        </w:rPr>
        <w:t>and so forth</w:t>
      </w:r>
      <w:r w:rsidRPr="006924F2">
        <w:rPr>
          <w:rFonts w:ascii="Arial" w:hAnsi="Arial" w:cs="Arial"/>
        </w:rPr>
        <w:t>)</w:t>
      </w:r>
      <w:r w:rsidR="00504D02">
        <w:rPr>
          <w:rFonts w:ascii="Arial" w:hAnsi="Arial" w:cs="Arial"/>
        </w:rPr>
        <w:t>.</w:t>
      </w:r>
    </w:p>
    <w:p w:rsidR="003D0703" w:rsidRPr="006924F2" w:rsidRDefault="003D0703" w:rsidP="0059597C">
      <w:pPr>
        <w:tabs>
          <w:tab w:val="left" w:pos="540"/>
          <w:tab w:val="left" w:pos="1440"/>
          <w:tab w:val="left" w:pos="1800"/>
        </w:tabs>
        <w:kinsoku w:val="0"/>
        <w:overflowPunct w:val="0"/>
        <w:autoSpaceDE/>
        <w:autoSpaceDN/>
        <w:adjustRightInd/>
        <w:spacing w:before="3"/>
        <w:ind w:left="1800" w:hanging="1800"/>
        <w:textAlignment w:val="baseline"/>
        <w:rPr>
          <w:rFonts w:ascii="Arial" w:hAnsi="Arial" w:cs="Arial"/>
        </w:rPr>
      </w:pPr>
      <w:r w:rsidRPr="006924F2">
        <w:rPr>
          <w:rFonts w:ascii="Arial" w:hAnsi="Arial" w:cs="Arial"/>
        </w:rPr>
        <w:tab/>
      </w:r>
      <w:r w:rsidRPr="006924F2">
        <w:rPr>
          <w:rFonts w:ascii="Arial" w:hAnsi="Arial" w:cs="Arial"/>
        </w:rPr>
        <w:tab/>
      </w:r>
      <w:r w:rsidR="00605FB4" w:rsidRPr="006924F2">
        <w:rPr>
          <w:rFonts w:ascii="Arial" w:hAnsi="Arial" w:cs="Arial"/>
        </w:rPr>
        <w:t>6.</w:t>
      </w:r>
      <w:r w:rsidR="0059597C">
        <w:rPr>
          <w:rFonts w:ascii="Arial" w:hAnsi="Arial" w:cs="Arial"/>
        </w:rPr>
        <w:tab/>
      </w:r>
      <w:r w:rsidR="00504D02">
        <w:rPr>
          <w:rFonts w:ascii="Arial" w:hAnsi="Arial" w:cs="Arial"/>
        </w:rPr>
        <w:t>Wipe the surfaces with a suitable disinfectant wipe to ensure complete surface contact.</w:t>
      </w:r>
      <w:r w:rsidR="00D43B7E">
        <w:rPr>
          <w:rFonts w:ascii="Arial" w:hAnsi="Arial" w:cs="Arial"/>
        </w:rPr>
        <w:t xml:space="preserve"> The purpose of the wipe is to spread the spray and can be any type of wipe available.  </w:t>
      </w:r>
    </w:p>
    <w:p w:rsidR="003D0703" w:rsidRDefault="003D0703" w:rsidP="0059597C">
      <w:pPr>
        <w:tabs>
          <w:tab w:val="left" w:pos="540"/>
          <w:tab w:val="left" w:pos="900"/>
          <w:tab w:val="left" w:pos="1800"/>
          <w:tab w:val="left" w:pos="1944"/>
        </w:tabs>
        <w:kinsoku w:val="0"/>
        <w:overflowPunct w:val="0"/>
        <w:autoSpaceDE/>
        <w:autoSpaceDN/>
        <w:adjustRightInd/>
        <w:textAlignment w:val="baseline"/>
        <w:rPr>
          <w:rFonts w:ascii="Arial" w:hAnsi="Arial" w:cs="Arial"/>
          <w:spacing w:val="1"/>
        </w:rPr>
      </w:pPr>
    </w:p>
    <w:p w:rsidR="007D77B0" w:rsidRDefault="007D77B0" w:rsidP="007D77B0">
      <w:pPr>
        <w:tabs>
          <w:tab w:val="left" w:pos="540"/>
          <w:tab w:val="left" w:pos="900"/>
          <w:tab w:val="left" w:pos="1440"/>
          <w:tab w:val="left" w:pos="1944"/>
        </w:tabs>
        <w:kinsoku w:val="0"/>
        <w:overflowPunct w:val="0"/>
        <w:autoSpaceDE/>
        <w:autoSpaceDN/>
        <w:adjustRightInd/>
        <w:textAlignment w:val="baseline"/>
        <w:rPr>
          <w:rFonts w:ascii="Arial" w:hAnsi="Arial" w:cs="Arial"/>
          <w:spacing w:val="1"/>
        </w:rPr>
      </w:pPr>
      <w:r>
        <w:rPr>
          <w:rFonts w:ascii="Arial" w:hAnsi="Arial" w:cs="Arial"/>
          <w:spacing w:val="1"/>
        </w:rPr>
        <w:tab/>
      </w:r>
      <w:r w:rsidRPr="007D77B0">
        <w:rPr>
          <w:rFonts w:ascii="Arial" w:hAnsi="Arial" w:cs="Arial"/>
          <w:b/>
          <w:spacing w:val="1"/>
        </w:rPr>
        <w:t>3.2.4</w:t>
      </w:r>
      <w:r w:rsidRPr="007D77B0">
        <w:rPr>
          <w:rFonts w:ascii="Arial" w:hAnsi="Arial" w:cs="Arial"/>
          <w:b/>
          <w:spacing w:val="1"/>
        </w:rPr>
        <w:tab/>
      </w:r>
      <w:r>
        <w:rPr>
          <w:rFonts w:ascii="Arial" w:hAnsi="Arial" w:cs="Arial"/>
          <w:b/>
          <w:spacing w:val="1"/>
        </w:rPr>
        <w:t xml:space="preserve">Liquid Effluent from Laboratory Equipment.  </w:t>
      </w:r>
      <w:r>
        <w:rPr>
          <w:rFonts w:ascii="Arial" w:hAnsi="Arial" w:cs="Arial"/>
          <w:spacing w:val="1"/>
        </w:rPr>
        <w:t xml:space="preserve">Use of automated lab equipment that produces liquid effluents may be </w:t>
      </w:r>
      <w:r w:rsidR="00B52A01">
        <w:rPr>
          <w:rFonts w:ascii="Arial" w:hAnsi="Arial" w:cs="Arial"/>
          <w:spacing w:val="1"/>
        </w:rPr>
        <w:t>required for patient care</w:t>
      </w:r>
      <w:r>
        <w:rPr>
          <w:rFonts w:ascii="Arial" w:hAnsi="Arial" w:cs="Arial"/>
          <w:spacing w:val="1"/>
        </w:rPr>
        <w:t xml:space="preserve">.  </w:t>
      </w:r>
      <w:r w:rsidR="00936DFC">
        <w:rPr>
          <w:rFonts w:ascii="Arial" w:hAnsi="Arial" w:cs="Arial"/>
          <w:spacing w:val="1"/>
        </w:rPr>
        <w:t xml:space="preserve">For treatment prior to disposal, </w:t>
      </w:r>
      <w:r>
        <w:rPr>
          <w:rFonts w:ascii="Arial" w:hAnsi="Arial" w:cs="Arial"/>
          <w:spacing w:val="1"/>
        </w:rPr>
        <w:t>the waste can be dis</w:t>
      </w:r>
      <w:r w:rsidR="00F91536">
        <w:rPr>
          <w:rFonts w:ascii="Arial" w:hAnsi="Arial" w:cs="Arial"/>
          <w:spacing w:val="1"/>
        </w:rPr>
        <w:t>charged into a container with straight bleach</w:t>
      </w:r>
      <w:r>
        <w:rPr>
          <w:rFonts w:ascii="Arial" w:hAnsi="Arial" w:cs="Arial"/>
          <w:spacing w:val="1"/>
        </w:rPr>
        <w:t xml:space="preserve"> pre-added to the container. </w:t>
      </w:r>
      <w:r w:rsidR="00F62F2C">
        <w:rPr>
          <w:rFonts w:ascii="Arial" w:hAnsi="Arial" w:cs="Arial"/>
          <w:spacing w:val="1"/>
        </w:rPr>
        <w:t xml:space="preserve"> </w:t>
      </w:r>
      <w:r>
        <w:rPr>
          <w:rFonts w:ascii="Arial" w:hAnsi="Arial" w:cs="Arial"/>
          <w:spacing w:val="1"/>
        </w:rPr>
        <w:t>Allow 1</w:t>
      </w:r>
      <w:r w:rsidR="00936DFC">
        <w:rPr>
          <w:rFonts w:ascii="Arial" w:hAnsi="Arial" w:cs="Arial"/>
          <w:spacing w:val="1"/>
        </w:rPr>
        <w:t>5</w:t>
      </w:r>
      <w:r>
        <w:rPr>
          <w:rFonts w:ascii="Arial" w:hAnsi="Arial" w:cs="Arial"/>
          <w:spacing w:val="1"/>
        </w:rPr>
        <w:t xml:space="preserve"> minutes contact time and pour down the drain.  All personnel who are managing the collection and discharging of the bleached waste must have appropriate PPE as directed </w:t>
      </w:r>
      <w:r w:rsidR="00B52A01">
        <w:rPr>
          <w:rFonts w:ascii="Arial" w:hAnsi="Arial" w:cs="Arial"/>
          <w:spacing w:val="1"/>
        </w:rPr>
        <w:t>by Infection Control.</w:t>
      </w:r>
    </w:p>
    <w:p w:rsidR="004B1ADF" w:rsidRDefault="004B1ADF" w:rsidP="007D77B0">
      <w:pPr>
        <w:tabs>
          <w:tab w:val="left" w:pos="540"/>
          <w:tab w:val="left" w:pos="900"/>
          <w:tab w:val="left" w:pos="1440"/>
          <w:tab w:val="left" w:pos="1944"/>
        </w:tabs>
        <w:kinsoku w:val="0"/>
        <w:overflowPunct w:val="0"/>
        <w:autoSpaceDE/>
        <w:autoSpaceDN/>
        <w:adjustRightInd/>
        <w:textAlignment w:val="baseline"/>
        <w:rPr>
          <w:rFonts w:ascii="Arial" w:hAnsi="Arial" w:cs="Arial"/>
          <w:spacing w:val="1"/>
        </w:rPr>
      </w:pPr>
    </w:p>
    <w:p w:rsidR="004B1ADF" w:rsidRPr="000B204A" w:rsidRDefault="004B1ADF" w:rsidP="004B1ADF">
      <w:pPr>
        <w:tabs>
          <w:tab w:val="left" w:pos="540"/>
          <w:tab w:val="left" w:pos="900"/>
          <w:tab w:val="left" w:pos="1440"/>
          <w:tab w:val="left" w:pos="1944"/>
        </w:tabs>
        <w:kinsoku w:val="0"/>
        <w:overflowPunct w:val="0"/>
        <w:autoSpaceDE/>
        <w:autoSpaceDN/>
        <w:adjustRightInd/>
        <w:textAlignment w:val="baseline"/>
        <w:rPr>
          <w:rFonts w:ascii="Arial" w:hAnsi="Arial" w:cs="Arial"/>
        </w:rPr>
      </w:pPr>
      <w:r>
        <w:rPr>
          <w:rFonts w:ascii="Arial" w:hAnsi="Arial" w:cs="Arial"/>
          <w:spacing w:val="1"/>
        </w:rPr>
        <w:tab/>
      </w:r>
      <w:r w:rsidRPr="007D77B0">
        <w:rPr>
          <w:rFonts w:ascii="Arial" w:hAnsi="Arial" w:cs="Arial"/>
          <w:b/>
          <w:spacing w:val="1"/>
        </w:rPr>
        <w:t>3.2.</w:t>
      </w:r>
      <w:r>
        <w:rPr>
          <w:rFonts w:ascii="Arial" w:hAnsi="Arial" w:cs="Arial"/>
          <w:b/>
          <w:spacing w:val="1"/>
        </w:rPr>
        <w:t>5</w:t>
      </w:r>
      <w:r w:rsidRPr="007D77B0">
        <w:rPr>
          <w:rFonts w:ascii="Arial" w:hAnsi="Arial" w:cs="Arial"/>
          <w:b/>
          <w:spacing w:val="1"/>
        </w:rPr>
        <w:tab/>
      </w:r>
      <w:r>
        <w:rPr>
          <w:rFonts w:ascii="Arial" w:hAnsi="Arial" w:cs="Arial"/>
          <w:b/>
          <w:spacing w:val="1"/>
        </w:rPr>
        <w:t xml:space="preserve">Patient Shower.  </w:t>
      </w:r>
    </w:p>
    <w:p w:rsidR="004B1ADF" w:rsidRPr="006924F2" w:rsidRDefault="004B1ADF" w:rsidP="004B1ADF">
      <w:pPr>
        <w:tabs>
          <w:tab w:val="left" w:pos="540"/>
          <w:tab w:val="left" w:pos="900"/>
          <w:tab w:val="left" w:pos="1440"/>
          <w:tab w:val="left" w:pos="1944"/>
        </w:tabs>
        <w:kinsoku w:val="0"/>
        <w:overflowPunct w:val="0"/>
        <w:autoSpaceDE/>
        <w:autoSpaceDN/>
        <w:adjustRightInd/>
        <w:textAlignment w:val="baseline"/>
        <w:rPr>
          <w:rFonts w:ascii="Arial" w:hAnsi="Arial" w:cs="Arial"/>
        </w:rPr>
      </w:pPr>
    </w:p>
    <w:p w:rsidR="004B1ADF" w:rsidRPr="000B204A" w:rsidRDefault="004B1ADF" w:rsidP="004B1ADF">
      <w:pPr>
        <w:tabs>
          <w:tab w:val="left" w:pos="540"/>
          <w:tab w:val="left" w:pos="900"/>
          <w:tab w:val="left" w:pos="1440"/>
          <w:tab w:val="left" w:pos="1944"/>
        </w:tabs>
        <w:kinsoku w:val="0"/>
        <w:overflowPunct w:val="0"/>
        <w:autoSpaceDE/>
        <w:autoSpaceDN/>
        <w:adjustRightInd/>
        <w:textAlignment w:val="baseline"/>
        <w:rPr>
          <w:rFonts w:ascii="Arial" w:hAnsi="Arial" w:cs="Arial"/>
        </w:rPr>
      </w:pPr>
      <w:r w:rsidRPr="006924F2">
        <w:rPr>
          <w:rFonts w:ascii="Arial" w:hAnsi="Arial" w:cs="Arial"/>
          <w:spacing w:val="1"/>
        </w:rPr>
        <w:tab/>
      </w:r>
      <w:r w:rsidRPr="006924F2">
        <w:rPr>
          <w:rFonts w:ascii="Arial" w:hAnsi="Arial" w:cs="Arial"/>
          <w:spacing w:val="1"/>
        </w:rPr>
        <w:tab/>
        <w:t>1</w:t>
      </w:r>
      <w:r w:rsidRPr="00545ADD">
        <w:rPr>
          <w:rFonts w:ascii="Arial" w:hAnsi="Arial" w:cs="Arial"/>
          <w:spacing w:val="1"/>
        </w:rPr>
        <w:t>.</w:t>
      </w:r>
      <w:r w:rsidRPr="00545ADD">
        <w:rPr>
          <w:rFonts w:ascii="Arial" w:hAnsi="Arial" w:cs="Arial"/>
          <w:spacing w:val="1"/>
        </w:rPr>
        <w:tab/>
      </w:r>
      <w:r w:rsidRPr="004B1ADF">
        <w:rPr>
          <w:rFonts w:ascii="Arial" w:hAnsi="Arial" w:cs="Arial"/>
          <w:spacing w:val="1"/>
        </w:rPr>
        <w:t xml:space="preserve">Just prior to </w:t>
      </w:r>
      <w:r>
        <w:rPr>
          <w:rFonts w:ascii="Arial" w:hAnsi="Arial" w:cs="Arial"/>
          <w:spacing w:val="1"/>
        </w:rPr>
        <w:t xml:space="preserve">patient entering the </w:t>
      </w:r>
      <w:r w:rsidRPr="004B1ADF">
        <w:rPr>
          <w:rFonts w:ascii="Arial" w:hAnsi="Arial" w:cs="Arial"/>
          <w:spacing w:val="1"/>
        </w:rPr>
        <w:t>showe</w:t>
      </w:r>
      <w:r>
        <w:rPr>
          <w:rFonts w:ascii="Arial" w:hAnsi="Arial" w:cs="Arial"/>
          <w:spacing w:val="1"/>
        </w:rPr>
        <w:t>r, apply to shower floor drain three t</w:t>
      </w:r>
      <w:r w:rsidRPr="004B1ADF">
        <w:rPr>
          <w:rFonts w:ascii="Arial" w:hAnsi="Arial" w:cs="Arial"/>
          <w:spacing w:val="1"/>
        </w:rPr>
        <w:t>ablespoons of granular calcium hypochlorite (65%</w:t>
      </w:r>
      <w:r w:rsidR="00F62F2C">
        <w:rPr>
          <w:rFonts w:ascii="Arial" w:hAnsi="Arial" w:cs="Arial"/>
          <w:spacing w:val="1"/>
        </w:rPr>
        <w:t>–</w:t>
      </w:r>
      <w:r w:rsidRPr="004B1ADF">
        <w:rPr>
          <w:rFonts w:ascii="Arial" w:hAnsi="Arial" w:cs="Arial"/>
          <w:spacing w:val="1"/>
        </w:rPr>
        <w:t xml:space="preserve">70% available chlorine). </w:t>
      </w:r>
      <w:r>
        <w:rPr>
          <w:rFonts w:ascii="Arial" w:hAnsi="Arial" w:cs="Arial"/>
          <w:spacing w:val="1"/>
        </w:rPr>
        <w:t xml:space="preserve"> </w:t>
      </w:r>
      <w:r w:rsidRPr="004B1ADF">
        <w:rPr>
          <w:rFonts w:ascii="Arial" w:hAnsi="Arial" w:cs="Arial"/>
          <w:spacing w:val="1"/>
        </w:rPr>
        <w:t>This is a widely available (and cheap) swimming pool water treatment chemical.  It should be stored in an air tight container to avoid contamination by moisture.  This amount shouldn't clog the drain or cause a big pile of granules in the shower to trip over but will stay in the drain until the shower water starts, whereas liquid bleach would quickly flow down the drain.</w:t>
      </w:r>
      <w:r>
        <w:rPr>
          <w:rFonts w:ascii="Arial" w:hAnsi="Arial" w:cs="Arial"/>
          <w:spacing w:val="1"/>
        </w:rPr>
        <w:t xml:space="preserve">  </w:t>
      </w:r>
    </w:p>
    <w:p w:rsidR="004B1ADF" w:rsidRPr="006924F2" w:rsidRDefault="004B1ADF" w:rsidP="004B1ADF">
      <w:pPr>
        <w:tabs>
          <w:tab w:val="left" w:pos="540"/>
          <w:tab w:val="left" w:pos="900"/>
          <w:tab w:val="left" w:pos="1440"/>
          <w:tab w:val="left" w:pos="1944"/>
        </w:tabs>
        <w:kinsoku w:val="0"/>
        <w:overflowPunct w:val="0"/>
        <w:autoSpaceDE/>
        <w:autoSpaceDN/>
        <w:adjustRightInd/>
        <w:textAlignment w:val="baseline"/>
        <w:rPr>
          <w:rFonts w:ascii="Arial" w:hAnsi="Arial" w:cs="Arial"/>
        </w:rPr>
      </w:pPr>
    </w:p>
    <w:p w:rsidR="004B1ADF" w:rsidRPr="000B204A" w:rsidRDefault="004B1ADF" w:rsidP="004B1ADF">
      <w:pPr>
        <w:tabs>
          <w:tab w:val="left" w:pos="540"/>
          <w:tab w:val="left" w:pos="900"/>
          <w:tab w:val="left" w:pos="1440"/>
          <w:tab w:val="left" w:pos="1944"/>
        </w:tabs>
        <w:kinsoku w:val="0"/>
        <w:overflowPunct w:val="0"/>
        <w:autoSpaceDE/>
        <w:autoSpaceDN/>
        <w:adjustRightInd/>
        <w:textAlignment w:val="baseline"/>
        <w:rPr>
          <w:rFonts w:ascii="Arial" w:hAnsi="Arial" w:cs="Arial"/>
        </w:rPr>
      </w:pPr>
      <w:r w:rsidRPr="006924F2">
        <w:rPr>
          <w:rFonts w:ascii="Arial" w:hAnsi="Arial" w:cs="Arial"/>
          <w:spacing w:val="1"/>
        </w:rPr>
        <w:tab/>
      </w:r>
      <w:r w:rsidRPr="006924F2">
        <w:rPr>
          <w:rFonts w:ascii="Arial" w:hAnsi="Arial" w:cs="Arial"/>
          <w:spacing w:val="1"/>
        </w:rPr>
        <w:tab/>
      </w:r>
      <w:r>
        <w:rPr>
          <w:rFonts w:ascii="Arial" w:hAnsi="Arial" w:cs="Arial"/>
          <w:spacing w:val="1"/>
        </w:rPr>
        <w:t>2</w:t>
      </w:r>
      <w:r w:rsidRPr="00545ADD">
        <w:rPr>
          <w:rFonts w:ascii="Arial" w:hAnsi="Arial" w:cs="Arial"/>
          <w:spacing w:val="1"/>
        </w:rPr>
        <w:t>.</w:t>
      </w:r>
      <w:r w:rsidRPr="00545ADD">
        <w:rPr>
          <w:rFonts w:ascii="Arial" w:hAnsi="Arial" w:cs="Arial"/>
          <w:spacing w:val="1"/>
        </w:rPr>
        <w:tab/>
      </w:r>
      <w:r w:rsidRPr="004B1ADF">
        <w:rPr>
          <w:rFonts w:ascii="Arial" w:hAnsi="Arial" w:cs="Arial"/>
          <w:spacing w:val="1"/>
        </w:rPr>
        <w:t>Immediately after the show</w:t>
      </w:r>
      <w:r>
        <w:rPr>
          <w:rFonts w:ascii="Arial" w:hAnsi="Arial" w:cs="Arial"/>
          <w:spacing w:val="1"/>
        </w:rPr>
        <w:t xml:space="preserve">er, apply to shower floor drain </w:t>
      </w:r>
      <w:r w:rsidRPr="004B1ADF">
        <w:rPr>
          <w:rFonts w:ascii="Arial" w:hAnsi="Arial" w:cs="Arial"/>
          <w:spacing w:val="1"/>
        </w:rPr>
        <w:t>one</w:t>
      </w:r>
      <w:r>
        <w:rPr>
          <w:rFonts w:ascii="Arial" w:hAnsi="Arial" w:cs="Arial"/>
          <w:spacing w:val="1"/>
        </w:rPr>
        <w:t xml:space="preserve"> </w:t>
      </w:r>
      <w:r w:rsidRPr="004B1ADF">
        <w:rPr>
          <w:rFonts w:ascii="Arial" w:hAnsi="Arial" w:cs="Arial"/>
          <w:spacing w:val="1"/>
        </w:rPr>
        <w:t>cup bleach (5% sodium hypochlorite).</w:t>
      </w:r>
      <w:r w:rsidRPr="004B1ADF">
        <w:rPr>
          <w:rFonts w:ascii="Arial" w:hAnsi="Arial" w:cs="Arial"/>
        </w:rPr>
        <w:t xml:space="preserve"> </w:t>
      </w:r>
    </w:p>
    <w:p w:rsidR="004B1ADF" w:rsidRDefault="004B1ADF" w:rsidP="004B1ADF">
      <w:pPr>
        <w:tabs>
          <w:tab w:val="left" w:pos="540"/>
          <w:tab w:val="left" w:pos="900"/>
          <w:tab w:val="left" w:pos="1440"/>
          <w:tab w:val="left" w:pos="1944"/>
        </w:tabs>
        <w:kinsoku w:val="0"/>
        <w:overflowPunct w:val="0"/>
        <w:autoSpaceDE/>
        <w:autoSpaceDN/>
        <w:adjustRightInd/>
        <w:textAlignment w:val="baseline"/>
        <w:rPr>
          <w:rFonts w:ascii="Arial" w:hAnsi="Arial" w:cs="Arial"/>
        </w:rPr>
      </w:pPr>
    </w:p>
    <w:p w:rsidR="00F62F2C" w:rsidRPr="006924F2" w:rsidRDefault="00F62F2C" w:rsidP="004B1ADF">
      <w:pPr>
        <w:tabs>
          <w:tab w:val="left" w:pos="540"/>
          <w:tab w:val="left" w:pos="900"/>
          <w:tab w:val="left" w:pos="1440"/>
          <w:tab w:val="left" w:pos="1944"/>
        </w:tabs>
        <w:kinsoku w:val="0"/>
        <w:overflowPunct w:val="0"/>
        <w:autoSpaceDE/>
        <w:autoSpaceDN/>
        <w:adjustRightInd/>
        <w:textAlignment w:val="baseline"/>
        <w:rPr>
          <w:rFonts w:ascii="Arial" w:hAnsi="Arial" w:cs="Arial"/>
        </w:rPr>
      </w:pPr>
    </w:p>
    <w:p w:rsidR="004B1ADF" w:rsidRPr="007D77B0" w:rsidRDefault="004B1ADF" w:rsidP="004B1ADF">
      <w:pPr>
        <w:tabs>
          <w:tab w:val="left" w:pos="540"/>
          <w:tab w:val="left" w:pos="900"/>
          <w:tab w:val="left" w:pos="1440"/>
          <w:tab w:val="left" w:pos="1944"/>
        </w:tabs>
        <w:kinsoku w:val="0"/>
        <w:overflowPunct w:val="0"/>
        <w:autoSpaceDE/>
        <w:autoSpaceDN/>
        <w:adjustRightInd/>
        <w:textAlignment w:val="baseline"/>
        <w:rPr>
          <w:rFonts w:ascii="Arial" w:hAnsi="Arial" w:cs="Arial"/>
          <w:spacing w:val="1"/>
        </w:rPr>
      </w:pPr>
      <w:r w:rsidRPr="006924F2">
        <w:rPr>
          <w:rFonts w:ascii="Arial" w:hAnsi="Arial" w:cs="Arial"/>
          <w:spacing w:val="1"/>
        </w:rPr>
        <w:lastRenderedPageBreak/>
        <w:tab/>
      </w:r>
      <w:r w:rsidRPr="006924F2">
        <w:rPr>
          <w:rFonts w:ascii="Arial" w:hAnsi="Arial" w:cs="Arial"/>
          <w:spacing w:val="1"/>
        </w:rPr>
        <w:tab/>
      </w:r>
      <w:r>
        <w:rPr>
          <w:rFonts w:ascii="Arial" w:hAnsi="Arial" w:cs="Arial"/>
          <w:spacing w:val="1"/>
        </w:rPr>
        <w:t>3</w:t>
      </w:r>
      <w:r w:rsidRPr="00545ADD">
        <w:rPr>
          <w:rFonts w:ascii="Arial" w:hAnsi="Arial" w:cs="Arial"/>
          <w:spacing w:val="1"/>
        </w:rPr>
        <w:t>.</w:t>
      </w:r>
      <w:r w:rsidRPr="00545ADD">
        <w:rPr>
          <w:rFonts w:ascii="Arial" w:hAnsi="Arial" w:cs="Arial"/>
          <w:spacing w:val="1"/>
        </w:rPr>
        <w:tab/>
      </w:r>
      <w:r>
        <w:rPr>
          <w:rFonts w:ascii="Arial" w:hAnsi="Arial" w:cs="Arial"/>
          <w:spacing w:val="1"/>
        </w:rPr>
        <w:t xml:space="preserve">After shower, apply </w:t>
      </w:r>
      <w:r>
        <w:rPr>
          <w:rFonts w:ascii="Arial" w:hAnsi="Arial" w:cs="Arial"/>
        </w:rPr>
        <w:t xml:space="preserve">1:10 </w:t>
      </w:r>
      <w:r w:rsidRPr="00EA493D">
        <w:rPr>
          <w:rFonts w:ascii="Arial" w:hAnsi="Arial" w:cs="Arial"/>
        </w:rPr>
        <w:t xml:space="preserve">bleach </w:t>
      </w:r>
      <w:r>
        <w:rPr>
          <w:rFonts w:ascii="Arial" w:hAnsi="Arial" w:cs="Arial"/>
        </w:rPr>
        <w:t xml:space="preserve">solution </w:t>
      </w:r>
      <w:r w:rsidRPr="00EA493D">
        <w:rPr>
          <w:rFonts w:ascii="Arial" w:hAnsi="Arial" w:cs="Arial"/>
        </w:rPr>
        <w:t xml:space="preserve">with a spray bottle to </w:t>
      </w:r>
      <w:r>
        <w:rPr>
          <w:rFonts w:ascii="Arial" w:hAnsi="Arial" w:cs="Arial"/>
        </w:rPr>
        <w:t>shower</w:t>
      </w:r>
      <w:r w:rsidRPr="00EA493D">
        <w:rPr>
          <w:rFonts w:ascii="Arial" w:hAnsi="Arial" w:cs="Arial"/>
        </w:rPr>
        <w:t xml:space="preserve"> surfaces</w:t>
      </w:r>
      <w:r>
        <w:rPr>
          <w:rFonts w:ascii="Arial" w:hAnsi="Arial" w:cs="Arial"/>
        </w:rPr>
        <w:t xml:space="preserve">, </w:t>
      </w:r>
      <w:r w:rsidRPr="004B1ADF">
        <w:rPr>
          <w:rFonts w:ascii="Arial" w:hAnsi="Arial" w:cs="Arial"/>
          <w:spacing w:val="1"/>
        </w:rPr>
        <w:t xml:space="preserve">wipe with bleach wipe to ensure contact with all areas </w:t>
      </w:r>
      <w:r>
        <w:rPr>
          <w:rFonts w:ascii="Arial" w:hAnsi="Arial" w:cs="Arial"/>
          <w:spacing w:val="1"/>
        </w:rPr>
        <w:t xml:space="preserve">of surface, and allow to air dry. </w:t>
      </w:r>
    </w:p>
    <w:p w:rsidR="007D77B0" w:rsidRPr="00EA493D" w:rsidRDefault="007D77B0" w:rsidP="00E94ACD">
      <w:pPr>
        <w:tabs>
          <w:tab w:val="left" w:pos="540"/>
          <w:tab w:val="left" w:pos="900"/>
          <w:tab w:val="left" w:pos="1944"/>
        </w:tabs>
        <w:kinsoku w:val="0"/>
        <w:overflowPunct w:val="0"/>
        <w:autoSpaceDE/>
        <w:autoSpaceDN/>
        <w:adjustRightInd/>
        <w:textAlignment w:val="baseline"/>
        <w:rPr>
          <w:rFonts w:ascii="Arial" w:hAnsi="Arial" w:cs="Arial"/>
          <w:spacing w:val="1"/>
        </w:rPr>
      </w:pPr>
    </w:p>
    <w:p w:rsidR="00902730" w:rsidRDefault="00517C9D" w:rsidP="00F953FD">
      <w:pPr>
        <w:tabs>
          <w:tab w:val="left" w:pos="540"/>
          <w:tab w:val="left" w:pos="1944"/>
        </w:tabs>
        <w:kinsoku w:val="0"/>
        <w:overflowPunct w:val="0"/>
        <w:autoSpaceDE/>
        <w:autoSpaceDN/>
        <w:adjustRightInd/>
        <w:textAlignment w:val="baseline"/>
        <w:rPr>
          <w:rFonts w:ascii="Arial" w:hAnsi="Arial" w:cs="Arial"/>
          <w:bCs/>
        </w:rPr>
      </w:pPr>
      <w:r w:rsidRPr="00EA493D">
        <w:rPr>
          <w:rFonts w:ascii="Arial" w:hAnsi="Arial" w:cs="Arial"/>
          <w:b/>
          <w:bCs/>
        </w:rPr>
        <w:t>3.3</w:t>
      </w:r>
      <w:r w:rsidR="00A856CB" w:rsidRPr="00EA493D">
        <w:rPr>
          <w:rFonts w:ascii="Arial" w:hAnsi="Arial" w:cs="Arial"/>
          <w:b/>
          <w:bCs/>
        </w:rPr>
        <w:tab/>
      </w:r>
      <w:r w:rsidR="00954B6E">
        <w:rPr>
          <w:rFonts w:ascii="Arial" w:hAnsi="Arial" w:cs="Arial"/>
          <w:b/>
          <w:bCs/>
        </w:rPr>
        <w:t>COLLECTION</w:t>
      </w:r>
      <w:r w:rsidR="00902730">
        <w:rPr>
          <w:rFonts w:ascii="Arial" w:hAnsi="Arial" w:cs="Arial"/>
          <w:b/>
          <w:bCs/>
        </w:rPr>
        <w:t xml:space="preserve"> OF SOLID EVD WASTE.</w:t>
      </w:r>
      <w:r w:rsidR="00902730">
        <w:rPr>
          <w:rFonts w:ascii="Arial" w:hAnsi="Arial" w:cs="Arial"/>
          <w:bCs/>
        </w:rPr>
        <w:t xml:space="preserve">  Contract removal is the primary choice for EVD waste disposal. </w:t>
      </w:r>
      <w:r w:rsidR="00F62F2C">
        <w:rPr>
          <w:rFonts w:ascii="Arial" w:hAnsi="Arial" w:cs="Arial"/>
          <w:bCs/>
        </w:rPr>
        <w:t xml:space="preserve"> </w:t>
      </w:r>
      <w:r w:rsidR="00902730">
        <w:rPr>
          <w:rFonts w:ascii="Arial" w:hAnsi="Arial" w:cs="Arial"/>
          <w:bCs/>
        </w:rPr>
        <w:t>Consequently, many of the</w:t>
      </w:r>
      <w:r w:rsidR="005F2DD5">
        <w:rPr>
          <w:rFonts w:ascii="Arial" w:hAnsi="Arial" w:cs="Arial"/>
          <w:bCs/>
        </w:rPr>
        <w:t>se</w:t>
      </w:r>
      <w:r w:rsidR="00902730">
        <w:rPr>
          <w:rFonts w:ascii="Arial" w:hAnsi="Arial" w:cs="Arial"/>
          <w:bCs/>
        </w:rPr>
        <w:t xml:space="preserve"> collection and segregation steps incorporate guidance issued by the DOT and </w:t>
      </w:r>
      <w:proofErr w:type="spellStart"/>
      <w:r w:rsidR="00902730">
        <w:rPr>
          <w:rFonts w:ascii="Arial" w:hAnsi="Arial" w:cs="Arial"/>
          <w:bCs/>
        </w:rPr>
        <w:t>Stericycle</w:t>
      </w:r>
      <w:proofErr w:type="spellEnd"/>
      <w:r w:rsidR="00F62F2C" w:rsidRPr="00F62F2C">
        <w:rPr>
          <w:rFonts w:ascii="Arial" w:hAnsi="Arial" w:cs="Arial"/>
          <w:bCs/>
          <w:vertAlign w:val="superscript"/>
        </w:rPr>
        <w:t>®</w:t>
      </w:r>
      <w:r w:rsidR="00902730">
        <w:rPr>
          <w:rFonts w:ascii="Arial" w:hAnsi="Arial" w:cs="Arial"/>
          <w:bCs/>
        </w:rPr>
        <w:t xml:space="preserve"> for transport and disposal of EVD Waste</w:t>
      </w:r>
      <w:r w:rsidR="005F2DD5">
        <w:rPr>
          <w:rFonts w:ascii="Arial" w:hAnsi="Arial" w:cs="Arial"/>
          <w:bCs/>
        </w:rPr>
        <w:t xml:space="preserve"> under special permit requirements</w:t>
      </w:r>
      <w:r w:rsidR="00902730">
        <w:rPr>
          <w:rFonts w:ascii="Arial" w:hAnsi="Arial" w:cs="Arial"/>
          <w:bCs/>
        </w:rPr>
        <w:t>.  Failure to meet the requirements could prohibit contracted waste disposal from the MTF.</w:t>
      </w:r>
      <w:r w:rsidR="00F62F2C">
        <w:rPr>
          <w:rFonts w:ascii="Arial" w:hAnsi="Arial" w:cs="Arial"/>
          <w:bCs/>
        </w:rPr>
        <w:t xml:space="preserve">  (</w:t>
      </w:r>
      <w:proofErr w:type="spellStart"/>
      <w:r w:rsidR="00F62F2C">
        <w:rPr>
          <w:rFonts w:ascii="Arial" w:hAnsi="Arial" w:cs="Arial"/>
          <w:bCs/>
        </w:rPr>
        <w:t>Stericycle</w:t>
      </w:r>
      <w:proofErr w:type="spellEnd"/>
      <w:r w:rsidR="00F62F2C" w:rsidRPr="00F62F2C">
        <w:rPr>
          <w:rFonts w:ascii="Arial" w:hAnsi="Arial" w:cs="Arial"/>
          <w:bCs/>
          <w:vertAlign w:val="superscript"/>
        </w:rPr>
        <w:t>®</w:t>
      </w:r>
      <w:r w:rsidR="00F62F2C">
        <w:rPr>
          <w:rFonts w:ascii="Arial" w:hAnsi="Arial" w:cs="Arial"/>
          <w:bCs/>
        </w:rPr>
        <w:t xml:space="preserve"> is a registered trademark of </w:t>
      </w:r>
      <w:proofErr w:type="spellStart"/>
      <w:r w:rsidR="00F62F2C">
        <w:rPr>
          <w:rFonts w:ascii="Arial" w:hAnsi="Arial" w:cs="Arial"/>
          <w:bCs/>
        </w:rPr>
        <w:t>Stericycle</w:t>
      </w:r>
      <w:proofErr w:type="spellEnd"/>
      <w:r w:rsidR="00F62F2C">
        <w:rPr>
          <w:rFonts w:ascii="Arial" w:hAnsi="Arial" w:cs="Arial"/>
          <w:bCs/>
        </w:rPr>
        <w:t>, Inc.)</w:t>
      </w:r>
    </w:p>
    <w:p w:rsidR="00902730" w:rsidRDefault="00902730" w:rsidP="00A856CB">
      <w:pPr>
        <w:tabs>
          <w:tab w:val="left" w:pos="540"/>
          <w:tab w:val="left" w:pos="1944"/>
        </w:tabs>
        <w:kinsoku w:val="0"/>
        <w:overflowPunct w:val="0"/>
        <w:autoSpaceDE/>
        <w:autoSpaceDN/>
        <w:adjustRightInd/>
        <w:textAlignment w:val="baseline"/>
        <w:rPr>
          <w:rFonts w:ascii="Arial" w:hAnsi="Arial" w:cs="Arial"/>
          <w:bCs/>
        </w:rPr>
      </w:pPr>
    </w:p>
    <w:p w:rsidR="00807626" w:rsidRDefault="00902730" w:rsidP="00000FA1">
      <w:pPr>
        <w:tabs>
          <w:tab w:val="left" w:pos="540"/>
          <w:tab w:val="left" w:pos="1440"/>
        </w:tabs>
        <w:kinsoku w:val="0"/>
        <w:overflowPunct w:val="0"/>
        <w:autoSpaceDE/>
        <w:autoSpaceDN/>
        <w:adjustRightInd/>
        <w:textAlignment w:val="baseline"/>
        <w:rPr>
          <w:rFonts w:ascii="Arial" w:hAnsi="Arial" w:cs="Arial"/>
          <w:bCs/>
        </w:rPr>
      </w:pPr>
      <w:r>
        <w:rPr>
          <w:rFonts w:ascii="Arial" w:hAnsi="Arial" w:cs="Arial"/>
          <w:bCs/>
        </w:rPr>
        <w:tab/>
      </w:r>
      <w:r w:rsidR="00807626" w:rsidRPr="00807626">
        <w:rPr>
          <w:rFonts w:ascii="Arial" w:hAnsi="Arial" w:cs="Arial"/>
          <w:b/>
          <w:bCs/>
        </w:rPr>
        <w:t>3.3.1</w:t>
      </w:r>
      <w:r w:rsidR="00807626" w:rsidRPr="00807626">
        <w:rPr>
          <w:rFonts w:ascii="Arial" w:hAnsi="Arial" w:cs="Arial"/>
          <w:b/>
          <w:bCs/>
        </w:rPr>
        <w:tab/>
      </w:r>
      <w:r w:rsidR="00FC449C">
        <w:rPr>
          <w:rFonts w:ascii="Arial" w:hAnsi="Arial" w:cs="Arial"/>
          <w:b/>
          <w:bCs/>
        </w:rPr>
        <w:t>General</w:t>
      </w:r>
      <w:r w:rsidR="00807626">
        <w:rPr>
          <w:rFonts w:ascii="Arial" w:hAnsi="Arial" w:cs="Arial"/>
          <w:bCs/>
        </w:rPr>
        <w:t>.</w:t>
      </w:r>
    </w:p>
    <w:p w:rsidR="00807626" w:rsidRDefault="00807626" w:rsidP="00000FA1">
      <w:pPr>
        <w:tabs>
          <w:tab w:val="left" w:pos="540"/>
          <w:tab w:val="left" w:pos="1440"/>
        </w:tabs>
        <w:kinsoku w:val="0"/>
        <w:overflowPunct w:val="0"/>
        <w:autoSpaceDE/>
        <w:autoSpaceDN/>
        <w:adjustRightInd/>
        <w:textAlignment w:val="baseline"/>
        <w:rPr>
          <w:rFonts w:ascii="Arial" w:hAnsi="Arial" w:cs="Arial"/>
          <w:bCs/>
        </w:rPr>
      </w:pPr>
    </w:p>
    <w:p w:rsidR="00902730" w:rsidRPr="008E685A" w:rsidRDefault="00E734D4" w:rsidP="00000FA1">
      <w:pPr>
        <w:tabs>
          <w:tab w:val="left" w:pos="540"/>
          <w:tab w:val="left" w:pos="1440"/>
        </w:tabs>
        <w:kinsoku w:val="0"/>
        <w:overflowPunct w:val="0"/>
        <w:autoSpaceDE/>
        <w:autoSpaceDN/>
        <w:adjustRightInd/>
        <w:textAlignment w:val="baseline"/>
        <w:rPr>
          <w:rFonts w:ascii="Arial" w:hAnsi="Arial" w:cs="Arial"/>
        </w:rPr>
      </w:pPr>
      <w:r>
        <w:rPr>
          <w:rFonts w:ascii="Arial" w:hAnsi="Arial" w:cs="Arial"/>
          <w:bCs/>
        </w:rPr>
        <w:tab/>
      </w:r>
      <w:r w:rsidR="00DD0A38" w:rsidRPr="008E685A">
        <w:rPr>
          <w:rFonts w:ascii="Arial" w:hAnsi="Arial" w:cs="Arial"/>
          <w:bCs/>
        </w:rPr>
        <w:t>3.3.1.1</w:t>
      </w:r>
      <w:r w:rsidR="00DD0A38" w:rsidRPr="008E685A">
        <w:rPr>
          <w:rFonts w:ascii="Arial" w:hAnsi="Arial" w:cs="Arial"/>
          <w:bCs/>
        </w:rPr>
        <w:tab/>
      </w:r>
      <w:r w:rsidR="00902730" w:rsidRPr="008E685A">
        <w:rPr>
          <w:rFonts w:ascii="Arial" w:hAnsi="Arial" w:cs="Arial"/>
          <w:bCs/>
        </w:rPr>
        <w:t xml:space="preserve">Red Bags.  All red bags used to collect EVD waste </w:t>
      </w:r>
      <w:r w:rsidR="006924F2" w:rsidRPr="008E685A">
        <w:rPr>
          <w:rFonts w:ascii="Arial" w:hAnsi="Arial" w:cs="Arial"/>
          <w:bCs/>
        </w:rPr>
        <w:t>will be leak-proof</w:t>
      </w:r>
      <w:r w:rsidR="006924F2" w:rsidRPr="008E685A">
        <w:rPr>
          <w:rFonts w:ascii="Arial" w:hAnsi="Arial" w:cs="Arial"/>
          <w:snapToGrid w:val="0"/>
        </w:rPr>
        <w:t xml:space="preserve">, puncture resistant, red plastic bag lined receptacles.  </w:t>
      </w:r>
      <w:r w:rsidR="00F62F2C" w:rsidRPr="008E685A">
        <w:rPr>
          <w:rFonts w:ascii="Arial" w:hAnsi="Arial" w:cs="Arial"/>
          <w:snapToGrid w:val="0"/>
        </w:rPr>
        <w:t xml:space="preserve">Title </w:t>
      </w:r>
      <w:r w:rsidR="006924F2" w:rsidRPr="008E685A">
        <w:rPr>
          <w:rFonts w:ascii="Arial" w:hAnsi="Arial" w:cs="Arial"/>
          <w:snapToGrid w:val="0"/>
        </w:rPr>
        <w:t xml:space="preserve">49 CFR </w:t>
      </w:r>
      <w:r w:rsidR="00F62F2C" w:rsidRPr="008E685A">
        <w:rPr>
          <w:rFonts w:ascii="Arial" w:hAnsi="Arial" w:cs="Arial"/>
          <w:snapToGrid w:val="0"/>
        </w:rPr>
        <w:t>Section</w:t>
      </w:r>
      <w:r w:rsidR="006924F2" w:rsidRPr="008E685A">
        <w:rPr>
          <w:rFonts w:ascii="Arial" w:hAnsi="Arial" w:cs="Arial"/>
          <w:snapToGrid w:val="0"/>
        </w:rPr>
        <w:t xml:space="preserve"> 173.197(e)(1)(i) requires that bags used for transport be marked and certified by the manufacturer to meet the 165 g Impact Strength ASTM</w:t>
      </w:r>
      <w:r w:rsidR="00F62F2C" w:rsidRPr="008E685A">
        <w:rPr>
          <w:rFonts w:ascii="Arial" w:hAnsi="Arial" w:cs="Arial"/>
          <w:snapToGrid w:val="0"/>
          <w:vertAlign w:val="superscript"/>
        </w:rPr>
        <w:t>®</w:t>
      </w:r>
      <w:r w:rsidR="006924F2" w:rsidRPr="008E685A">
        <w:rPr>
          <w:rFonts w:ascii="Arial" w:hAnsi="Arial" w:cs="Arial"/>
          <w:snapToGrid w:val="0"/>
        </w:rPr>
        <w:t xml:space="preserve"> D 1709-01 and 480 g Tear Strength ASTM D 1922-00a standards</w:t>
      </w:r>
      <w:r w:rsidR="00902730" w:rsidRPr="008E685A">
        <w:rPr>
          <w:rFonts w:ascii="Arial" w:hAnsi="Arial" w:cs="Arial"/>
        </w:rPr>
        <w:t>.</w:t>
      </w:r>
      <w:r w:rsidR="00F62F2C" w:rsidRPr="008E685A">
        <w:rPr>
          <w:rFonts w:ascii="Arial" w:hAnsi="Arial" w:cs="Arial"/>
        </w:rPr>
        <w:t xml:space="preserve">  (ASTM</w:t>
      </w:r>
      <w:r w:rsidR="00F62F2C" w:rsidRPr="008E685A">
        <w:rPr>
          <w:rFonts w:ascii="Arial" w:hAnsi="Arial" w:cs="Arial"/>
          <w:snapToGrid w:val="0"/>
          <w:vertAlign w:val="superscript"/>
        </w:rPr>
        <w:t>®</w:t>
      </w:r>
      <w:r w:rsidR="00F62F2C" w:rsidRPr="008E685A">
        <w:rPr>
          <w:rFonts w:ascii="Arial" w:hAnsi="Arial" w:cs="Arial"/>
        </w:rPr>
        <w:t xml:space="preserve"> is a registered trademark of the American Society for Testing and Materials.)</w:t>
      </w:r>
    </w:p>
    <w:p w:rsidR="00902730" w:rsidRPr="008E685A" w:rsidRDefault="00902730" w:rsidP="00000FA1">
      <w:pPr>
        <w:tabs>
          <w:tab w:val="left" w:pos="540"/>
          <w:tab w:val="left" w:pos="1440"/>
          <w:tab w:val="left" w:pos="1944"/>
        </w:tabs>
        <w:kinsoku w:val="0"/>
        <w:overflowPunct w:val="0"/>
        <w:autoSpaceDE/>
        <w:autoSpaceDN/>
        <w:adjustRightInd/>
        <w:textAlignment w:val="baseline"/>
        <w:rPr>
          <w:rFonts w:ascii="Arial" w:hAnsi="Arial" w:cs="Arial"/>
          <w:bCs/>
        </w:rPr>
      </w:pPr>
    </w:p>
    <w:p w:rsidR="00902730" w:rsidRPr="008E685A" w:rsidRDefault="00902730" w:rsidP="00000FA1">
      <w:pPr>
        <w:tabs>
          <w:tab w:val="left" w:pos="540"/>
          <w:tab w:val="left" w:pos="1440"/>
          <w:tab w:val="left" w:pos="1944"/>
        </w:tabs>
        <w:kinsoku w:val="0"/>
        <w:overflowPunct w:val="0"/>
        <w:autoSpaceDE/>
        <w:autoSpaceDN/>
        <w:adjustRightInd/>
        <w:textAlignment w:val="baseline"/>
        <w:rPr>
          <w:rFonts w:ascii="Arial" w:hAnsi="Arial" w:cs="Arial"/>
        </w:rPr>
      </w:pPr>
      <w:r w:rsidRPr="008E685A">
        <w:rPr>
          <w:rFonts w:ascii="Arial" w:hAnsi="Arial" w:cs="Arial"/>
          <w:bCs/>
        </w:rPr>
        <w:tab/>
      </w:r>
      <w:r w:rsidR="00DD0A38" w:rsidRPr="008E685A">
        <w:rPr>
          <w:rFonts w:ascii="Arial" w:hAnsi="Arial" w:cs="Arial"/>
          <w:bCs/>
        </w:rPr>
        <w:t>3.3.1.2</w:t>
      </w:r>
      <w:r w:rsidR="00DD0A38" w:rsidRPr="008E685A">
        <w:rPr>
          <w:rFonts w:ascii="Arial" w:hAnsi="Arial" w:cs="Arial"/>
          <w:bCs/>
        </w:rPr>
        <w:tab/>
      </w:r>
      <w:r w:rsidRPr="008E685A">
        <w:rPr>
          <w:rFonts w:ascii="Arial" w:hAnsi="Arial" w:cs="Arial"/>
          <w:bCs/>
        </w:rPr>
        <w:t xml:space="preserve">Disinfectant.  </w:t>
      </w:r>
      <w:r w:rsidRPr="008E685A">
        <w:rPr>
          <w:rFonts w:ascii="Arial" w:hAnsi="Arial" w:cs="Arial"/>
        </w:rPr>
        <w:t xml:space="preserve">Spray bleach or an </w:t>
      </w:r>
      <w:r w:rsidR="00F5457A" w:rsidRPr="008E685A">
        <w:rPr>
          <w:rFonts w:ascii="Arial" w:hAnsi="Arial" w:cs="Arial"/>
        </w:rPr>
        <w:t>U.S. Environmental Protection Agency (</w:t>
      </w:r>
      <w:r w:rsidRPr="008E685A">
        <w:rPr>
          <w:rFonts w:ascii="Arial" w:hAnsi="Arial" w:cs="Arial"/>
        </w:rPr>
        <w:t>EPA</w:t>
      </w:r>
      <w:r w:rsidR="00F5457A" w:rsidRPr="008E685A">
        <w:rPr>
          <w:rFonts w:ascii="Arial" w:hAnsi="Arial" w:cs="Arial"/>
        </w:rPr>
        <w:t>)</w:t>
      </w:r>
      <w:r w:rsidRPr="008E685A">
        <w:rPr>
          <w:rFonts w:ascii="Arial" w:hAnsi="Arial" w:cs="Arial"/>
        </w:rPr>
        <w:t xml:space="preserve"> registered, hospital approved disinfectant (for use on viruses such as norovirus or rotavirus</w:t>
      </w:r>
      <w:r w:rsidR="00F71824" w:rsidRPr="008E685A">
        <w:rPr>
          <w:rFonts w:ascii="Arial" w:hAnsi="Arial" w:cs="Arial"/>
        </w:rPr>
        <w:t xml:space="preserve"> as</w:t>
      </w:r>
      <w:r w:rsidR="00954B6E" w:rsidRPr="008E685A">
        <w:rPr>
          <w:rFonts w:ascii="Arial" w:hAnsi="Arial" w:cs="Arial"/>
        </w:rPr>
        <w:t xml:space="preserve"> recommended by the </w:t>
      </w:r>
      <w:r w:rsidR="00B545CE">
        <w:rPr>
          <w:rFonts w:ascii="Arial" w:hAnsi="Arial" w:cs="Arial"/>
        </w:rPr>
        <w:t xml:space="preserve">U.S. </w:t>
      </w:r>
      <w:r w:rsidR="00F5457A" w:rsidRPr="008E685A">
        <w:rPr>
          <w:rFonts w:ascii="Arial" w:hAnsi="Arial" w:cs="Arial"/>
        </w:rPr>
        <w:t>Centers for Disease Control and Prevention (</w:t>
      </w:r>
      <w:r w:rsidR="00954B6E" w:rsidRPr="008E685A">
        <w:rPr>
          <w:rFonts w:ascii="Arial" w:hAnsi="Arial" w:cs="Arial"/>
        </w:rPr>
        <w:t>CDC</w:t>
      </w:r>
      <w:r w:rsidR="00F5457A" w:rsidRPr="008E685A">
        <w:rPr>
          <w:rFonts w:ascii="Arial" w:hAnsi="Arial" w:cs="Arial"/>
        </w:rPr>
        <w:t>)</w:t>
      </w:r>
      <w:r w:rsidR="00F71824" w:rsidRPr="008E685A">
        <w:rPr>
          <w:rFonts w:ascii="Arial" w:hAnsi="Arial" w:cs="Arial"/>
        </w:rPr>
        <w:t>)</w:t>
      </w:r>
      <w:r w:rsidR="00954B6E" w:rsidRPr="008E685A">
        <w:rPr>
          <w:rFonts w:ascii="Arial" w:hAnsi="Arial" w:cs="Arial"/>
        </w:rPr>
        <w:t xml:space="preserve"> </w:t>
      </w:r>
      <w:r w:rsidRPr="008E685A">
        <w:rPr>
          <w:rFonts w:ascii="Arial" w:hAnsi="Arial" w:cs="Arial"/>
        </w:rPr>
        <w:t>will be used on red bags.</w:t>
      </w:r>
    </w:p>
    <w:p w:rsidR="00902730" w:rsidRPr="008E685A" w:rsidRDefault="00902730" w:rsidP="00000FA1">
      <w:pPr>
        <w:tabs>
          <w:tab w:val="left" w:pos="540"/>
          <w:tab w:val="left" w:pos="1440"/>
          <w:tab w:val="left" w:pos="1944"/>
        </w:tabs>
        <w:kinsoku w:val="0"/>
        <w:overflowPunct w:val="0"/>
        <w:autoSpaceDE/>
        <w:autoSpaceDN/>
        <w:adjustRightInd/>
        <w:textAlignment w:val="baseline"/>
        <w:rPr>
          <w:rFonts w:ascii="Arial" w:hAnsi="Arial" w:cs="Arial"/>
        </w:rPr>
      </w:pPr>
    </w:p>
    <w:p w:rsidR="00902730" w:rsidRPr="008E685A" w:rsidRDefault="00902730" w:rsidP="00000FA1">
      <w:pPr>
        <w:tabs>
          <w:tab w:val="left" w:pos="540"/>
          <w:tab w:val="left" w:pos="1440"/>
          <w:tab w:val="left" w:pos="1944"/>
        </w:tabs>
        <w:kinsoku w:val="0"/>
        <w:overflowPunct w:val="0"/>
        <w:autoSpaceDE/>
        <w:autoSpaceDN/>
        <w:adjustRightInd/>
        <w:textAlignment w:val="baseline"/>
        <w:rPr>
          <w:rFonts w:ascii="Arial" w:hAnsi="Arial" w:cs="Arial"/>
        </w:rPr>
      </w:pPr>
      <w:r w:rsidRPr="008E685A">
        <w:rPr>
          <w:rFonts w:ascii="Arial" w:hAnsi="Arial" w:cs="Arial"/>
          <w:bCs/>
        </w:rPr>
        <w:tab/>
      </w:r>
      <w:r w:rsidR="00DD0A38" w:rsidRPr="008E685A">
        <w:rPr>
          <w:rFonts w:ascii="Arial" w:hAnsi="Arial" w:cs="Arial"/>
          <w:bCs/>
        </w:rPr>
        <w:t>3.3.1.3</w:t>
      </w:r>
      <w:r w:rsidR="00DD0A38" w:rsidRPr="008E685A">
        <w:rPr>
          <w:rFonts w:ascii="Arial" w:hAnsi="Arial" w:cs="Arial"/>
          <w:bCs/>
        </w:rPr>
        <w:tab/>
      </w:r>
      <w:r w:rsidRPr="008E685A">
        <w:rPr>
          <w:rFonts w:ascii="Arial" w:hAnsi="Arial" w:cs="Arial"/>
          <w:bCs/>
          <w:spacing w:val="-1"/>
        </w:rPr>
        <w:t>Removal from Room.  Designated</w:t>
      </w:r>
      <w:r w:rsidRPr="008E685A">
        <w:rPr>
          <w:rFonts w:ascii="Arial" w:hAnsi="Arial" w:cs="Arial"/>
          <w:spacing w:val="-1"/>
        </w:rPr>
        <w:t xml:space="preserve"> personnel </w:t>
      </w:r>
      <w:r w:rsidR="007A400A" w:rsidRPr="008E685A">
        <w:rPr>
          <w:rFonts w:ascii="Arial" w:hAnsi="Arial" w:cs="Arial"/>
          <w:spacing w:val="-1"/>
        </w:rPr>
        <w:t xml:space="preserve">(clinical care providers) </w:t>
      </w:r>
      <w:r w:rsidRPr="008E685A">
        <w:rPr>
          <w:rFonts w:ascii="Arial" w:hAnsi="Arial" w:cs="Arial"/>
          <w:spacing w:val="-1"/>
        </w:rPr>
        <w:t xml:space="preserve">will remove waste from the patient’s room at least every </w:t>
      </w:r>
      <w:r w:rsidRPr="008E685A">
        <w:rPr>
          <w:rFonts w:ascii="Arial" w:hAnsi="Arial" w:cs="Arial"/>
        </w:rPr>
        <w:t>three hours or when the biohazard waste container is 2/3 full, whichever comes first.  Sharps containers must be changed out when they are 2/3 full or when the manufacturer’s indicated “full line” is reached, whichever comes first.</w:t>
      </w:r>
    </w:p>
    <w:p w:rsidR="00902730" w:rsidRPr="008E685A" w:rsidRDefault="00902730" w:rsidP="00000FA1">
      <w:pPr>
        <w:tabs>
          <w:tab w:val="left" w:pos="540"/>
          <w:tab w:val="left" w:pos="1440"/>
          <w:tab w:val="left" w:pos="1944"/>
        </w:tabs>
        <w:kinsoku w:val="0"/>
        <w:overflowPunct w:val="0"/>
        <w:autoSpaceDE/>
        <w:autoSpaceDN/>
        <w:adjustRightInd/>
        <w:textAlignment w:val="baseline"/>
        <w:rPr>
          <w:rFonts w:ascii="Arial" w:hAnsi="Arial" w:cs="Arial"/>
        </w:rPr>
      </w:pPr>
    </w:p>
    <w:p w:rsidR="00902730" w:rsidRPr="008E685A" w:rsidRDefault="00902730" w:rsidP="00000FA1">
      <w:pPr>
        <w:tabs>
          <w:tab w:val="left" w:pos="540"/>
          <w:tab w:val="left" w:pos="1440"/>
          <w:tab w:val="left" w:pos="1944"/>
        </w:tabs>
        <w:kinsoku w:val="0"/>
        <w:overflowPunct w:val="0"/>
        <w:autoSpaceDE/>
        <w:autoSpaceDN/>
        <w:adjustRightInd/>
        <w:textAlignment w:val="baseline"/>
        <w:rPr>
          <w:rFonts w:ascii="Arial" w:hAnsi="Arial" w:cs="Arial"/>
        </w:rPr>
      </w:pPr>
      <w:r w:rsidRPr="008E685A">
        <w:rPr>
          <w:rFonts w:ascii="Arial" w:hAnsi="Arial" w:cs="Arial"/>
        </w:rPr>
        <w:tab/>
      </w:r>
      <w:r w:rsidR="00DD0A38" w:rsidRPr="008E685A">
        <w:rPr>
          <w:rFonts w:ascii="Arial" w:hAnsi="Arial" w:cs="Arial"/>
        </w:rPr>
        <w:t>3.3.1.4</w:t>
      </w:r>
      <w:r w:rsidR="00DD0A38" w:rsidRPr="008E685A">
        <w:rPr>
          <w:rFonts w:ascii="Arial" w:hAnsi="Arial" w:cs="Arial"/>
        </w:rPr>
        <w:tab/>
      </w:r>
      <w:r w:rsidRPr="008E685A">
        <w:rPr>
          <w:rFonts w:ascii="Arial" w:hAnsi="Arial" w:cs="Arial"/>
        </w:rPr>
        <w:t xml:space="preserve">PPE. Selection and use of PPE </w:t>
      </w:r>
      <w:r w:rsidR="007B6818" w:rsidRPr="008E685A">
        <w:rPr>
          <w:rFonts w:ascii="Arial" w:hAnsi="Arial" w:cs="Arial"/>
        </w:rPr>
        <w:t xml:space="preserve">in all </w:t>
      </w:r>
      <w:r w:rsidRPr="008E685A">
        <w:rPr>
          <w:rFonts w:ascii="Arial" w:hAnsi="Arial" w:cs="Arial"/>
        </w:rPr>
        <w:t xml:space="preserve">areas will </w:t>
      </w:r>
      <w:r w:rsidR="007B6818" w:rsidRPr="008E685A">
        <w:rPr>
          <w:rFonts w:ascii="Arial" w:hAnsi="Arial" w:cs="Arial"/>
        </w:rPr>
        <w:t>comply with</w:t>
      </w:r>
      <w:r w:rsidRPr="008E685A">
        <w:rPr>
          <w:rFonts w:ascii="Arial" w:hAnsi="Arial" w:cs="Arial"/>
        </w:rPr>
        <w:t xml:space="preserve"> hospital infection control standards for EVD treatment.</w:t>
      </w:r>
      <w:r w:rsidR="007576E2" w:rsidRPr="008E685A">
        <w:rPr>
          <w:rFonts w:ascii="Arial" w:hAnsi="Arial" w:cs="Arial"/>
        </w:rPr>
        <w:t xml:space="preserve">  All personnel handling wastes and/or monitoring waste management will wear approved PPE specified by the Infection Control Team.</w:t>
      </w:r>
    </w:p>
    <w:p w:rsidR="00954B6E" w:rsidRPr="008E685A" w:rsidRDefault="00954B6E" w:rsidP="00000FA1">
      <w:pPr>
        <w:tabs>
          <w:tab w:val="left" w:pos="540"/>
          <w:tab w:val="left" w:pos="1440"/>
          <w:tab w:val="left" w:pos="1944"/>
        </w:tabs>
        <w:kinsoku w:val="0"/>
        <w:overflowPunct w:val="0"/>
        <w:autoSpaceDE/>
        <w:autoSpaceDN/>
        <w:adjustRightInd/>
        <w:textAlignment w:val="baseline"/>
        <w:rPr>
          <w:rFonts w:ascii="Arial" w:hAnsi="Arial" w:cs="Arial"/>
        </w:rPr>
      </w:pPr>
    </w:p>
    <w:p w:rsidR="00F5457A" w:rsidRPr="008E685A" w:rsidRDefault="00954B6E" w:rsidP="00F5189A">
      <w:pPr>
        <w:tabs>
          <w:tab w:val="left" w:pos="540"/>
          <w:tab w:val="left" w:pos="1440"/>
          <w:tab w:val="left" w:pos="1944"/>
        </w:tabs>
        <w:kinsoku w:val="0"/>
        <w:overflowPunct w:val="0"/>
        <w:autoSpaceDE/>
        <w:autoSpaceDN/>
        <w:adjustRightInd/>
        <w:textAlignment w:val="baseline"/>
        <w:rPr>
          <w:rFonts w:ascii="Arial" w:hAnsi="Arial" w:cs="Arial"/>
        </w:rPr>
      </w:pPr>
      <w:r w:rsidRPr="008E685A">
        <w:rPr>
          <w:rFonts w:ascii="Arial" w:hAnsi="Arial" w:cs="Arial"/>
        </w:rPr>
        <w:tab/>
      </w:r>
      <w:r w:rsidR="00DD0A38" w:rsidRPr="008E685A">
        <w:rPr>
          <w:rFonts w:ascii="Arial" w:hAnsi="Arial" w:cs="Arial"/>
        </w:rPr>
        <w:t>3.3.1.5</w:t>
      </w:r>
      <w:r w:rsidR="00DD0A38" w:rsidRPr="008E685A">
        <w:rPr>
          <w:rFonts w:ascii="Arial" w:hAnsi="Arial" w:cs="Arial"/>
        </w:rPr>
        <w:tab/>
      </w:r>
      <w:r w:rsidRPr="008E685A">
        <w:rPr>
          <w:rFonts w:ascii="Arial" w:hAnsi="Arial" w:cs="Arial"/>
        </w:rPr>
        <w:t xml:space="preserve">Segregation.  Manage waste collected from EVD patients and suspected EVD patients separately from all other patient care wastes.  </w:t>
      </w:r>
    </w:p>
    <w:p w:rsidR="00F5457A" w:rsidRPr="008E685A" w:rsidRDefault="00F5457A" w:rsidP="00F5189A">
      <w:pPr>
        <w:tabs>
          <w:tab w:val="left" w:pos="540"/>
          <w:tab w:val="left" w:pos="1440"/>
          <w:tab w:val="left" w:pos="1944"/>
        </w:tabs>
        <w:kinsoku w:val="0"/>
        <w:overflowPunct w:val="0"/>
        <w:autoSpaceDE/>
        <w:autoSpaceDN/>
        <w:adjustRightInd/>
        <w:textAlignment w:val="baseline"/>
        <w:rPr>
          <w:rFonts w:ascii="Arial" w:hAnsi="Arial" w:cs="Arial"/>
        </w:rPr>
      </w:pPr>
    </w:p>
    <w:p w:rsidR="00DB2223" w:rsidRDefault="00DB2223" w:rsidP="00DB2223">
      <w:pPr>
        <w:tabs>
          <w:tab w:val="left" w:pos="540"/>
          <w:tab w:val="left" w:pos="1440"/>
        </w:tabs>
        <w:kinsoku w:val="0"/>
        <w:overflowPunct w:val="0"/>
        <w:autoSpaceDE/>
        <w:autoSpaceDN/>
        <w:adjustRightInd/>
        <w:textAlignment w:val="baseline"/>
        <w:rPr>
          <w:rFonts w:ascii="Arial" w:hAnsi="Arial" w:cs="Arial"/>
        </w:rPr>
      </w:pPr>
      <w:r w:rsidRPr="008E685A">
        <w:rPr>
          <w:rFonts w:ascii="Arial" w:hAnsi="Arial" w:cs="Arial"/>
        </w:rPr>
        <w:tab/>
        <w:t>3.3.1.6</w:t>
      </w:r>
      <w:r w:rsidRPr="008E685A">
        <w:rPr>
          <w:rFonts w:ascii="Arial" w:hAnsi="Arial" w:cs="Arial"/>
        </w:rPr>
        <w:tab/>
        <w:t>Handling.  Only pic</w:t>
      </w:r>
      <w:r w:rsidRPr="00902516">
        <w:rPr>
          <w:rFonts w:ascii="Arial" w:hAnsi="Arial" w:cs="Arial"/>
        </w:rPr>
        <w:t>kup bags by the neck and never throw or compress the bags.  Do not carry a bag over the shoulder where it could drip and create an exposure.</w:t>
      </w:r>
      <w:r w:rsidR="00936DFC">
        <w:rPr>
          <w:rFonts w:ascii="Arial" w:hAnsi="Arial" w:cs="Arial"/>
        </w:rPr>
        <w:t xml:space="preserve">  </w:t>
      </w:r>
      <w:r w:rsidR="00B0330A" w:rsidRPr="00AF206C">
        <w:rPr>
          <w:rFonts w:ascii="Arial" w:hAnsi="Arial" w:cs="Arial"/>
        </w:rPr>
        <w:t xml:space="preserve">Carry </w:t>
      </w:r>
      <w:r w:rsidR="00B0330A">
        <w:rPr>
          <w:rFonts w:ascii="Arial" w:hAnsi="Arial" w:cs="Arial"/>
        </w:rPr>
        <w:t xml:space="preserve">the </w:t>
      </w:r>
      <w:r w:rsidR="00B0330A" w:rsidRPr="00AF206C">
        <w:rPr>
          <w:rFonts w:ascii="Arial" w:hAnsi="Arial" w:cs="Arial"/>
        </w:rPr>
        <w:t>bag by the neck of the bag and away from your own body.</w:t>
      </w:r>
      <w:r w:rsidR="00B0330A">
        <w:rPr>
          <w:rFonts w:ascii="Arial" w:hAnsi="Arial" w:cs="Arial"/>
        </w:rPr>
        <w:t xml:space="preserve">  </w:t>
      </w:r>
      <w:r w:rsidR="00936DFC">
        <w:rPr>
          <w:rFonts w:ascii="Arial" w:hAnsi="Arial" w:cs="Arial"/>
        </w:rPr>
        <w:t>Do not drag a bag on the floor.</w:t>
      </w:r>
    </w:p>
    <w:p w:rsidR="00936DFC" w:rsidRPr="00902516" w:rsidRDefault="00936DFC" w:rsidP="00DB2223">
      <w:pPr>
        <w:tabs>
          <w:tab w:val="left" w:pos="540"/>
          <w:tab w:val="left" w:pos="1440"/>
        </w:tabs>
        <w:kinsoku w:val="0"/>
        <w:overflowPunct w:val="0"/>
        <w:autoSpaceDE/>
        <w:autoSpaceDN/>
        <w:adjustRightInd/>
        <w:textAlignment w:val="baseline"/>
        <w:rPr>
          <w:rFonts w:ascii="Arial" w:hAnsi="Arial" w:cs="Arial"/>
        </w:rPr>
      </w:pPr>
    </w:p>
    <w:p w:rsidR="00A856CB" w:rsidRPr="00EA493D" w:rsidRDefault="00F953FD" w:rsidP="00000FA1">
      <w:pPr>
        <w:tabs>
          <w:tab w:val="left" w:pos="540"/>
          <w:tab w:val="left" w:pos="1440"/>
          <w:tab w:val="left" w:pos="1944"/>
        </w:tabs>
        <w:kinsoku w:val="0"/>
        <w:overflowPunct w:val="0"/>
        <w:autoSpaceDE/>
        <w:autoSpaceDN/>
        <w:adjustRightInd/>
        <w:textAlignment w:val="baseline"/>
        <w:rPr>
          <w:rFonts w:ascii="Arial" w:hAnsi="Arial" w:cs="Arial"/>
          <w:bCs/>
        </w:rPr>
      </w:pPr>
      <w:r>
        <w:rPr>
          <w:rFonts w:ascii="Arial" w:hAnsi="Arial" w:cs="Arial"/>
          <w:b/>
          <w:bCs/>
        </w:rPr>
        <w:tab/>
      </w:r>
      <w:proofErr w:type="gramStart"/>
      <w:r>
        <w:rPr>
          <w:rFonts w:ascii="Arial" w:hAnsi="Arial" w:cs="Arial"/>
          <w:b/>
          <w:bCs/>
        </w:rPr>
        <w:t>3.3.</w:t>
      </w:r>
      <w:r w:rsidR="00E734D4">
        <w:rPr>
          <w:rFonts w:ascii="Arial" w:hAnsi="Arial" w:cs="Arial"/>
          <w:b/>
          <w:bCs/>
        </w:rPr>
        <w:t>2</w:t>
      </w:r>
      <w:r>
        <w:rPr>
          <w:rFonts w:ascii="Arial" w:hAnsi="Arial" w:cs="Arial"/>
          <w:b/>
          <w:bCs/>
        </w:rPr>
        <w:tab/>
      </w:r>
      <w:r w:rsidR="00FC449C">
        <w:rPr>
          <w:rFonts w:ascii="Arial" w:hAnsi="Arial" w:cs="Arial"/>
          <w:b/>
          <w:bCs/>
        </w:rPr>
        <w:t>Isolation Room Waste</w:t>
      </w:r>
      <w:r w:rsidR="00A856CB" w:rsidRPr="00EA493D">
        <w:rPr>
          <w:rFonts w:ascii="Arial" w:hAnsi="Arial" w:cs="Arial"/>
          <w:b/>
          <w:bCs/>
        </w:rPr>
        <w:t>.</w:t>
      </w:r>
      <w:proofErr w:type="gramEnd"/>
      <w:r w:rsidR="00A856CB" w:rsidRPr="00EA493D">
        <w:rPr>
          <w:rFonts w:ascii="Arial" w:hAnsi="Arial" w:cs="Arial"/>
          <w:bCs/>
        </w:rPr>
        <w:t xml:space="preserve">  </w:t>
      </w:r>
      <w:r w:rsidR="00517C9D" w:rsidRPr="00F71824">
        <w:rPr>
          <w:rFonts w:ascii="Arial" w:hAnsi="Arial" w:cs="Arial"/>
          <w:bCs/>
          <w:u w:val="single"/>
        </w:rPr>
        <w:t>All</w:t>
      </w:r>
      <w:r w:rsidR="00517C9D" w:rsidRPr="00F71824">
        <w:rPr>
          <w:rFonts w:ascii="Arial" w:hAnsi="Arial" w:cs="Arial"/>
          <w:bCs/>
        </w:rPr>
        <w:t xml:space="preserve"> solid waste</w:t>
      </w:r>
      <w:r w:rsidR="00517C9D" w:rsidRPr="00EA493D">
        <w:rPr>
          <w:rFonts w:ascii="Arial" w:hAnsi="Arial" w:cs="Arial"/>
          <w:bCs/>
        </w:rPr>
        <w:t xml:space="preserve"> generated in the isolation room will be disposed as EVD waste</w:t>
      </w:r>
      <w:r w:rsidR="00605FB4">
        <w:rPr>
          <w:rFonts w:ascii="Arial" w:hAnsi="Arial" w:cs="Arial"/>
          <w:bCs/>
        </w:rPr>
        <w:t xml:space="preserve"> using the following steps:</w:t>
      </w:r>
      <w:r w:rsidR="004E2B17">
        <w:rPr>
          <w:rFonts w:ascii="Arial" w:hAnsi="Arial" w:cs="Arial"/>
          <w:bCs/>
        </w:rPr>
        <w:t xml:space="preserve"> </w:t>
      </w:r>
    </w:p>
    <w:p w:rsidR="00517C9D" w:rsidRPr="00EA493D" w:rsidRDefault="00517C9D" w:rsidP="00000FA1">
      <w:pPr>
        <w:tabs>
          <w:tab w:val="left" w:pos="540"/>
          <w:tab w:val="left" w:pos="1440"/>
          <w:tab w:val="left" w:pos="1944"/>
        </w:tabs>
        <w:kinsoku w:val="0"/>
        <w:overflowPunct w:val="0"/>
        <w:autoSpaceDE/>
        <w:autoSpaceDN/>
        <w:adjustRightInd/>
        <w:textAlignment w:val="baseline"/>
        <w:rPr>
          <w:rFonts w:ascii="Arial" w:hAnsi="Arial" w:cs="Arial"/>
          <w:bCs/>
        </w:rPr>
      </w:pPr>
    </w:p>
    <w:p w:rsidR="00C17F4E" w:rsidRPr="00EA493D" w:rsidRDefault="00C17F4E" w:rsidP="00E37DF3">
      <w:pPr>
        <w:tabs>
          <w:tab w:val="left" w:pos="1440"/>
          <w:tab w:val="left" w:pos="1800"/>
        </w:tabs>
        <w:kinsoku w:val="0"/>
        <w:overflowPunct w:val="0"/>
        <w:autoSpaceDE/>
        <w:autoSpaceDN/>
        <w:adjustRightInd/>
        <w:ind w:left="1800" w:hanging="1800"/>
        <w:textAlignment w:val="baseline"/>
        <w:rPr>
          <w:rFonts w:ascii="Arial" w:hAnsi="Arial" w:cs="Arial"/>
        </w:rPr>
      </w:pPr>
      <w:bookmarkStart w:id="7" w:name="OLE_LINK1"/>
      <w:bookmarkStart w:id="8" w:name="OLE_LINK2"/>
      <w:r w:rsidRPr="00EA493D">
        <w:rPr>
          <w:rFonts w:ascii="Arial" w:hAnsi="Arial" w:cs="Arial"/>
        </w:rPr>
        <w:tab/>
      </w:r>
      <w:r w:rsidR="00605FB4">
        <w:rPr>
          <w:rFonts w:ascii="Arial" w:hAnsi="Arial" w:cs="Arial"/>
        </w:rPr>
        <w:t>1</w:t>
      </w:r>
      <w:r w:rsidRPr="00EA493D">
        <w:rPr>
          <w:rFonts w:ascii="Arial" w:hAnsi="Arial" w:cs="Arial"/>
        </w:rPr>
        <w:t>.</w:t>
      </w:r>
      <w:r w:rsidR="00E37DF3">
        <w:rPr>
          <w:rFonts w:ascii="Arial" w:hAnsi="Arial" w:cs="Arial"/>
        </w:rPr>
        <w:tab/>
      </w:r>
      <w:r w:rsidRPr="00EA493D">
        <w:rPr>
          <w:rFonts w:ascii="Arial" w:hAnsi="Arial" w:cs="Arial"/>
        </w:rPr>
        <w:t xml:space="preserve">Line trash receptacles with </w:t>
      </w:r>
      <w:r w:rsidR="00954B6E">
        <w:rPr>
          <w:rFonts w:ascii="Arial" w:hAnsi="Arial" w:cs="Arial"/>
        </w:rPr>
        <w:t xml:space="preserve">approved </w:t>
      </w:r>
      <w:r w:rsidRPr="00EA493D">
        <w:rPr>
          <w:rFonts w:ascii="Arial" w:hAnsi="Arial" w:cs="Arial"/>
        </w:rPr>
        <w:t xml:space="preserve">red bags </w:t>
      </w:r>
    </w:p>
    <w:bookmarkEnd w:id="7"/>
    <w:bookmarkEnd w:id="8"/>
    <w:p w:rsidR="00517C9D" w:rsidRPr="00EA493D" w:rsidRDefault="00C17F4E" w:rsidP="00E37DF3">
      <w:pPr>
        <w:tabs>
          <w:tab w:val="left" w:pos="1440"/>
          <w:tab w:val="left" w:pos="1800"/>
          <w:tab w:val="left" w:pos="1944"/>
        </w:tabs>
        <w:kinsoku w:val="0"/>
        <w:overflowPunct w:val="0"/>
        <w:autoSpaceDE/>
        <w:autoSpaceDN/>
        <w:adjustRightInd/>
        <w:ind w:left="1800" w:hanging="1800"/>
        <w:textAlignment w:val="baseline"/>
        <w:rPr>
          <w:rFonts w:ascii="Arial" w:hAnsi="Arial" w:cs="Arial"/>
        </w:rPr>
      </w:pPr>
      <w:r w:rsidRPr="00EA493D">
        <w:rPr>
          <w:rFonts w:ascii="Arial" w:hAnsi="Arial" w:cs="Arial"/>
          <w:bCs/>
        </w:rPr>
        <w:tab/>
      </w:r>
      <w:r w:rsidR="00605FB4">
        <w:rPr>
          <w:rFonts w:ascii="Arial" w:hAnsi="Arial" w:cs="Arial"/>
          <w:bCs/>
        </w:rPr>
        <w:t>2</w:t>
      </w:r>
      <w:r w:rsidRPr="00EA493D">
        <w:rPr>
          <w:rFonts w:ascii="Arial" w:hAnsi="Arial" w:cs="Arial"/>
          <w:bCs/>
        </w:rPr>
        <w:t>.</w:t>
      </w:r>
      <w:r w:rsidR="00E37DF3">
        <w:rPr>
          <w:rFonts w:ascii="Arial" w:hAnsi="Arial" w:cs="Arial"/>
          <w:bCs/>
        </w:rPr>
        <w:tab/>
      </w:r>
      <w:r w:rsidRPr="00EA493D">
        <w:rPr>
          <w:rFonts w:ascii="Arial" w:hAnsi="Arial" w:cs="Arial"/>
        </w:rPr>
        <w:t>Place all waste in either red bags or sharps containers</w:t>
      </w:r>
      <w:r w:rsidR="00B0330A">
        <w:rPr>
          <w:rFonts w:ascii="Arial" w:hAnsi="Arial" w:cs="Arial"/>
        </w:rPr>
        <w:t>, as appropriate</w:t>
      </w:r>
      <w:r w:rsidRPr="00EA493D">
        <w:rPr>
          <w:rFonts w:ascii="Arial" w:hAnsi="Arial" w:cs="Arial"/>
        </w:rPr>
        <w:t>.</w:t>
      </w:r>
    </w:p>
    <w:p w:rsidR="00C17F4E" w:rsidRPr="00EA493D" w:rsidRDefault="00C17F4E" w:rsidP="00E37DF3">
      <w:pPr>
        <w:tabs>
          <w:tab w:val="left" w:pos="1440"/>
          <w:tab w:val="left" w:pos="1800"/>
          <w:tab w:val="left" w:pos="1944"/>
        </w:tabs>
        <w:kinsoku w:val="0"/>
        <w:overflowPunct w:val="0"/>
        <w:autoSpaceDE/>
        <w:autoSpaceDN/>
        <w:adjustRightInd/>
        <w:ind w:left="1800" w:hanging="1800"/>
        <w:textAlignment w:val="baseline"/>
        <w:rPr>
          <w:rFonts w:ascii="Arial" w:hAnsi="Arial" w:cs="Arial"/>
        </w:rPr>
      </w:pPr>
      <w:r w:rsidRPr="00EA493D">
        <w:rPr>
          <w:rFonts w:ascii="Arial" w:hAnsi="Arial" w:cs="Arial"/>
        </w:rPr>
        <w:tab/>
      </w:r>
      <w:r w:rsidR="00605FB4">
        <w:rPr>
          <w:rFonts w:ascii="Arial" w:hAnsi="Arial" w:cs="Arial"/>
        </w:rPr>
        <w:t>3</w:t>
      </w:r>
      <w:r w:rsidRPr="00EA493D">
        <w:rPr>
          <w:rFonts w:ascii="Arial" w:hAnsi="Arial" w:cs="Arial"/>
        </w:rPr>
        <w:t>.</w:t>
      </w:r>
      <w:r w:rsidR="00E37DF3">
        <w:rPr>
          <w:rFonts w:ascii="Arial" w:hAnsi="Arial" w:cs="Arial"/>
        </w:rPr>
        <w:tab/>
      </w:r>
      <w:r w:rsidRPr="00EA493D">
        <w:rPr>
          <w:rFonts w:ascii="Arial" w:hAnsi="Arial" w:cs="Arial"/>
        </w:rPr>
        <w:t>Fill red bags to 2/3 capacity.</w:t>
      </w:r>
    </w:p>
    <w:p w:rsidR="00C17F4E" w:rsidRDefault="00C17F4E" w:rsidP="00E37DF3">
      <w:pPr>
        <w:tabs>
          <w:tab w:val="left" w:pos="1440"/>
          <w:tab w:val="left" w:pos="1800"/>
          <w:tab w:val="left" w:pos="1944"/>
        </w:tabs>
        <w:kinsoku w:val="0"/>
        <w:overflowPunct w:val="0"/>
        <w:autoSpaceDE/>
        <w:autoSpaceDN/>
        <w:adjustRightInd/>
        <w:ind w:left="1800" w:hanging="1800"/>
        <w:textAlignment w:val="baseline"/>
        <w:rPr>
          <w:rFonts w:ascii="Arial" w:hAnsi="Arial" w:cs="Arial"/>
        </w:rPr>
      </w:pPr>
      <w:r w:rsidRPr="00EA493D">
        <w:rPr>
          <w:rFonts w:ascii="Arial" w:hAnsi="Arial" w:cs="Arial"/>
        </w:rPr>
        <w:tab/>
      </w:r>
      <w:r w:rsidR="00605FB4">
        <w:rPr>
          <w:rFonts w:ascii="Arial" w:hAnsi="Arial" w:cs="Arial"/>
        </w:rPr>
        <w:t>4</w:t>
      </w:r>
      <w:r w:rsidRPr="00EA493D">
        <w:rPr>
          <w:rFonts w:ascii="Arial" w:hAnsi="Arial" w:cs="Arial"/>
        </w:rPr>
        <w:t>.</w:t>
      </w:r>
      <w:r w:rsidR="00E37DF3">
        <w:rPr>
          <w:rFonts w:ascii="Arial" w:hAnsi="Arial" w:cs="Arial"/>
        </w:rPr>
        <w:tab/>
      </w:r>
      <w:r w:rsidRPr="00EA493D">
        <w:rPr>
          <w:rFonts w:ascii="Arial" w:hAnsi="Arial" w:cs="Arial"/>
        </w:rPr>
        <w:t>Do not compact bags.</w:t>
      </w:r>
    </w:p>
    <w:p w:rsidR="00F953FD" w:rsidRPr="00EA493D" w:rsidRDefault="00F953FD" w:rsidP="00E37DF3">
      <w:pPr>
        <w:tabs>
          <w:tab w:val="left" w:pos="1440"/>
          <w:tab w:val="left" w:pos="1800"/>
          <w:tab w:val="left" w:pos="1944"/>
        </w:tabs>
        <w:kinsoku w:val="0"/>
        <w:overflowPunct w:val="0"/>
        <w:autoSpaceDE/>
        <w:autoSpaceDN/>
        <w:adjustRightInd/>
        <w:ind w:left="1800" w:hanging="1800"/>
        <w:textAlignment w:val="baseline"/>
        <w:rPr>
          <w:rFonts w:ascii="Arial" w:hAnsi="Arial" w:cs="Arial"/>
        </w:rPr>
      </w:pPr>
      <w:r>
        <w:rPr>
          <w:rFonts w:ascii="Arial" w:hAnsi="Arial" w:cs="Arial"/>
        </w:rPr>
        <w:tab/>
      </w:r>
      <w:r w:rsidR="00605FB4">
        <w:rPr>
          <w:rFonts w:ascii="Arial" w:hAnsi="Arial" w:cs="Arial"/>
        </w:rPr>
        <w:t>5</w:t>
      </w:r>
      <w:r>
        <w:rPr>
          <w:rFonts w:ascii="Arial" w:hAnsi="Arial" w:cs="Arial"/>
        </w:rPr>
        <w:t>.</w:t>
      </w:r>
      <w:r w:rsidR="00E37DF3">
        <w:rPr>
          <w:rFonts w:ascii="Arial" w:hAnsi="Arial" w:cs="Arial"/>
        </w:rPr>
        <w:tab/>
      </w:r>
      <w:r>
        <w:rPr>
          <w:rFonts w:ascii="Arial" w:hAnsi="Arial" w:cs="Arial"/>
        </w:rPr>
        <w:t>Sharps containers must be placed in approved red bags when changed out for disposal.</w:t>
      </w:r>
    </w:p>
    <w:p w:rsidR="00F5457A" w:rsidRDefault="00C17F4E" w:rsidP="00E37DF3">
      <w:pPr>
        <w:tabs>
          <w:tab w:val="left" w:pos="1440"/>
          <w:tab w:val="left" w:pos="1800"/>
          <w:tab w:val="left" w:pos="1944"/>
        </w:tabs>
        <w:kinsoku w:val="0"/>
        <w:overflowPunct w:val="0"/>
        <w:autoSpaceDE/>
        <w:autoSpaceDN/>
        <w:adjustRightInd/>
        <w:ind w:left="1800" w:hanging="1800"/>
        <w:textAlignment w:val="baseline"/>
        <w:rPr>
          <w:rFonts w:ascii="Arial" w:hAnsi="Arial" w:cs="Arial"/>
        </w:rPr>
      </w:pPr>
      <w:r w:rsidRPr="00EA493D">
        <w:rPr>
          <w:rFonts w:ascii="Arial" w:hAnsi="Arial" w:cs="Arial"/>
        </w:rPr>
        <w:tab/>
      </w:r>
      <w:r w:rsidR="00605FB4" w:rsidRPr="00902516">
        <w:rPr>
          <w:rFonts w:ascii="Arial" w:hAnsi="Arial" w:cs="Arial"/>
        </w:rPr>
        <w:t>6</w:t>
      </w:r>
      <w:r w:rsidRPr="00902516">
        <w:rPr>
          <w:rFonts w:ascii="Arial" w:hAnsi="Arial" w:cs="Arial"/>
        </w:rPr>
        <w:t>.</w:t>
      </w:r>
      <w:r w:rsidR="00E37DF3" w:rsidRPr="00902516">
        <w:rPr>
          <w:rFonts w:ascii="Arial" w:hAnsi="Arial" w:cs="Arial"/>
        </w:rPr>
        <w:tab/>
      </w:r>
      <w:r w:rsidR="007576E2" w:rsidRPr="00902516">
        <w:rPr>
          <w:rFonts w:ascii="Arial" w:hAnsi="Arial" w:cs="Arial"/>
        </w:rPr>
        <w:t>Prior to removal from the room, s</w:t>
      </w:r>
      <w:r w:rsidRPr="00902516">
        <w:rPr>
          <w:rFonts w:ascii="Arial" w:hAnsi="Arial" w:cs="Arial"/>
        </w:rPr>
        <w:t>pray</w:t>
      </w:r>
      <w:r w:rsidRPr="00EA493D">
        <w:rPr>
          <w:rFonts w:ascii="Arial" w:hAnsi="Arial" w:cs="Arial"/>
        </w:rPr>
        <w:t xml:space="preserve"> bleach or EPA</w:t>
      </w:r>
      <w:r w:rsidR="00F5457A">
        <w:rPr>
          <w:rFonts w:ascii="Arial" w:hAnsi="Arial" w:cs="Arial"/>
        </w:rPr>
        <w:t>-</w:t>
      </w:r>
      <w:r w:rsidRPr="00EA493D">
        <w:rPr>
          <w:rFonts w:ascii="Arial" w:hAnsi="Arial" w:cs="Arial"/>
        </w:rPr>
        <w:t>registered</w:t>
      </w:r>
      <w:r w:rsidR="00902730">
        <w:rPr>
          <w:rFonts w:ascii="Arial" w:hAnsi="Arial" w:cs="Arial"/>
        </w:rPr>
        <w:t xml:space="preserve">, </w:t>
      </w:r>
      <w:r w:rsidR="00902730" w:rsidRPr="00F71824">
        <w:rPr>
          <w:rFonts w:ascii="Arial" w:hAnsi="Arial" w:cs="Arial"/>
        </w:rPr>
        <w:t>hospital approved</w:t>
      </w:r>
      <w:r w:rsidRPr="00F71824">
        <w:rPr>
          <w:rFonts w:ascii="Arial" w:hAnsi="Arial" w:cs="Arial"/>
        </w:rPr>
        <w:t xml:space="preserve"> disinfectant (for use on </w:t>
      </w:r>
      <w:r w:rsidRPr="000B204A">
        <w:rPr>
          <w:rFonts w:ascii="Arial" w:hAnsi="Arial" w:cs="Arial"/>
        </w:rPr>
        <w:t>viruses such as norovirus or rotavirus</w:t>
      </w:r>
      <w:r w:rsidR="00F71824" w:rsidRPr="000B204A">
        <w:rPr>
          <w:rFonts w:ascii="Arial" w:hAnsi="Arial" w:cs="Arial"/>
        </w:rPr>
        <w:t xml:space="preserve"> as</w:t>
      </w:r>
      <w:r w:rsidRPr="000B204A">
        <w:rPr>
          <w:rFonts w:ascii="Arial" w:hAnsi="Arial" w:cs="Arial"/>
        </w:rPr>
        <w:t xml:space="preserve"> </w:t>
      </w:r>
      <w:r w:rsidR="00954B6E" w:rsidRPr="000B204A">
        <w:rPr>
          <w:rFonts w:ascii="Arial" w:hAnsi="Arial" w:cs="Arial"/>
        </w:rPr>
        <w:t>recommended by the CDC</w:t>
      </w:r>
      <w:r w:rsidR="00F71824" w:rsidRPr="000B204A">
        <w:rPr>
          <w:rFonts w:ascii="Arial" w:hAnsi="Arial" w:cs="Arial"/>
        </w:rPr>
        <w:t>)</w:t>
      </w:r>
      <w:r w:rsidR="00954B6E" w:rsidRPr="000B204A">
        <w:rPr>
          <w:rFonts w:ascii="Arial" w:hAnsi="Arial" w:cs="Arial"/>
        </w:rPr>
        <w:t xml:space="preserve"> </w:t>
      </w:r>
      <w:r w:rsidRPr="000B204A">
        <w:rPr>
          <w:rFonts w:ascii="Arial" w:hAnsi="Arial" w:cs="Arial"/>
        </w:rPr>
        <w:t>into the primary red bag</w:t>
      </w:r>
      <w:r w:rsidR="00902730" w:rsidRPr="000B204A">
        <w:rPr>
          <w:rFonts w:ascii="Arial" w:hAnsi="Arial" w:cs="Arial"/>
        </w:rPr>
        <w:t xml:space="preserve"> to sufficiently cover the surface of materials </w:t>
      </w:r>
    </w:p>
    <w:p w:rsidR="00F5457A" w:rsidRDefault="00F5457A" w:rsidP="00E37DF3">
      <w:pPr>
        <w:tabs>
          <w:tab w:val="left" w:pos="1440"/>
          <w:tab w:val="left" w:pos="1800"/>
          <w:tab w:val="left" w:pos="1944"/>
        </w:tabs>
        <w:kinsoku w:val="0"/>
        <w:overflowPunct w:val="0"/>
        <w:autoSpaceDE/>
        <w:autoSpaceDN/>
        <w:adjustRightInd/>
        <w:ind w:left="1800" w:hanging="1800"/>
        <w:textAlignment w:val="baseline"/>
        <w:rPr>
          <w:rFonts w:ascii="Arial" w:hAnsi="Arial" w:cs="Arial"/>
        </w:rPr>
      </w:pPr>
    </w:p>
    <w:p w:rsidR="00C17F4E" w:rsidRPr="000B204A" w:rsidRDefault="00902730" w:rsidP="00F5457A">
      <w:pPr>
        <w:tabs>
          <w:tab w:val="left" w:pos="1440"/>
          <w:tab w:val="left" w:pos="1800"/>
          <w:tab w:val="left" w:pos="1944"/>
        </w:tabs>
        <w:kinsoku w:val="0"/>
        <w:overflowPunct w:val="0"/>
        <w:autoSpaceDE/>
        <w:autoSpaceDN/>
        <w:adjustRightInd/>
        <w:ind w:left="1800"/>
        <w:textAlignment w:val="baseline"/>
        <w:rPr>
          <w:rFonts w:ascii="Arial" w:hAnsi="Arial" w:cs="Arial"/>
        </w:rPr>
      </w:pPr>
      <w:proofErr w:type="gramStart"/>
      <w:r w:rsidRPr="000B204A">
        <w:rPr>
          <w:rFonts w:ascii="Arial" w:hAnsi="Arial" w:cs="Arial"/>
        </w:rPr>
        <w:lastRenderedPageBreak/>
        <w:t>contained</w:t>
      </w:r>
      <w:proofErr w:type="gramEnd"/>
      <w:r w:rsidRPr="000B204A">
        <w:rPr>
          <w:rFonts w:ascii="Arial" w:hAnsi="Arial" w:cs="Arial"/>
        </w:rPr>
        <w:t xml:space="preserve"> in the bag.</w:t>
      </w:r>
      <w:r w:rsidR="00F953FD" w:rsidRPr="000B204A">
        <w:rPr>
          <w:rFonts w:ascii="Arial" w:hAnsi="Arial" w:cs="Arial"/>
        </w:rPr>
        <w:t xml:space="preserve">  If a sharps container is in the red bag, sufficiently cover the exterior of the sharps container.</w:t>
      </w:r>
    </w:p>
    <w:p w:rsidR="007061EB" w:rsidRPr="000B204A" w:rsidRDefault="00C17F4E" w:rsidP="007061EB">
      <w:pPr>
        <w:tabs>
          <w:tab w:val="left" w:pos="720"/>
          <w:tab w:val="left" w:pos="1440"/>
          <w:tab w:val="left" w:pos="1800"/>
        </w:tabs>
        <w:ind w:left="1800" w:hanging="1800"/>
        <w:rPr>
          <w:rFonts w:ascii="Arial" w:hAnsi="Arial" w:cs="Arial"/>
        </w:rPr>
      </w:pPr>
      <w:r w:rsidRPr="000B204A">
        <w:rPr>
          <w:rFonts w:ascii="Arial" w:hAnsi="Arial" w:cs="Arial"/>
        </w:rPr>
        <w:tab/>
      </w:r>
      <w:r w:rsidR="007061EB" w:rsidRPr="000B204A">
        <w:rPr>
          <w:rFonts w:ascii="Arial" w:hAnsi="Arial" w:cs="Arial"/>
        </w:rPr>
        <w:tab/>
      </w:r>
      <w:r w:rsidR="00605FB4" w:rsidRPr="000B204A">
        <w:rPr>
          <w:rFonts w:ascii="Arial" w:hAnsi="Arial" w:cs="Arial"/>
        </w:rPr>
        <w:t>7</w:t>
      </w:r>
      <w:r w:rsidRPr="000B204A">
        <w:rPr>
          <w:rFonts w:ascii="Arial" w:hAnsi="Arial" w:cs="Arial"/>
        </w:rPr>
        <w:t>.</w:t>
      </w:r>
      <w:r w:rsidR="00E37DF3" w:rsidRPr="000B204A">
        <w:rPr>
          <w:rFonts w:ascii="Arial" w:hAnsi="Arial" w:cs="Arial"/>
        </w:rPr>
        <w:tab/>
      </w:r>
      <w:bookmarkStart w:id="9" w:name="OLE_LINK17"/>
      <w:bookmarkStart w:id="10" w:name="OLE_LINK18"/>
      <w:r w:rsidR="007061EB" w:rsidRPr="000B204A">
        <w:rPr>
          <w:rFonts w:ascii="Arial" w:hAnsi="Arial"/>
        </w:rPr>
        <w:t xml:space="preserve">Balloon tie, or tape, or zip tie </w:t>
      </w:r>
      <w:r w:rsidR="007061EB" w:rsidRPr="000B204A">
        <w:rPr>
          <w:rFonts w:ascii="Arial" w:hAnsi="Arial" w:cs="Arial"/>
        </w:rPr>
        <w:t>(required by the DOT Special Permit) the red bags</w:t>
      </w:r>
      <w:r w:rsidR="007061EB" w:rsidRPr="000B204A">
        <w:rPr>
          <w:rFonts w:ascii="Arial" w:hAnsi="Arial"/>
        </w:rPr>
        <w:t xml:space="preserve"> to prevent the release of any material from the bag if inverted (goose-necking with tape or zip ties is permitted).  The closure method must not tear, puncture or otherwise damage the bags.</w:t>
      </w:r>
      <w:bookmarkEnd w:id="9"/>
      <w:bookmarkEnd w:id="10"/>
    </w:p>
    <w:p w:rsidR="00AE3224" w:rsidRPr="00902516" w:rsidRDefault="004E2B17" w:rsidP="00AE3224">
      <w:pPr>
        <w:tabs>
          <w:tab w:val="left" w:pos="540"/>
          <w:tab w:val="left" w:pos="1440"/>
          <w:tab w:val="left" w:pos="1800"/>
        </w:tabs>
        <w:kinsoku w:val="0"/>
        <w:overflowPunct w:val="0"/>
        <w:autoSpaceDE/>
        <w:autoSpaceDN/>
        <w:adjustRightInd/>
        <w:ind w:left="1800" w:hanging="1800"/>
        <w:textAlignment w:val="baseline"/>
        <w:rPr>
          <w:rFonts w:ascii="Arial" w:hAnsi="Arial" w:cs="Arial"/>
          <w:iCs/>
        </w:rPr>
      </w:pPr>
      <w:r w:rsidRPr="000B204A">
        <w:rPr>
          <w:rFonts w:ascii="Arial" w:hAnsi="Arial" w:cs="Arial"/>
        </w:rPr>
        <w:tab/>
      </w:r>
      <w:r w:rsidR="00AE3224" w:rsidRPr="000B204A">
        <w:rPr>
          <w:rFonts w:ascii="Arial" w:hAnsi="Arial" w:cs="Arial"/>
        </w:rPr>
        <w:tab/>
      </w:r>
      <w:r w:rsidR="00605FB4" w:rsidRPr="000B204A">
        <w:rPr>
          <w:rFonts w:ascii="Arial" w:hAnsi="Arial" w:cs="Arial"/>
        </w:rPr>
        <w:t>8</w:t>
      </w:r>
      <w:r w:rsidRPr="000B204A">
        <w:rPr>
          <w:rFonts w:ascii="Arial" w:hAnsi="Arial" w:cs="Arial"/>
        </w:rPr>
        <w:t>.</w:t>
      </w:r>
      <w:r w:rsidR="00E37DF3" w:rsidRPr="000B204A">
        <w:rPr>
          <w:rFonts w:ascii="Arial" w:hAnsi="Arial" w:cs="Arial"/>
        </w:rPr>
        <w:tab/>
      </w:r>
      <w:r w:rsidRPr="000B204A">
        <w:rPr>
          <w:rFonts w:ascii="Arial" w:hAnsi="Arial" w:cs="Arial"/>
        </w:rPr>
        <w:t>While holding the red bag over the container it was in, treat the exterior of the primary bag with approved bleach/disinfectant.</w:t>
      </w:r>
      <w:r w:rsidRPr="00F71824">
        <w:rPr>
          <w:rFonts w:ascii="Arial" w:hAnsi="Arial" w:cs="Arial"/>
        </w:rPr>
        <w:t xml:space="preserve">  If it was not in a container</w:t>
      </w:r>
      <w:r w:rsidR="00AE3224">
        <w:rPr>
          <w:rFonts w:ascii="Arial" w:hAnsi="Arial" w:cs="Arial"/>
        </w:rPr>
        <w:t xml:space="preserve"> or is too heavy</w:t>
      </w:r>
      <w:r w:rsidRPr="00F71824">
        <w:rPr>
          <w:rFonts w:ascii="Arial" w:hAnsi="Arial" w:cs="Arial"/>
        </w:rPr>
        <w:t>, place an absorbent pad down</w:t>
      </w:r>
      <w:r w:rsidR="00AE3224">
        <w:rPr>
          <w:rFonts w:ascii="Arial" w:hAnsi="Arial" w:cs="Arial"/>
        </w:rPr>
        <w:t xml:space="preserve"> </w:t>
      </w:r>
      <w:r w:rsidRPr="00F71824">
        <w:rPr>
          <w:rFonts w:ascii="Arial" w:hAnsi="Arial" w:cs="Arial"/>
        </w:rPr>
        <w:t>to capture drips from the sprayed bag</w:t>
      </w:r>
      <w:r w:rsidR="00AE3224">
        <w:rPr>
          <w:rFonts w:ascii="Arial" w:hAnsi="Arial" w:cs="Arial"/>
        </w:rPr>
        <w:t>, place the bag on the pad and spray</w:t>
      </w:r>
      <w:r w:rsidRPr="00F71824">
        <w:rPr>
          <w:rFonts w:ascii="Arial" w:hAnsi="Arial" w:cs="Arial"/>
        </w:rPr>
        <w:t>.</w:t>
      </w:r>
      <w:r w:rsidR="00AE3224">
        <w:rPr>
          <w:rFonts w:ascii="Arial" w:hAnsi="Arial" w:cs="Arial"/>
        </w:rPr>
        <w:t xml:space="preserve"> </w:t>
      </w:r>
      <w:r w:rsidR="00F5457A">
        <w:rPr>
          <w:rFonts w:ascii="Arial" w:hAnsi="Arial" w:cs="Arial"/>
        </w:rPr>
        <w:t xml:space="preserve"> </w:t>
      </w:r>
      <w:r w:rsidR="00AE3224" w:rsidRPr="00902516">
        <w:rPr>
          <w:rFonts w:ascii="Arial" w:hAnsi="Arial" w:cs="Arial"/>
          <w:iCs/>
        </w:rPr>
        <w:t>Dispose of the absorbent pad as EVD waste.</w:t>
      </w:r>
    </w:p>
    <w:p w:rsidR="00DB2223" w:rsidRPr="00F71824" w:rsidRDefault="00C17F4E" w:rsidP="00E37DF3">
      <w:pPr>
        <w:tabs>
          <w:tab w:val="left" w:pos="1440"/>
          <w:tab w:val="left" w:pos="1800"/>
        </w:tabs>
        <w:kinsoku w:val="0"/>
        <w:overflowPunct w:val="0"/>
        <w:autoSpaceDE/>
        <w:autoSpaceDN/>
        <w:adjustRightInd/>
        <w:ind w:left="1800" w:hanging="1800"/>
        <w:jc w:val="both"/>
        <w:textAlignment w:val="baseline"/>
        <w:rPr>
          <w:rFonts w:ascii="Arial" w:hAnsi="Arial" w:cs="Arial"/>
          <w:iCs/>
        </w:rPr>
      </w:pPr>
      <w:r w:rsidRPr="00F71824">
        <w:rPr>
          <w:rFonts w:ascii="Arial" w:hAnsi="Arial" w:cs="Arial"/>
        </w:rPr>
        <w:tab/>
      </w:r>
      <w:r w:rsidR="00605FB4" w:rsidRPr="00F71824">
        <w:rPr>
          <w:rFonts w:ascii="Arial" w:hAnsi="Arial" w:cs="Arial"/>
        </w:rPr>
        <w:t>9</w:t>
      </w:r>
      <w:r w:rsidRPr="00F71824">
        <w:rPr>
          <w:rFonts w:ascii="Arial" w:hAnsi="Arial" w:cs="Arial"/>
        </w:rPr>
        <w:t>.</w:t>
      </w:r>
      <w:r w:rsidR="00E37DF3">
        <w:rPr>
          <w:rFonts w:ascii="Arial" w:hAnsi="Arial" w:cs="Arial"/>
        </w:rPr>
        <w:tab/>
      </w:r>
      <w:r w:rsidRPr="00F71824">
        <w:rPr>
          <w:rFonts w:ascii="Arial" w:hAnsi="Arial" w:cs="Arial"/>
          <w:iCs/>
        </w:rPr>
        <w:t xml:space="preserve">Move primary </w:t>
      </w:r>
      <w:r w:rsidR="00F953FD" w:rsidRPr="00F71824">
        <w:rPr>
          <w:rFonts w:ascii="Arial" w:hAnsi="Arial" w:cs="Arial"/>
          <w:iCs/>
        </w:rPr>
        <w:t xml:space="preserve">red </w:t>
      </w:r>
      <w:r w:rsidRPr="00F71824">
        <w:rPr>
          <w:rFonts w:ascii="Arial" w:hAnsi="Arial" w:cs="Arial"/>
          <w:iCs/>
        </w:rPr>
        <w:t>bag to anteroom</w:t>
      </w:r>
      <w:r w:rsidR="00440655" w:rsidRPr="00F71824">
        <w:rPr>
          <w:rFonts w:ascii="Arial" w:hAnsi="Arial" w:cs="Arial"/>
          <w:iCs/>
        </w:rPr>
        <w:t xml:space="preserve">.  </w:t>
      </w:r>
    </w:p>
    <w:p w:rsidR="00C17F4E" w:rsidRPr="00EA493D" w:rsidRDefault="00C17F4E" w:rsidP="00F953FD">
      <w:pPr>
        <w:tabs>
          <w:tab w:val="left" w:pos="1080"/>
          <w:tab w:val="left" w:pos="1944"/>
        </w:tabs>
        <w:kinsoku w:val="0"/>
        <w:overflowPunct w:val="0"/>
        <w:autoSpaceDE/>
        <w:autoSpaceDN/>
        <w:adjustRightInd/>
        <w:textAlignment w:val="baseline"/>
        <w:rPr>
          <w:rFonts w:ascii="Arial" w:hAnsi="Arial" w:cs="Arial"/>
          <w:bCs/>
        </w:rPr>
      </w:pPr>
    </w:p>
    <w:p w:rsidR="00F953FD" w:rsidRPr="00F5457A" w:rsidRDefault="00F953FD" w:rsidP="00000FA1">
      <w:pPr>
        <w:tabs>
          <w:tab w:val="left" w:pos="540"/>
          <w:tab w:val="left" w:pos="1440"/>
          <w:tab w:val="left" w:pos="1944"/>
        </w:tabs>
        <w:kinsoku w:val="0"/>
        <w:overflowPunct w:val="0"/>
        <w:autoSpaceDE/>
        <w:autoSpaceDN/>
        <w:adjustRightInd/>
        <w:textAlignment w:val="baseline"/>
        <w:rPr>
          <w:rFonts w:ascii="Arial" w:hAnsi="Arial" w:cs="Arial"/>
          <w:bCs/>
        </w:rPr>
      </w:pPr>
      <w:r w:rsidRPr="00902516">
        <w:rPr>
          <w:rFonts w:ascii="Arial" w:hAnsi="Arial" w:cs="Arial"/>
          <w:bCs/>
        </w:rPr>
        <w:tab/>
      </w:r>
      <w:r w:rsidRPr="00F5457A">
        <w:rPr>
          <w:rFonts w:ascii="Arial" w:hAnsi="Arial" w:cs="Arial"/>
          <w:b/>
          <w:bCs/>
        </w:rPr>
        <w:t>3.3.</w:t>
      </w:r>
      <w:r w:rsidR="00E734D4" w:rsidRPr="00F5457A">
        <w:rPr>
          <w:rFonts w:ascii="Arial" w:hAnsi="Arial" w:cs="Arial"/>
          <w:b/>
          <w:bCs/>
        </w:rPr>
        <w:t>3</w:t>
      </w:r>
      <w:r w:rsidRPr="00F5457A">
        <w:rPr>
          <w:rFonts w:ascii="Arial" w:hAnsi="Arial" w:cs="Arial"/>
          <w:b/>
          <w:bCs/>
        </w:rPr>
        <w:tab/>
      </w:r>
      <w:r w:rsidR="00FC449C" w:rsidRPr="00F5457A">
        <w:rPr>
          <w:rFonts w:ascii="Arial" w:hAnsi="Arial" w:cs="Arial"/>
          <w:b/>
          <w:bCs/>
        </w:rPr>
        <w:t>Anteroom Waste</w:t>
      </w:r>
      <w:r w:rsidR="00A856CB" w:rsidRPr="00F5457A">
        <w:rPr>
          <w:rFonts w:ascii="Arial" w:hAnsi="Arial" w:cs="Arial"/>
          <w:b/>
          <w:bCs/>
        </w:rPr>
        <w:t>.</w:t>
      </w:r>
      <w:r w:rsidR="00A856CB" w:rsidRPr="00F5457A">
        <w:rPr>
          <w:rFonts w:ascii="Arial" w:hAnsi="Arial" w:cs="Arial"/>
          <w:bCs/>
        </w:rPr>
        <w:t xml:space="preserve">  </w:t>
      </w:r>
      <w:r w:rsidRPr="00F5457A">
        <w:rPr>
          <w:rFonts w:ascii="Arial" w:hAnsi="Arial" w:cs="Arial"/>
          <w:bCs/>
        </w:rPr>
        <w:t xml:space="preserve">An anteroom is considered a room specifically designated for entrance and exit from the patient isolation room where staff members can </w:t>
      </w:r>
      <w:r w:rsidR="000011A3" w:rsidRPr="00F5457A">
        <w:rPr>
          <w:rFonts w:ascii="Arial" w:hAnsi="Arial" w:cs="Arial"/>
          <w:bCs/>
        </w:rPr>
        <w:t>don</w:t>
      </w:r>
      <w:r w:rsidRPr="00F5457A">
        <w:rPr>
          <w:rFonts w:ascii="Arial" w:hAnsi="Arial" w:cs="Arial"/>
          <w:bCs/>
        </w:rPr>
        <w:t xml:space="preserve"> and remove PPE.  </w:t>
      </w:r>
      <w:r w:rsidR="00BA290D" w:rsidRPr="00F5457A">
        <w:rPr>
          <w:rFonts w:ascii="Arial" w:hAnsi="Arial" w:cs="Arial"/>
          <w:bCs/>
        </w:rPr>
        <w:t xml:space="preserve">The latest CDC guidance recommends that separate rooms be used for donning and removing PPE.  </w:t>
      </w:r>
      <w:r w:rsidRPr="00F5457A">
        <w:rPr>
          <w:rFonts w:ascii="Arial" w:hAnsi="Arial" w:cs="Arial"/>
          <w:bCs/>
        </w:rPr>
        <w:t xml:space="preserve">Therefore, collection of the PPE waste will be conducted in the area designated for </w:t>
      </w:r>
      <w:r w:rsidR="00BA290D" w:rsidRPr="00F5457A">
        <w:rPr>
          <w:rFonts w:ascii="Arial" w:hAnsi="Arial" w:cs="Arial"/>
          <w:bCs/>
        </w:rPr>
        <w:t>PPE only</w:t>
      </w:r>
      <w:r w:rsidRPr="00F5457A">
        <w:rPr>
          <w:rFonts w:ascii="Arial" w:hAnsi="Arial" w:cs="Arial"/>
          <w:bCs/>
        </w:rPr>
        <w:t xml:space="preserve">.  </w:t>
      </w:r>
    </w:p>
    <w:p w:rsidR="000011A3" w:rsidRPr="00F5457A" w:rsidRDefault="000011A3" w:rsidP="00000FA1">
      <w:pPr>
        <w:tabs>
          <w:tab w:val="left" w:pos="360"/>
          <w:tab w:val="left" w:pos="1080"/>
          <w:tab w:val="left" w:pos="1440"/>
          <w:tab w:val="left" w:pos="1944"/>
        </w:tabs>
        <w:kinsoku w:val="0"/>
        <w:overflowPunct w:val="0"/>
        <w:autoSpaceDE/>
        <w:autoSpaceDN/>
        <w:adjustRightInd/>
        <w:textAlignment w:val="baseline"/>
        <w:rPr>
          <w:rFonts w:ascii="Arial" w:hAnsi="Arial" w:cs="Arial"/>
          <w:bCs/>
        </w:rPr>
      </w:pPr>
    </w:p>
    <w:p w:rsidR="000011A3" w:rsidRPr="00F5457A" w:rsidRDefault="00E734D4" w:rsidP="00000FA1">
      <w:pPr>
        <w:tabs>
          <w:tab w:val="left" w:pos="540"/>
          <w:tab w:val="left" w:pos="1440"/>
          <w:tab w:val="left" w:pos="1944"/>
        </w:tabs>
        <w:kinsoku w:val="0"/>
        <w:overflowPunct w:val="0"/>
        <w:autoSpaceDE/>
        <w:autoSpaceDN/>
        <w:adjustRightInd/>
        <w:textAlignment w:val="baseline"/>
        <w:rPr>
          <w:rFonts w:ascii="Arial" w:hAnsi="Arial" w:cs="Arial"/>
          <w:bCs/>
        </w:rPr>
      </w:pPr>
      <w:r w:rsidRPr="00F5457A">
        <w:rPr>
          <w:rFonts w:ascii="Arial" w:hAnsi="Arial" w:cs="Arial"/>
          <w:bCs/>
        </w:rPr>
        <w:tab/>
      </w:r>
      <w:r w:rsidR="00DD0A38" w:rsidRPr="00F5457A">
        <w:rPr>
          <w:rFonts w:ascii="Arial" w:hAnsi="Arial" w:cs="Arial"/>
          <w:bCs/>
        </w:rPr>
        <w:t>3.3.3.1</w:t>
      </w:r>
      <w:r w:rsidR="00DD0A38" w:rsidRPr="00F5457A">
        <w:rPr>
          <w:rFonts w:ascii="Arial" w:hAnsi="Arial" w:cs="Arial"/>
          <w:bCs/>
        </w:rPr>
        <w:tab/>
      </w:r>
      <w:r w:rsidR="000011A3" w:rsidRPr="00F5457A">
        <w:rPr>
          <w:rFonts w:ascii="Arial" w:hAnsi="Arial" w:cs="Arial"/>
          <w:bCs/>
          <w:u w:val="single"/>
        </w:rPr>
        <w:t>Dedicated Collection Car</w:t>
      </w:r>
      <w:r w:rsidR="00A36837" w:rsidRPr="00F5457A">
        <w:rPr>
          <w:rFonts w:ascii="Arial" w:hAnsi="Arial" w:cs="Arial"/>
          <w:bCs/>
          <w:u w:val="single"/>
        </w:rPr>
        <w:t>t</w:t>
      </w:r>
      <w:r w:rsidR="00A36837" w:rsidRPr="00F5457A">
        <w:rPr>
          <w:rFonts w:ascii="Arial" w:hAnsi="Arial" w:cs="Arial"/>
          <w:bCs/>
        </w:rPr>
        <w:t xml:space="preserve">.  An enclosed, </w:t>
      </w:r>
      <w:proofErr w:type="spellStart"/>
      <w:r w:rsidR="00A36837" w:rsidRPr="00F5457A">
        <w:rPr>
          <w:rFonts w:ascii="Arial" w:hAnsi="Arial" w:cs="Arial"/>
          <w:bCs/>
        </w:rPr>
        <w:t>leakproof</w:t>
      </w:r>
      <w:proofErr w:type="spellEnd"/>
      <w:r w:rsidR="00A36837" w:rsidRPr="00F5457A">
        <w:rPr>
          <w:rFonts w:ascii="Arial" w:hAnsi="Arial" w:cs="Arial"/>
          <w:bCs/>
        </w:rPr>
        <w:t xml:space="preserve"> cart as defined in Section 4 must be prepositioned to collect secondary red bags from the Anteroom.</w:t>
      </w:r>
    </w:p>
    <w:p w:rsidR="000011A3" w:rsidRPr="00F5457A" w:rsidRDefault="000011A3" w:rsidP="00000FA1">
      <w:pPr>
        <w:tabs>
          <w:tab w:val="left" w:pos="540"/>
          <w:tab w:val="left" w:pos="1080"/>
          <w:tab w:val="left" w:pos="1440"/>
          <w:tab w:val="left" w:pos="1944"/>
        </w:tabs>
        <w:kinsoku w:val="0"/>
        <w:overflowPunct w:val="0"/>
        <w:autoSpaceDE/>
        <w:autoSpaceDN/>
        <w:adjustRightInd/>
        <w:textAlignment w:val="baseline"/>
        <w:rPr>
          <w:rFonts w:ascii="Arial" w:hAnsi="Arial" w:cs="Arial"/>
          <w:bCs/>
        </w:rPr>
      </w:pPr>
    </w:p>
    <w:p w:rsidR="000011A3" w:rsidRPr="00F5457A" w:rsidRDefault="00E734D4" w:rsidP="00000FA1">
      <w:pPr>
        <w:tabs>
          <w:tab w:val="left" w:pos="540"/>
          <w:tab w:val="left" w:pos="1440"/>
          <w:tab w:val="left" w:pos="1944"/>
        </w:tabs>
        <w:kinsoku w:val="0"/>
        <w:overflowPunct w:val="0"/>
        <w:autoSpaceDE/>
        <w:autoSpaceDN/>
        <w:adjustRightInd/>
        <w:textAlignment w:val="baseline"/>
        <w:rPr>
          <w:rFonts w:ascii="Arial" w:hAnsi="Arial" w:cs="Arial"/>
          <w:bCs/>
        </w:rPr>
      </w:pPr>
      <w:r w:rsidRPr="00F5457A">
        <w:rPr>
          <w:rFonts w:ascii="Arial" w:hAnsi="Arial" w:cs="Arial"/>
          <w:bCs/>
        </w:rPr>
        <w:tab/>
      </w:r>
      <w:r w:rsidR="00DD0A38" w:rsidRPr="00F5457A">
        <w:rPr>
          <w:rFonts w:ascii="Arial" w:hAnsi="Arial" w:cs="Arial"/>
          <w:bCs/>
        </w:rPr>
        <w:t>3.3.3.2</w:t>
      </w:r>
      <w:r w:rsidR="00DD0A38" w:rsidRPr="00F5457A">
        <w:rPr>
          <w:rFonts w:ascii="Arial" w:hAnsi="Arial" w:cs="Arial"/>
          <w:bCs/>
        </w:rPr>
        <w:tab/>
      </w:r>
      <w:r w:rsidR="000011A3" w:rsidRPr="00F5457A">
        <w:rPr>
          <w:rFonts w:ascii="Arial" w:hAnsi="Arial" w:cs="Arial"/>
          <w:bCs/>
          <w:u w:val="single"/>
        </w:rPr>
        <w:t xml:space="preserve">Primary Red Bags </w:t>
      </w:r>
      <w:proofErr w:type="gramStart"/>
      <w:r w:rsidR="000011A3" w:rsidRPr="00F5457A">
        <w:rPr>
          <w:rFonts w:ascii="Arial" w:hAnsi="Arial" w:cs="Arial"/>
          <w:bCs/>
          <w:u w:val="single"/>
        </w:rPr>
        <w:t>From</w:t>
      </w:r>
      <w:proofErr w:type="gramEnd"/>
      <w:r w:rsidR="000011A3" w:rsidRPr="00F5457A">
        <w:rPr>
          <w:rFonts w:ascii="Arial" w:hAnsi="Arial" w:cs="Arial"/>
          <w:bCs/>
          <w:u w:val="single"/>
        </w:rPr>
        <w:t xml:space="preserve"> Isolation</w:t>
      </w:r>
      <w:r w:rsidR="000011A3" w:rsidRPr="00F5457A">
        <w:rPr>
          <w:rFonts w:ascii="Arial" w:hAnsi="Arial" w:cs="Arial"/>
          <w:bCs/>
        </w:rPr>
        <w:t>.  Tied, primary red bags removed from the isolation room will be brought to the anteroom for secondary red-bagging only after they are sprayed with disinfectant</w:t>
      </w:r>
      <w:r w:rsidR="00605FB4" w:rsidRPr="00F5457A">
        <w:rPr>
          <w:rFonts w:ascii="Arial" w:hAnsi="Arial" w:cs="Arial"/>
          <w:bCs/>
        </w:rPr>
        <w:t xml:space="preserve"> using the following steps:</w:t>
      </w:r>
    </w:p>
    <w:p w:rsidR="000011A3" w:rsidRPr="00F5457A" w:rsidRDefault="000011A3" w:rsidP="00000FA1">
      <w:pPr>
        <w:tabs>
          <w:tab w:val="left" w:pos="540"/>
          <w:tab w:val="left" w:pos="1080"/>
          <w:tab w:val="left" w:pos="1440"/>
          <w:tab w:val="left" w:pos="1944"/>
        </w:tabs>
        <w:kinsoku w:val="0"/>
        <w:overflowPunct w:val="0"/>
        <w:autoSpaceDE/>
        <w:autoSpaceDN/>
        <w:adjustRightInd/>
        <w:textAlignment w:val="baseline"/>
        <w:rPr>
          <w:rFonts w:ascii="Arial" w:hAnsi="Arial" w:cs="Arial"/>
          <w:bCs/>
        </w:rPr>
      </w:pPr>
    </w:p>
    <w:p w:rsidR="000011A3" w:rsidRPr="000B204A" w:rsidRDefault="00E734D4" w:rsidP="00E37DF3">
      <w:pPr>
        <w:tabs>
          <w:tab w:val="left" w:pos="360"/>
          <w:tab w:val="left" w:pos="1440"/>
          <w:tab w:val="left" w:pos="1800"/>
        </w:tabs>
        <w:kinsoku w:val="0"/>
        <w:overflowPunct w:val="0"/>
        <w:autoSpaceDE/>
        <w:autoSpaceDN/>
        <w:adjustRightInd/>
        <w:ind w:left="1800" w:hanging="1800"/>
        <w:textAlignment w:val="baseline"/>
        <w:rPr>
          <w:rFonts w:ascii="Arial" w:hAnsi="Arial" w:cs="Arial"/>
          <w:bCs/>
        </w:rPr>
      </w:pPr>
      <w:r w:rsidRPr="00F5457A">
        <w:rPr>
          <w:rFonts w:ascii="Arial" w:hAnsi="Arial" w:cs="Arial"/>
          <w:bCs/>
        </w:rPr>
        <w:tab/>
      </w:r>
      <w:r w:rsidRPr="00F5457A">
        <w:rPr>
          <w:rFonts w:ascii="Arial" w:hAnsi="Arial" w:cs="Arial"/>
          <w:bCs/>
        </w:rPr>
        <w:tab/>
      </w:r>
      <w:r w:rsidR="00605FB4" w:rsidRPr="00F5457A">
        <w:rPr>
          <w:rFonts w:ascii="Arial" w:hAnsi="Arial" w:cs="Arial"/>
          <w:bCs/>
        </w:rPr>
        <w:t>1.</w:t>
      </w:r>
      <w:r w:rsidR="00E37DF3" w:rsidRPr="00F5457A">
        <w:rPr>
          <w:rFonts w:ascii="Arial" w:hAnsi="Arial" w:cs="Arial"/>
          <w:bCs/>
        </w:rPr>
        <w:tab/>
      </w:r>
      <w:r w:rsidR="000011A3" w:rsidRPr="00F5457A">
        <w:rPr>
          <w:rFonts w:ascii="Arial" w:hAnsi="Arial" w:cs="Arial"/>
          <w:bCs/>
        </w:rPr>
        <w:t xml:space="preserve">Line a large trash can with an approved red bag. </w:t>
      </w:r>
      <w:r w:rsidR="00F5457A">
        <w:rPr>
          <w:rFonts w:ascii="Arial" w:hAnsi="Arial" w:cs="Arial"/>
          <w:bCs/>
        </w:rPr>
        <w:t xml:space="preserve"> </w:t>
      </w:r>
      <w:r w:rsidR="000011A3" w:rsidRPr="00F5457A">
        <w:rPr>
          <w:rFonts w:ascii="Arial" w:hAnsi="Arial" w:cs="Arial"/>
          <w:bCs/>
        </w:rPr>
        <w:t>This bag will become the secondary red bag.</w:t>
      </w:r>
    </w:p>
    <w:p w:rsidR="000011A3" w:rsidRPr="000B204A" w:rsidRDefault="00E734D4" w:rsidP="00E37DF3">
      <w:pPr>
        <w:tabs>
          <w:tab w:val="left" w:pos="540"/>
          <w:tab w:val="left" w:pos="1440"/>
          <w:tab w:val="left" w:pos="1800"/>
        </w:tabs>
        <w:kinsoku w:val="0"/>
        <w:overflowPunct w:val="0"/>
        <w:autoSpaceDE/>
        <w:autoSpaceDN/>
        <w:adjustRightInd/>
        <w:ind w:left="1800" w:hanging="1800"/>
        <w:textAlignment w:val="baseline"/>
        <w:rPr>
          <w:rFonts w:ascii="Arial" w:hAnsi="Arial" w:cs="Arial"/>
          <w:iCs/>
        </w:rPr>
      </w:pPr>
      <w:r w:rsidRPr="000B204A">
        <w:rPr>
          <w:rFonts w:ascii="Arial" w:hAnsi="Arial" w:cs="Arial"/>
          <w:bCs/>
        </w:rPr>
        <w:tab/>
      </w:r>
      <w:r w:rsidRPr="000B204A">
        <w:rPr>
          <w:rFonts w:ascii="Arial" w:hAnsi="Arial" w:cs="Arial"/>
          <w:bCs/>
        </w:rPr>
        <w:tab/>
      </w:r>
      <w:r w:rsidR="00605FB4" w:rsidRPr="000B204A">
        <w:rPr>
          <w:rFonts w:ascii="Arial" w:hAnsi="Arial" w:cs="Arial"/>
          <w:bCs/>
        </w:rPr>
        <w:t>2.</w:t>
      </w:r>
      <w:r w:rsidR="00E37DF3" w:rsidRPr="000B204A">
        <w:rPr>
          <w:rFonts w:ascii="Arial" w:hAnsi="Arial" w:cs="Arial"/>
          <w:bCs/>
        </w:rPr>
        <w:tab/>
      </w:r>
      <w:r w:rsidR="000011A3" w:rsidRPr="000B204A">
        <w:rPr>
          <w:rFonts w:ascii="Arial" w:hAnsi="Arial" w:cs="Arial"/>
          <w:iCs/>
        </w:rPr>
        <w:t xml:space="preserve">Place primary bag into secondary bag and </w:t>
      </w:r>
      <w:r w:rsidR="007061EB" w:rsidRPr="000B204A">
        <w:rPr>
          <w:rFonts w:ascii="Arial" w:hAnsi="Arial"/>
        </w:rPr>
        <w:t xml:space="preserve">balloon tie, or tape, or zip tie </w:t>
      </w:r>
      <w:r w:rsidR="007061EB" w:rsidRPr="000B204A">
        <w:rPr>
          <w:rFonts w:ascii="Arial" w:hAnsi="Arial" w:cs="Arial"/>
        </w:rPr>
        <w:t>(required by the DOT Special Permit) the red bags</w:t>
      </w:r>
      <w:r w:rsidR="007061EB" w:rsidRPr="000B204A">
        <w:rPr>
          <w:rFonts w:ascii="Arial" w:hAnsi="Arial"/>
        </w:rPr>
        <w:t xml:space="preserve"> to prevent the release of any material from the bag if inverted (goose-necking with tape or zip ties is permitted).  The closure method must not tear, puncture or otherwise damage the bags.</w:t>
      </w:r>
    </w:p>
    <w:p w:rsidR="00F953FD" w:rsidRPr="00902516" w:rsidRDefault="00E734D4" w:rsidP="00E37DF3">
      <w:pPr>
        <w:tabs>
          <w:tab w:val="left" w:pos="540"/>
          <w:tab w:val="left" w:pos="1440"/>
          <w:tab w:val="left" w:pos="1800"/>
        </w:tabs>
        <w:kinsoku w:val="0"/>
        <w:overflowPunct w:val="0"/>
        <w:autoSpaceDE/>
        <w:autoSpaceDN/>
        <w:adjustRightInd/>
        <w:ind w:left="1800" w:hanging="1800"/>
        <w:textAlignment w:val="baseline"/>
        <w:rPr>
          <w:rFonts w:ascii="Arial" w:hAnsi="Arial" w:cs="Arial"/>
          <w:iCs/>
        </w:rPr>
      </w:pPr>
      <w:r w:rsidRPr="00902516">
        <w:rPr>
          <w:rFonts w:ascii="Arial" w:hAnsi="Arial" w:cs="Arial"/>
          <w:iCs/>
        </w:rPr>
        <w:tab/>
      </w:r>
      <w:r w:rsidRPr="00902516">
        <w:rPr>
          <w:rFonts w:ascii="Arial" w:hAnsi="Arial" w:cs="Arial"/>
          <w:iCs/>
        </w:rPr>
        <w:tab/>
      </w:r>
      <w:r w:rsidR="00605FB4" w:rsidRPr="00902516">
        <w:rPr>
          <w:rFonts w:ascii="Arial" w:hAnsi="Arial" w:cs="Arial"/>
          <w:iCs/>
        </w:rPr>
        <w:t>3.</w:t>
      </w:r>
      <w:r w:rsidR="00E37DF3" w:rsidRPr="00902516">
        <w:rPr>
          <w:rFonts w:ascii="Arial" w:hAnsi="Arial" w:cs="Arial"/>
          <w:iCs/>
        </w:rPr>
        <w:tab/>
      </w:r>
      <w:r w:rsidR="000011A3" w:rsidRPr="00902516">
        <w:rPr>
          <w:rFonts w:ascii="Arial" w:hAnsi="Arial" w:cs="Arial"/>
          <w:iCs/>
        </w:rPr>
        <w:t>Remove the bag from the trash container and while holding the bag over the trash container, treat the exterior of the secondary bag with an approved disinfectant/bleach.</w:t>
      </w:r>
      <w:r w:rsidR="00440655" w:rsidRPr="00902516">
        <w:rPr>
          <w:rFonts w:ascii="Arial" w:hAnsi="Arial" w:cs="Arial"/>
          <w:iCs/>
        </w:rPr>
        <w:t xml:space="preserve">  Allow the disinfectant to air dry.</w:t>
      </w:r>
      <w:r w:rsidR="007576E2" w:rsidRPr="00902516">
        <w:rPr>
          <w:rFonts w:ascii="Arial" w:hAnsi="Arial" w:cs="Arial"/>
          <w:iCs/>
        </w:rPr>
        <w:t xml:space="preserve">  If necessary, set the red bag on an absorbent pad to capture drips off the bag</w:t>
      </w:r>
      <w:r w:rsidR="00F5457A">
        <w:rPr>
          <w:rFonts w:ascii="Arial" w:hAnsi="Arial" w:cs="Arial"/>
          <w:iCs/>
        </w:rPr>
        <w:t>—</w:t>
      </w:r>
      <w:r w:rsidR="007576E2" w:rsidRPr="00902516">
        <w:rPr>
          <w:rFonts w:ascii="Arial" w:hAnsi="Arial" w:cs="Arial"/>
          <w:iCs/>
        </w:rPr>
        <w:t xml:space="preserve">do not spray more disinfectant than necessary to lightly mist the bag. </w:t>
      </w:r>
      <w:bookmarkStart w:id="11" w:name="OLE_LINK15"/>
      <w:bookmarkStart w:id="12" w:name="OLE_LINK16"/>
      <w:r w:rsidR="00F5457A">
        <w:rPr>
          <w:rFonts w:ascii="Arial" w:hAnsi="Arial" w:cs="Arial"/>
          <w:iCs/>
        </w:rPr>
        <w:t xml:space="preserve"> </w:t>
      </w:r>
      <w:r w:rsidR="007576E2" w:rsidRPr="00902516">
        <w:rPr>
          <w:rFonts w:ascii="Arial" w:hAnsi="Arial" w:cs="Arial"/>
          <w:iCs/>
        </w:rPr>
        <w:t>Dispose of the absorbent pad as EVD waste.</w:t>
      </w:r>
    </w:p>
    <w:bookmarkEnd w:id="11"/>
    <w:bookmarkEnd w:id="12"/>
    <w:p w:rsidR="00440655" w:rsidRPr="00902516" w:rsidRDefault="00E734D4" w:rsidP="00E37DF3">
      <w:pPr>
        <w:tabs>
          <w:tab w:val="left" w:pos="540"/>
          <w:tab w:val="left" w:pos="1440"/>
          <w:tab w:val="left" w:pos="1800"/>
        </w:tabs>
        <w:kinsoku w:val="0"/>
        <w:overflowPunct w:val="0"/>
        <w:autoSpaceDE/>
        <w:autoSpaceDN/>
        <w:adjustRightInd/>
        <w:ind w:left="1800" w:hanging="1800"/>
        <w:textAlignment w:val="baseline"/>
        <w:rPr>
          <w:rFonts w:ascii="Arial" w:hAnsi="Arial" w:cs="Arial"/>
          <w:iCs/>
        </w:rPr>
      </w:pPr>
      <w:r w:rsidRPr="00902516">
        <w:rPr>
          <w:rFonts w:ascii="Arial" w:hAnsi="Arial" w:cs="Arial"/>
          <w:iCs/>
        </w:rPr>
        <w:tab/>
      </w:r>
      <w:r w:rsidRPr="00902516">
        <w:rPr>
          <w:rFonts w:ascii="Arial" w:hAnsi="Arial" w:cs="Arial"/>
          <w:iCs/>
        </w:rPr>
        <w:tab/>
      </w:r>
      <w:r w:rsidR="00605FB4" w:rsidRPr="00902516">
        <w:rPr>
          <w:rFonts w:ascii="Arial" w:hAnsi="Arial" w:cs="Arial"/>
          <w:iCs/>
        </w:rPr>
        <w:t>4.</w:t>
      </w:r>
      <w:r w:rsidR="00E37DF3" w:rsidRPr="00902516">
        <w:rPr>
          <w:rFonts w:ascii="Arial" w:hAnsi="Arial" w:cs="Arial"/>
          <w:iCs/>
        </w:rPr>
        <w:tab/>
      </w:r>
      <w:r w:rsidR="00440655" w:rsidRPr="00902516">
        <w:rPr>
          <w:rFonts w:ascii="Arial" w:hAnsi="Arial" w:cs="Arial"/>
          <w:iCs/>
        </w:rPr>
        <w:t>Mark the secondary red bag with the words “E</w:t>
      </w:r>
      <w:r w:rsidR="002F0A76" w:rsidRPr="00902516">
        <w:rPr>
          <w:rFonts w:ascii="Arial" w:hAnsi="Arial" w:cs="Arial"/>
          <w:iCs/>
        </w:rPr>
        <w:t>VD</w:t>
      </w:r>
      <w:r w:rsidR="00440655" w:rsidRPr="00902516">
        <w:rPr>
          <w:rFonts w:ascii="Arial" w:hAnsi="Arial" w:cs="Arial"/>
          <w:iCs/>
        </w:rPr>
        <w:t xml:space="preserve"> Waste” using a label, printed paper, etc. </w:t>
      </w:r>
    </w:p>
    <w:p w:rsidR="00F5457A" w:rsidRDefault="00E734D4" w:rsidP="007061EB">
      <w:pPr>
        <w:tabs>
          <w:tab w:val="left" w:pos="540"/>
          <w:tab w:val="left" w:pos="1440"/>
          <w:tab w:val="left" w:pos="1800"/>
          <w:tab w:val="left" w:pos="1944"/>
        </w:tabs>
        <w:kinsoku w:val="0"/>
        <w:overflowPunct w:val="0"/>
        <w:autoSpaceDE/>
        <w:autoSpaceDN/>
        <w:adjustRightInd/>
        <w:ind w:left="1800" w:hanging="1800"/>
        <w:textAlignment w:val="baseline"/>
        <w:rPr>
          <w:rFonts w:ascii="Arial" w:hAnsi="Arial" w:cs="Arial"/>
          <w:bCs/>
        </w:rPr>
      </w:pPr>
      <w:r w:rsidRPr="00902516">
        <w:rPr>
          <w:rFonts w:ascii="Arial" w:hAnsi="Arial" w:cs="Arial"/>
          <w:bCs/>
        </w:rPr>
        <w:tab/>
      </w:r>
      <w:r w:rsidRPr="00902516">
        <w:rPr>
          <w:rFonts w:ascii="Arial" w:hAnsi="Arial" w:cs="Arial"/>
          <w:bCs/>
        </w:rPr>
        <w:tab/>
      </w:r>
      <w:r w:rsidR="00605FB4" w:rsidRPr="00902516">
        <w:rPr>
          <w:rFonts w:ascii="Arial" w:hAnsi="Arial" w:cs="Arial"/>
          <w:bCs/>
        </w:rPr>
        <w:t>5.</w:t>
      </w:r>
      <w:r w:rsidR="00E37DF3" w:rsidRPr="00902516">
        <w:rPr>
          <w:rFonts w:ascii="Arial" w:hAnsi="Arial" w:cs="Arial"/>
          <w:bCs/>
        </w:rPr>
        <w:tab/>
      </w:r>
      <w:r w:rsidR="00A36837" w:rsidRPr="00902516">
        <w:rPr>
          <w:rFonts w:ascii="Arial" w:hAnsi="Arial" w:cs="Arial"/>
          <w:bCs/>
        </w:rPr>
        <w:t>Place the disinfected secondary red bag into the collection cart.  The bag</w:t>
      </w:r>
      <w:r w:rsidR="00A36837">
        <w:rPr>
          <w:rFonts w:ascii="Arial" w:hAnsi="Arial" w:cs="Arial"/>
          <w:bCs/>
        </w:rPr>
        <w:t xml:space="preserve"> may now be moved through the MTF to the storage area.</w:t>
      </w:r>
    </w:p>
    <w:p w:rsidR="00F5457A" w:rsidRDefault="00F5457A" w:rsidP="007061EB">
      <w:pPr>
        <w:tabs>
          <w:tab w:val="left" w:pos="540"/>
          <w:tab w:val="left" w:pos="1440"/>
          <w:tab w:val="left" w:pos="1800"/>
          <w:tab w:val="left" w:pos="1944"/>
        </w:tabs>
        <w:kinsoku w:val="0"/>
        <w:overflowPunct w:val="0"/>
        <w:autoSpaceDE/>
        <w:autoSpaceDN/>
        <w:adjustRightInd/>
        <w:ind w:left="1800" w:hanging="1800"/>
        <w:textAlignment w:val="baseline"/>
        <w:rPr>
          <w:rFonts w:ascii="Arial" w:hAnsi="Arial" w:cs="Arial"/>
          <w:bCs/>
        </w:rPr>
      </w:pPr>
    </w:p>
    <w:p w:rsidR="00A36837" w:rsidRPr="000011A3" w:rsidRDefault="00E734D4" w:rsidP="00000FA1">
      <w:pPr>
        <w:tabs>
          <w:tab w:val="left" w:pos="540"/>
          <w:tab w:val="left" w:pos="1440"/>
          <w:tab w:val="left" w:pos="1944"/>
        </w:tabs>
        <w:kinsoku w:val="0"/>
        <w:overflowPunct w:val="0"/>
        <w:autoSpaceDE/>
        <w:autoSpaceDN/>
        <w:adjustRightInd/>
        <w:textAlignment w:val="baseline"/>
        <w:rPr>
          <w:rFonts w:ascii="Arial" w:hAnsi="Arial" w:cs="Arial"/>
          <w:bCs/>
        </w:rPr>
      </w:pPr>
      <w:r>
        <w:rPr>
          <w:rFonts w:ascii="Arial" w:hAnsi="Arial" w:cs="Arial"/>
          <w:bCs/>
        </w:rPr>
        <w:tab/>
      </w:r>
      <w:r w:rsidR="00DD0A38">
        <w:rPr>
          <w:rFonts w:ascii="Arial" w:hAnsi="Arial" w:cs="Arial"/>
          <w:bCs/>
        </w:rPr>
        <w:t>3.3.3.3</w:t>
      </w:r>
      <w:r w:rsidR="00DD0A38">
        <w:rPr>
          <w:rFonts w:ascii="Arial" w:hAnsi="Arial" w:cs="Arial"/>
          <w:bCs/>
        </w:rPr>
        <w:tab/>
      </w:r>
      <w:r w:rsidR="00A36837" w:rsidRPr="00B240B1">
        <w:rPr>
          <w:rFonts w:ascii="Arial" w:hAnsi="Arial" w:cs="Arial"/>
          <w:bCs/>
          <w:u w:val="single"/>
        </w:rPr>
        <w:t>Collection of PPE and other waste generated in the Anteroom</w:t>
      </w:r>
      <w:r w:rsidR="00F5457A">
        <w:rPr>
          <w:rFonts w:ascii="Arial" w:hAnsi="Arial" w:cs="Arial"/>
          <w:bCs/>
          <w:u w:val="single"/>
        </w:rPr>
        <w:t>—</w:t>
      </w:r>
      <w:r w:rsidR="00C83DA1">
        <w:rPr>
          <w:rFonts w:ascii="Arial" w:hAnsi="Arial" w:cs="Arial"/>
          <w:bCs/>
          <w:u w:val="single"/>
        </w:rPr>
        <w:t>Complete double-bagging procedure</w:t>
      </w:r>
      <w:r w:rsidR="00A36837">
        <w:rPr>
          <w:rFonts w:ascii="Arial" w:hAnsi="Arial" w:cs="Arial"/>
          <w:bCs/>
        </w:rPr>
        <w:t>.  Waste generated in the anteroom must also undergo a double red bag procedure.</w:t>
      </w:r>
      <w:r w:rsidR="00B240B1">
        <w:rPr>
          <w:rFonts w:ascii="Arial" w:hAnsi="Arial" w:cs="Arial"/>
          <w:bCs/>
        </w:rPr>
        <w:t xml:space="preserve">  Multiple bags of waste will be generated each time the staff changes PPE so prepare to manage more than one red bag using the </w:t>
      </w:r>
      <w:r w:rsidR="00605FB4">
        <w:rPr>
          <w:rFonts w:ascii="Arial" w:hAnsi="Arial" w:cs="Arial"/>
          <w:bCs/>
        </w:rPr>
        <w:t xml:space="preserve">following </w:t>
      </w:r>
      <w:r w:rsidR="00B240B1">
        <w:rPr>
          <w:rFonts w:ascii="Arial" w:hAnsi="Arial" w:cs="Arial"/>
          <w:bCs/>
        </w:rPr>
        <w:t>steps</w:t>
      </w:r>
      <w:r w:rsidR="00605FB4">
        <w:rPr>
          <w:rFonts w:ascii="Arial" w:hAnsi="Arial" w:cs="Arial"/>
          <w:bCs/>
        </w:rPr>
        <w:t>:</w:t>
      </w:r>
    </w:p>
    <w:p w:rsidR="00A36837" w:rsidRDefault="00A36837" w:rsidP="00E37DF3">
      <w:pPr>
        <w:tabs>
          <w:tab w:val="left" w:pos="1800"/>
        </w:tabs>
        <w:kinsoku w:val="0"/>
        <w:overflowPunct w:val="0"/>
        <w:autoSpaceDE/>
        <w:autoSpaceDN/>
        <w:adjustRightInd/>
        <w:textAlignment w:val="baseline"/>
        <w:rPr>
          <w:rFonts w:ascii="Arial" w:hAnsi="Arial" w:cs="Arial"/>
          <w:bCs/>
        </w:rPr>
      </w:pPr>
    </w:p>
    <w:p w:rsidR="00A36837" w:rsidRDefault="00E734D4" w:rsidP="00E37DF3">
      <w:pPr>
        <w:tabs>
          <w:tab w:val="left" w:pos="540"/>
          <w:tab w:val="left" w:pos="1440"/>
          <w:tab w:val="left" w:pos="1800"/>
        </w:tabs>
        <w:kinsoku w:val="0"/>
        <w:overflowPunct w:val="0"/>
        <w:autoSpaceDE/>
        <w:autoSpaceDN/>
        <w:adjustRightInd/>
        <w:ind w:left="1800" w:hanging="1800"/>
        <w:textAlignment w:val="baseline"/>
        <w:rPr>
          <w:rFonts w:ascii="Arial" w:hAnsi="Arial" w:cs="Arial"/>
        </w:rPr>
      </w:pPr>
      <w:r>
        <w:rPr>
          <w:rFonts w:ascii="Arial" w:hAnsi="Arial" w:cs="Arial"/>
          <w:bCs/>
        </w:rPr>
        <w:tab/>
      </w:r>
      <w:r>
        <w:rPr>
          <w:rFonts w:ascii="Arial" w:hAnsi="Arial" w:cs="Arial"/>
          <w:bCs/>
        </w:rPr>
        <w:tab/>
      </w:r>
      <w:r w:rsidR="00605FB4">
        <w:rPr>
          <w:rFonts w:ascii="Arial" w:hAnsi="Arial" w:cs="Arial"/>
          <w:bCs/>
        </w:rPr>
        <w:t>1.</w:t>
      </w:r>
      <w:r w:rsidR="00E37DF3">
        <w:rPr>
          <w:rFonts w:ascii="Arial" w:hAnsi="Arial" w:cs="Arial"/>
          <w:bCs/>
        </w:rPr>
        <w:tab/>
      </w:r>
      <w:r w:rsidR="00A36837">
        <w:rPr>
          <w:rFonts w:ascii="Arial" w:hAnsi="Arial" w:cs="Arial"/>
          <w:bCs/>
        </w:rPr>
        <w:t>Designate a person(s) to assist with collection of PPE as it is removed from staff members.</w:t>
      </w:r>
    </w:p>
    <w:p w:rsidR="00A36837" w:rsidRDefault="00E734D4" w:rsidP="00E37DF3">
      <w:pPr>
        <w:tabs>
          <w:tab w:val="left" w:pos="360"/>
          <w:tab w:val="left" w:pos="1440"/>
          <w:tab w:val="left" w:pos="1800"/>
        </w:tabs>
        <w:kinsoku w:val="0"/>
        <w:overflowPunct w:val="0"/>
        <w:autoSpaceDE/>
        <w:autoSpaceDN/>
        <w:adjustRightInd/>
        <w:ind w:left="1800" w:hanging="1800"/>
        <w:textAlignment w:val="baseline"/>
        <w:rPr>
          <w:rFonts w:ascii="Arial" w:hAnsi="Arial" w:cs="Arial"/>
        </w:rPr>
      </w:pPr>
      <w:r>
        <w:rPr>
          <w:rFonts w:ascii="Arial" w:hAnsi="Arial" w:cs="Arial"/>
        </w:rPr>
        <w:tab/>
      </w:r>
      <w:r>
        <w:rPr>
          <w:rFonts w:ascii="Arial" w:hAnsi="Arial" w:cs="Arial"/>
        </w:rPr>
        <w:tab/>
      </w:r>
      <w:r w:rsidR="00605FB4">
        <w:rPr>
          <w:rFonts w:ascii="Arial" w:hAnsi="Arial" w:cs="Arial"/>
        </w:rPr>
        <w:t>2.</w:t>
      </w:r>
      <w:r w:rsidR="00E37DF3">
        <w:rPr>
          <w:rFonts w:ascii="Arial" w:hAnsi="Arial" w:cs="Arial"/>
        </w:rPr>
        <w:tab/>
      </w:r>
      <w:r w:rsidR="00A36837" w:rsidRPr="00EA493D">
        <w:rPr>
          <w:rFonts w:ascii="Arial" w:hAnsi="Arial" w:cs="Arial"/>
        </w:rPr>
        <w:t xml:space="preserve">Line </w:t>
      </w:r>
      <w:r w:rsidR="00A36837">
        <w:rPr>
          <w:rFonts w:ascii="Arial" w:hAnsi="Arial" w:cs="Arial"/>
        </w:rPr>
        <w:t>a large trash can with an approved red</w:t>
      </w:r>
      <w:r w:rsidR="00A36837" w:rsidRPr="00EA493D">
        <w:rPr>
          <w:rFonts w:ascii="Arial" w:hAnsi="Arial" w:cs="Arial"/>
        </w:rPr>
        <w:t xml:space="preserve"> bag.</w:t>
      </w:r>
      <w:r w:rsidR="00A36837">
        <w:rPr>
          <w:rFonts w:ascii="Arial" w:hAnsi="Arial" w:cs="Arial"/>
        </w:rPr>
        <w:t xml:space="preserve">  This bag is the primary red bag.</w:t>
      </w:r>
    </w:p>
    <w:p w:rsidR="00F5457A" w:rsidRDefault="00F5457A" w:rsidP="00E37DF3">
      <w:pPr>
        <w:tabs>
          <w:tab w:val="left" w:pos="360"/>
          <w:tab w:val="left" w:pos="1440"/>
          <w:tab w:val="left" w:pos="1800"/>
        </w:tabs>
        <w:kinsoku w:val="0"/>
        <w:overflowPunct w:val="0"/>
        <w:autoSpaceDE/>
        <w:autoSpaceDN/>
        <w:adjustRightInd/>
        <w:ind w:left="1800" w:hanging="1800"/>
        <w:textAlignment w:val="baseline"/>
        <w:rPr>
          <w:rFonts w:ascii="Arial" w:hAnsi="Arial" w:cs="Arial"/>
        </w:rPr>
      </w:pPr>
    </w:p>
    <w:p w:rsidR="00F5457A" w:rsidRDefault="00F5457A" w:rsidP="00E37DF3">
      <w:pPr>
        <w:tabs>
          <w:tab w:val="left" w:pos="360"/>
          <w:tab w:val="left" w:pos="1440"/>
          <w:tab w:val="left" w:pos="1800"/>
        </w:tabs>
        <w:kinsoku w:val="0"/>
        <w:overflowPunct w:val="0"/>
        <w:autoSpaceDE/>
        <w:autoSpaceDN/>
        <w:adjustRightInd/>
        <w:ind w:left="1800" w:hanging="1800"/>
        <w:textAlignment w:val="baseline"/>
        <w:rPr>
          <w:rFonts w:ascii="Arial" w:hAnsi="Arial" w:cs="Arial"/>
        </w:rPr>
      </w:pPr>
    </w:p>
    <w:p w:rsidR="00A36837" w:rsidRDefault="00E734D4" w:rsidP="00E37DF3">
      <w:pPr>
        <w:tabs>
          <w:tab w:val="left" w:pos="360"/>
          <w:tab w:val="left" w:pos="1440"/>
          <w:tab w:val="left" w:pos="1800"/>
        </w:tabs>
        <w:kinsoku w:val="0"/>
        <w:overflowPunct w:val="0"/>
        <w:autoSpaceDE/>
        <w:autoSpaceDN/>
        <w:adjustRightInd/>
        <w:ind w:left="1800" w:hanging="1800"/>
        <w:textAlignment w:val="baseline"/>
        <w:rPr>
          <w:rFonts w:ascii="Arial" w:hAnsi="Arial" w:cs="Arial"/>
        </w:rPr>
      </w:pPr>
      <w:r>
        <w:rPr>
          <w:rFonts w:ascii="Arial" w:hAnsi="Arial" w:cs="Arial"/>
        </w:rPr>
        <w:lastRenderedPageBreak/>
        <w:tab/>
      </w:r>
      <w:r>
        <w:rPr>
          <w:rFonts w:ascii="Arial" w:hAnsi="Arial" w:cs="Arial"/>
        </w:rPr>
        <w:tab/>
      </w:r>
      <w:r w:rsidR="00605FB4">
        <w:rPr>
          <w:rFonts w:ascii="Arial" w:hAnsi="Arial" w:cs="Arial"/>
        </w:rPr>
        <w:t>3.</w:t>
      </w:r>
      <w:r w:rsidR="00E37DF3">
        <w:rPr>
          <w:rFonts w:ascii="Arial" w:hAnsi="Arial" w:cs="Arial"/>
        </w:rPr>
        <w:tab/>
      </w:r>
      <w:r w:rsidR="00A36837">
        <w:rPr>
          <w:rFonts w:ascii="Arial" w:hAnsi="Arial" w:cs="Arial"/>
        </w:rPr>
        <w:t>Place all PPE and other EVD wastes generated in the anteroom in the primary red bag.  If a sharps container is used in the anteroom, place it in the red bag when removed for disposal.</w:t>
      </w:r>
    </w:p>
    <w:p w:rsidR="00A36837" w:rsidRPr="000B204A" w:rsidRDefault="00E734D4" w:rsidP="00E37DF3">
      <w:pPr>
        <w:tabs>
          <w:tab w:val="left" w:pos="540"/>
          <w:tab w:val="left" w:pos="1440"/>
          <w:tab w:val="left" w:pos="1800"/>
        </w:tabs>
        <w:kinsoku w:val="0"/>
        <w:overflowPunct w:val="0"/>
        <w:autoSpaceDE/>
        <w:autoSpaceDN/>
        <w:adjustRightInd/>
        <w:ind w:left="1800" w:hanging="1800"/>
        <w:textAlignment w:val="baseline"/>
        <w:rPr>
          <w:rFonts w:ascii="Arial" w:hAnsi="Arial" w:cs="Arial"/>
        </w:rPr>
      </w:pPr>
      <w:r>
        <w:rPr>
          <w:rFonts w:ascii="Arial" w:hAnsi="Arial" w:cs="Arial"/>
        </w:rPr>
        <w:tab/>
      </w:r>
      <w:r>
        <w:rPr>
          <w:rFonts w:ascii="Arial" w:hAnsi="Arial" w:cs="Arial"/>
        </w:rPr>
        <w:tab/>
      </w:r>
      <w:r w:rsidR="00605FB4">
        <w:rPr>
          <w:rFonts w:ascii="Arial" w:hAnsi="Arial" w:cs="Arial"/>
        </w:rPr>
        <w:t>4.</w:t>
      </w:r>
      <w:r w:rsidR="00E37DF3">
        <w:rPr>
          <w:rFonts w:ascii="Arial" w:hAnsi="Arial" w:cs="Arial"/>
        </w:rPr>
        <w:tab/>
      </w:r>
      <w:r w:rsidR="00A36837" w:rsidRPr="00EA493D">
        <w:rPr>
          <w:rFonts w:ascii="Arial" w:hAnsi="Arial" w:cs="Arial"/>
        </w:rPr>
        <w:t xml:space="preserve">Spray bleach </w:t>
      </w:r>
      <w:r w:rsidR="00A36837" w:rsidRPr="00C239F8">
        <w:rPr>
          <w:rFonts w:ascii="Arial" w:hAnsi="Arial" w:cs="Arial"/>
        </w:rPr>
        <w:t>or EPA</w:t>
      </w:r>
      <w:r w:rsidR="00F5457A">
        <w:rPr>
          <w:rFonts w:ascii="Arial" w:hAnsi="Arial" w:cs="Arial"/>
        </w:rPr>
        <w:t>-</w:t>
      </w:r>
      <w:r w:rsidR="00A36837" w:rsidRPr="00C239F8">
        <w:rPr>
          <w:rFonts w:ascii="Arial" w:hAnsi="Arial" w:cs="Arial"/>
        </w:rPr>
        <w:t xml:space="preserve">registered, hospital approved disinfectant (for use on viruses such as norovirus or </w:t>
      </w:r>
      <w:r w:rsidR="00A36837" w:rsidRPr="000B204A">
        <w:rPr>
          <w:rFonts w:ascii="Arial" w:hAnsi="Arial" w:cs="Arial"/>
        </w:rPr>
        <w:t>rotavirus</w:t>
      </w:r>
      <w:r w:rsidR="00C239F8" w:rsidRPr="000B204A">
        <w:rPr>
          <w:rFonts w:ascii="Arial" w:hAnsi="Arial" w:cs="Arial"/>
        </w:rPr>
        <w:t xml:space="preserve"> as</w:t>
      </w:r>
      <w:r w:rsidR="00A36837" w:rsidRPr="000B204A">
        <w:rPr>
          <w:rFonts w:ascii="Arial" w:hAnsi="Arial" w:cs="Arial"/>
        </w:rPr>
        <w:t xml:space="preserve"> recommended by the CDC</w:t>
      </w:r>
      <w:r w:rsidR="00C239F8" w:rsidRPr="000B204A">
        <w:rPr>
          <w:rFonts w:ascii="Arial" w:hAnsi="Arial" w:cs="Arial"/>
        </w:rPr>
        <w:t>)</w:t>
      </w:r>
      <w:r w:rsidR="00A36837" w:rsidRPr="000B204A">
        <w:rPr>
          <w:rFonts w:ascii="Arial" w:hAnsi="Arial" w:cs="Arial"/>
        </w:rPr>
        <w:t xml:space="preserve"> into the primary red bag to sufficiently cover the surface of materials contained in the bag.  If a sharps container is in the red bag, sufficiently cover the exterior of the sharps container.</w:t>
      </w:r>
    </w:p>
    <w:p w:rsidR="00A36837" w:rsidRPr="000B204A" w:rsidRDefault="00E734D4" w:rsidP="00E37DF3">
      <w:pPr>
        <w:tabs>
          <w:tab w:val="left" w:pos="360"/>
          <w:tab w:val="left" w:pos="1440"/>
          <w:tab w:val="left" w:pos="1800"/>
        </w:tabs>
        <w:kinsoku w:val="0"/>
        <w:overflowPunct w:val="0"/>
        <w:autoSpaceDE/>
        <w:autoSpaceDN/>
        <w:adjustRightInd/>
        <w:ind w:left="1800" w:hanging="1800"/>
        <w:textAlignment w:val="baseline"/>
        <w:rPr>
          <w:rFonts w:ascii="Arial" w:hAnsi="Arial" w:cs="Arial"/>
        </w:rPr>
      </w:pPr>
      <w:r w:rsidRPr="000B204A">
        <w:rPr>
          <w:rFonts w:ascii="Arial" w:hAnsi="Arial" w:cs="Arial"/>
        </w:rPr>
        <w:tab/>
      </w:r>
      <w:r w:rsidRPr="000B204A">
        <w:rPr>
          <w:rFonts w:ascii="Arial" w:hAnsi="Arial" w:cs="Arial"/>
        </w:rPr>
        <w:tab/>
      </w:r>
      <w:r w:rsidR="00605FB4" w:rsidRPr="000B204A">
        <w:rPr>
          <w:rFonts w:ascii="Arial" w:hAnsi="Arial" w:cs="Arial"/>
        </w:rPr>
        <w:t>5.</w:t>
      </w:r>
      <w:r w:rsidR="00E37DF3" w:rsidRPr="000B204A">
        <w:rPr>
          <w:rFonts w:ascii="Arial" w:hAnsi="Arial" w:cs="Arial"/>
        </w:rPr>
        <w:tab/>
      </w:r>
      <w:r w:rsidR="008875A3" w:rsidRPr="000B204A">
        <w:rPr>
          <w:rFonts w:ascii="Arial" w:hAnsi="Arial"/>
        </w:rPr>
        <w:t xml:space="preserve">Balloon tie, or tape, or zip tie </w:t>
      </w:r>
      <w:r w:rsidR="008875A3" w:rsidRPr="000B204A">
        <w:rPr>
          <w:rFonts w:ascii="Arial" w:hAnsi="Arial" w:cs="Arial"/>
        </w:rPr>
        <w:t>(required by the DOT</w:t>
      </w:r>
      <w:r w:rsidR="00F5457A">
        <w:rPr>
          <w:rFonts w:ascii="Arial" w:hAnsi="Arial" w:cs="Arial"/>
        </w:rPr>
        <w:t>-SP</w:t>
      </w:r>
      <w:r w:rsidR="008875A3" w:rsidRPr="000B204A">
        <w:rPr>
          <w:rFonts w:ascii="Arial" w:hAnsi="Arial" w:cs="Arial"/>
        </w:rPr>
        <w:t>) the red bags</w:t>
      </w:r>
      <w:r w:rsidR="008875A3" w:rsidRPr="000B204A">
        <w:rPr>
          <w:rFonts w:ascii="Arial" w:hAnsi="Arial"/>
        </w:rPr>
        <w:t xml:space="preserve"> to prevent the release of any material from the bag if inverted (goose-necking with tape or zip ties is permitted).  The closure method must not tear, puncture or otherwise damage the bags.</w:t>
      </w:r>
    </w:p>
    <w:p w:rsidR="00947EAE" w:rsidRPr="00C239F8" w:rsidRDefault="00947EAE" w:rsidP="00E37DF3">
      <w:pPr>
        <w:tabs>
          <w:tab w:val="left" w:pos="360"/>
          <w:tab w:val="left" w:pos="1440"/>
          <w:tab w:val="left" w:pos="1800"/>
        </w:tabs>
        <w:kinsoku w:val="0"/>
        <w:overflowPunct w:val="0"/>
        <w:autoSpaceDE/>
        <w:autoSpaceDN/>
        <w:adjustRightInd/>
        <w:ind w:left="1800" w:hanging="1800"/>
        <w:textAlignment w:val="baseline"/>
        <w:rPr>
          <w:rFonts w:ascii="Arial" w:hAnsi="Arial" w:cs="Arial"/>
          <w:iCs/>
        </w:rPr>
      </w:pPr>
      <w:r w:rsidRPr="000B204A">
        <w:rPr>
          <w:rFonts w:ascii="Arial" w:hAnsi="Arial" w:cs="Arial"/>
        </w:rPr>
        <w:tab/>
      </w:r>
      <w:r w:rsidRPr="000B204A">
        <w:rPr>
          <w:rFonts w:ascii="Arial" w:hAnsi="Arial" w:cs="Arial"/>
        </w:rPr>
        <w:tab/>
      </w:r>
      <w:r w:rsidR="00605FB4" w:rsidRPr="000B204A">
        <w:rPr>
          <w:rFonts w:ascii="Arial" w:hAnsi="Arial" w:cs="Arial"/>
        </w:rPr>
        <w:t>6.</w:t>
      </w:r>
      <w:r w:rsidR="00E37DF3" w:rsidRPr="000B204A">
        <w:rPr>
          <w:rFonts w:ascii="Arial" w:hAnsi="Arial" w:cs="Arial"/>
        </w:rPr>
        <w:tab/>
      </w:r>
      <w:r w:rsidRPr="000B204A">
        <w:rPr>
          <w:rFonts w:ascii="Arial" w:hAnsi="Arial" w:cs="Arial"/>
          <w:iCs/>
        </w:rPr>
        <w:t xml:space="preserve">Remove the </w:t>
      </w:r>
      <w:r w:rsidR="00440655" w:rsidRPr="000B204A">
        <w:rPr>
          <w:rFonts w:ascii="Arial" w:hAnsi="Arial" w:cs="Arial"/>
          <w:iCs/>
        </w:rPr>
        <w:t xml:space="preserve">primary </w:t>
      </w:r>
      <w:r w:rsidRPr="000B204A">
        <w:rPr>
          <w:rFonts w:ascii="Arial" w:hAnsi="Arial" w:cs="Arial"/>
          <w:iCs/>
        </w:rPr>
        <w:t>bag from the</w:t>
      </w:r>
      <w:r w:rsidRPr="00C239F8">
        <w:rPr>
          <w:rFonts w:ascii="Arial" w:hAnsi="Arial" w:cs="Arial"/>
          <w:iCs/>
        </w:rPr>
        <w:t xml:space="preserve"> trash container and while holding the bag over the trash container, treat the exterior of the primary bag with an approved disinfectant/</w:t>
      </w:r>
      <w:r w:rsidR="00F5457A">
        <w:rPr>
          <w:rFonts w:ascii="Arial" w:hAnsi="Arial" w:cs="Arial"/>
          <w:iCs/>
        </w:rPr>
        <w:t xml:space="preserve"> </w:t>
      </w:r>
      <w:r w:rsidRPr="00C239F8">
        <w:rPr>
          <w:rFonts w:ascii="Arial" w:hAnsi="Arial" w:cs="Arial"/>
          <w:iCs/>
        </w:rPr>
        <w:t>bleach.</w:t>
      </w:r>
    </w:p>
    <w:p w:rsidR="00947EAE" w:rsidRPr="00C239F8" w:rsidRDefault="00E734D4" w:rsidP="00E37DF3">
      <w:pPr>
        <w:tabs>
          <w:tab w:val="left" w:pos="360"/>
          <w:tab w:val="left" w:pos="1440"/>
          <w:tab w:val="left" w:pos="1800"/>
        </w:tabs>
        <w:kinsoku w:val="0"/>
        <w:overflowPunct w:val="0"/>
        <w:autoSpaceDE/>
        <w:autoSpaceDN/>
        <w:adjustRightInd/>
        <w:ind w:left="1800" w:hanging="1800"/>
        <w:textAlignment w:val="baseline"/>
        <w:rPr>
          <w:rFonts w:ascii="Arial" w:hAnsi="Arial" w:cs="Arial"/>
        </w:rPr>
      </w:pPr>
      <w:r w:rsidRPr="00C239F8">
        <w:rPr>
          <w:rFonts w:ascii="Arial" w:hAnsi="Arial" w:cs="Arial"/>
        </w:rPr>
        <w:tab/>
      </w:r>
      <w:r w:rsidRPr="00C239F8">
        <w:rPr>
          <w:rFonts w:ascii="Arial" w:hAnsi="Arial" w:cs="Arial"/>
        </w:rPr>
        <w:tab/>
      </w:r>
      <w:r w:rsidR="00605FB4" w:rsidRPr="00C239F8">
        <w:rPr>
          <w:rFonts w:ascii="Arial" w:hAnsi="Arial" w:cs="Arial"/>
        </w:rPr>
        <w:t>7.</w:t>
      </w:r>
      <w:r w:rsidR="00E37DF3">
        <w:rPr>
          <w:rFonts w:ascii="Arial" w:hAnsi="Arial" w:cs="Arial"/>
        </w:rPr>
        <w:tab/>
      </w:r>
      <w:r w:rsidR="00947EAE" w:rsidRPr="00C239F8">
        <w:rPr>
          <w:rFonts w:ascii="Arial" w:hAnsi="Arial" w:cs="Arial"/>
        </w:rPr>
        <w:t>Reline the large trash can with an approved red bag.  This bag is the secondary red bag.</w:t>
      </w:r>
    </w:p>
    <w:p w:rsidR="00A36837" w:rsidRPr="00C239F8" w:rsidRDefault="00E734D4" w:rsidP="00E37DF3">
      <w:pPr>
        <w:tabs>
          <w:tab w:val="left" w:pos="360"/>
          <w:tab w:val="left" w:pos="1440"/>
          <w:tab w:val="left" w:pos="1800"/>
        </w:tabs>
        <w:kinsoku w:val="0"/>
        <w:overflowPunct w:val="0"/>
        <w:autoSpaceDE/>
        <w:autoSpaceDN/>
        <w:adjustRightInd/>
        <w:ind w:left="1800" w:hanging="1800"/>
        <w:textAlignment w:val="baseline"/>
        <w:rPr>
          <w:rFonts w:ascii="Arial" w:hAnsi="Arial" w:cs="Arial"/>
        </w:rPr>
      </w:pPr>
      <w:r>
        <w:rPr>
          <w:rFonts w:ascii="Arial" w:hAnsi="Arial" w:cs="Arial"/>
        </w:rPr>
        <w:tab/>
      </w:r>
      <w:r>
        <w:rPr>
          <w:rFonts w:ascii="Arial" w:hAnsi="Arial" w:cs="Arial"/>
        </w:rPr>
        <w:tab/>
      </w:r>
      <w:r w:rsidR="00605FB4" w:rsidRPr="00C239F8">
        <w:rPr>
          <w:rFonts w:ascii="Arial" w:hAnsi="Arial" w:cs="Arial"/>
        </w:rPr>
        <w:t>8.</w:t>
      </w:r>
      <w:r w:rsidR="00E37DF3">
        <w:rPr>
          <w:rFonts w:ascii="Arial" w:hAnsi="Arial" w:cs="Arial"/>
        </w:rPr>
        <w:tab/>
      </w:r>
      <w:r w:rsidR="00947EAE" w:rsidRPr="00C239F8">
        <w:rPr>
          <w:rFonts w:ascii="Arial" w:hAnsi="Arial" w:cs="Arial"/>
          <w:iCs/>
        </w:rPr>
        <w:t xml:space="preserve">Place primary </w:t>
      </w:r>
      <w:r w:rsidR="00440655" w:rsidRPr="00C239F8">
        <w:rPr>
          <w:rFonts w:ascii="Arial" w:hAnsi="Arial" w:cs="Arial"/>
          <w:iCs/>
        </w:rPr>
        <w:t xml:space="preserve">red </w:t>
      </w:r>
      <w:r w:rsidR="00947EAE" w:rsidRPr="00C239F8">
        <w:rPr>
          <w:rFonts w:ascii="Arial" w:hAnsi="Arial" w:cs="Arial"/>
          <w:iCs/>
        </w:rPr>
        <w:t xml:space="preserve">bag into secondary </w:t>
      </w:r>
      <w:r w:rsidR="00440655" w:rsidRPr="00C239F8">
        <w:rPr>
          <w:rFonts w:ascii="Arial" w:hAnsi="Arial" w:cs="Arial"/>
          <w:iCs/>
        </w:rPr>
        <w:t xml:space="preserve">red </w:t>
      </w:r>
      <w:r w:rsidR="00947EAE" w:rsidRPr="00C239F8">
        <w:rPr>
          <w:rFonts w:ascii="Arial" w:hAnsi="Arial" w:cs="Arial"/>
          <w:iCs/>
        </w:rPr>
        <w:t>bag</w:t>
      </w:r>
    </w:p>
    <w:p w:rsidR="00440655" w:rsidRPr="00C239F8" w:rsidRDefault="00E734D4" w:rsidP="00E37DF3">
      <w:pPr>
        <w:tabs>
          <w:tab w:val="left" w:pos="360"/>
          <w:tab w:val="left" w:pos="1440"/>
          <w:tab w:val="left" w:pos="1800"/>
        </w:tabs>
        <w:kinsoku w:val="0"/>
        <w:overflowPunct w:val="0"/>
        <w:autoSpaceDE/>
        <w:autoSpaceDN/>
        <w:adjustRightInd/>
        <w:ind w:left="1800" w:hanging="1800"/>
        <w:textAlignment w:val="baseline"/>
        <w:rPr>
          <w:rFonts w:ascii="Arial" w:hAnsi="Arial" w:cs="Arial"/>
        </w:rPr>
      </w:pPr>
      <w:r w:rsidRPr="00C239F8">
        <w:rPr>
          <w:rFonts w:ascii="Arial" w:hAnsi="Arial" w:cs="Arial"/>
        </w:rPr>
        <w:tab/>
      </w:r>
      <w:r w:rsidRPr="00C239F8">
        <w:rPr>
          <w:rFonts w:ascii="Arial" w:hAnsi="Arial" w:cs="Arial"/>
        </w:rPr>
        <w:tab/>
      </w:r>
      <w:r w:rsidR="00605FB4" w:rsidRPr="00C239F8">
        <w:rPr>
          <w:rFonts w:ascii="Arial" w:hAnsi="Arial" w:cs="Arial"/>
        </w:rPr>
        <w:t>9.</w:t>
      </w:r>
      <w:r w:rsidR="00E37DF3">
        <w:rPr>
          <w:rFonts w:ascii="Arial" w:hAnsi="Arial" w:cs="Arial"/>
        </w:rPr>
        <w:tab/>
      </w:r>
      <w:r w:rsidR="00440655" w:rsidRPr="00C239F8">
        <w:rPr>
          <w:rFonts w:ascii="Arial" w:hAnsi="Arial" w:cs="Arial"/>
        </w:rPr>
        <w:t>Balloon tie the secondary red bag closed to prevent the release of material from the bag when inverted</w:t>
      </w:r>
    </w:p>
    <w:p w:rsidR="00440655" w:rsidRPr="00C239F8" w:rsidRDefault="00E734D4" w:rsidP="00E37DF3">
      <w:pPr>
        <w:tabs>
          <w:tab w:val="left" w:pos="540"/>
          <w:tab w:val="left" w:pos="1440"/>
          <w:tab w:val="left" w:pos="1800"/>
        </w:tabs>
        <w:kinsoku w:val="0"/>
        <w:overflowPunct w:val="0"/>
        <w:autoSpaceDE/>
        <w:autoSpaceDN/>
        <w:adjustRightInd/>
        <w:ind w:left="1800" w:hanging="1800"/>
        <w:textAlignment w:val="baseline"/>
        <w:rPr>
          <w:rFonts w:ascii="Arial" w:hAnsi="Arial" w:cs="Arial"/>
          <w:iCs/>
        </w:rPr>
      </w:pPr>
      <w:r w:rsidRPr="00C239F8">
        <w:rPr>
          <w:rFonts w:ascii="Arial" w:hAnsi="Arial" w:cs="Arial"/>
        </w:rPr>
        <w:tab/>
      </w:r>
      <w:r w:rsidRPr="00C239F8">
        <w:rPr>
          <w:rFonts w:ascii="Arial" w:hAnsi="Arial" w:cs="Arial"/>
        </w:rPr>
        <w:tab/>
      </w:r>
      <w:r w:rsidR="00605FB4" w:rsidRPr="00C239F8">
        <w:rPr>
          <w:rFonts w:ascii="Arial" w:hAnsi="Arial" w:cs="Arial"/>
        </w:rPr>
        <w:t>10.</w:t>
      </w:r>
      <w:r w:rsidR="00E37DF3">
        <w:rPr>
          <w:rFonts w:ascii="Arial" w:hAnsi="Arial" w:cs="Arial"/>
        </w:rPr>
        <w:tab/>
      </w:r>
      <w:r w:rsidR="00440655" w:rsidRPr="00C239F8">
        <w:rPr>
          <w:rFonts w:ascii="Arial" w:hAnsi="Arial" w:cs="Arial"/>
          <w:iCs/>
        </w:rPr>
        <w:t xml:space="preserve">Remove the secondary bag from the trash container and while holding the bag over the trash container, treat the exterior of the secondary bag with an approved disinfectant/bleach. </w:t>
      </w:r>
      <w:r w:rsidR="00F5457A">
        <w:rPr>
          <w:rFonts w:ascii="Arial" w:hAnsi="Arial" w:cs="Arial"/>
          <w:iCs/>
        </w:rPr>
        <w:t xml:space="preserve"> </w:t>
      </w:r>
      <w:r w:rsidR="00440655" w:rsidRPr="00C239F8">
        <w:rPr>
          <w:rFonts w:ascii="Arial" w:hAnsi="Arial" w:cs="Arial"/>
          <w:iCs/>
        </w:rPr>
        <w:t>Allow the disinfectant to air dry.</w:t>
      </w:r>
      <w:r w:rsidR="00AE3224" w:rsidRPr="00AE3224">
        <w:rPr>
          <w:rFonts w:ascii="Arial" w:hAnsi="Arial" w:cs="Arial"/>
          <w:iCs/>
        </w:rPr>
        <w:t xml:space="preserve"> </w:t>
      </w:r>
      <w:r w:rsidR="00AE3224">
        <w:rPr>
          <w:rFonts w:ascii="Arial" w:hAnsi="Arial" w:cs="Arial"/>
          <w:iCs/>
        </w:rPr>
        <w:t xml:space="preserve"> </w:t>
      </w:r>
      <w:r w:rsidR="00AE3224" w:rsidRPr="00902516">
        <w:rPr>
          <w:rFonts w:ascii="Arial" w:hAnsi="Arial" w:cs="Arial"/>
          <w:iCs/>
        </w:rPr>
        <w:t>If necessary, set the red bag on an absorbent pad to capture drips off the bag</w:t>
      </w:r>
      <w:r w:rsidR="00F5457A">
        <w:rPr>
          <w:rFonts w:ascii="Arial" w:hAnsi="Arial" w:cs="Arial"/>
          <w:iCs/>
        </w:rPr>
        <w:t>—</w:t>
      </w:r>
      <w:r w:rsidR="00AE3224" w:rsidRPr="00902516">
        <w:rPr>
          <w:rFonts w:ascii="Arial" w:hAnsi="Arial" w:cs="Arial"/>
          <w:iCs/>
        </w:rPr>
        <w:t xml:space="preserve">do not spray more disinfectant than necessary to lightly mist the bag. </w:t>
      </w:r>
      <w:r w:rsidR="00F5457A">
        <w:rPr>
          <w:rFonts w:ascii="Arial" w:hAnsi="Arial" w:cs="Arial"/>
          <w:iCs/>
        </w:rPr>
        <w:t xml:space="preserve"> </w:t>
      </w:r>
      <w:r w:rsidR="00AE3224" w:rsidRPr="00902516">
        <w:rPr>
          <w:rFonts w:ascii="Arial" w:hAnsi="Arial" w:cs="Arial"/>
          <w:iCs/>
        </w:rPr>
        <w:t>Dispose of the absorbent pad as EVD waste.</w:t>
      </w:r>
    </w:p>
    <w:p w:rsidR="00B240B1" w:rsidRPr="00C239F8" w:rsidRDefault="00B240B1" w:rsidP="00E37DF3">
      <w:pPr>
        <w:tabs>
          <w:tab w:val="left" w:pos="540"/>
          <w:tab w:val="left" w:pos="1440"/>
          <w:tab w:val="left" w:pos="1800"/>
        </w:tabs>
        <w:kinsoku w:val="0"/>
        <w:overflowPunct w:val="0"/>
        <w:autoSpaceDE/>
        <w:autoSpaceDN/>
        <w:adjustRightInd/>
        <w:ind w:left="1800" w:hanging="1800"/>
        <w:textAlignment w:val="baseline"/>
        <w:rPr>
          <w:rFonts w:ascii="Arial" w:hAnsi="Arial" w:cs="Arial"/>
          <w:iCs/>
        </w:rPr>
      </w:pPr>
      <w:r w:rsidRPr="00C239F8">
        <w:rPr>
          <w:rFonts w:ascii="Arial" w:hAnsi="Arial" w:cs="Arial"/>
          <w:iCs/>
        </w:rPr>
        <w:tab/>
      </w:r>
      <w:r w:rsidRPr="00C239F8">
        <w:rPr>
          <w:rFonts w:ascii="Arial" w:hAnsi="Arial" w:cs="Arial"/>
          <w:iCs/>
        </w:rPr>
        <w:tab/>
      </w:r>
      <w:r w:rsidR="00605FB4" w:rsidRPr="00C239F8">
        <w:rPr>
          <w:rFonts w:ascii="Arial" w:hAnsi="Arial" w:cs="Arial"/>
          <w:iCs/>
        </w:rPr>
        <w:t>11.</w:t>
      </w:r>
      <w:r w:rsidR="00E37DF3">
        <w:rPr>
          <w:rFonts w:ascii="Arial" w:hAnsi="Arial" w:cs="Arial"/>
          <w:iCs/>
        </w:rPr>
        <w:tab/>
      </w:r>
      <w:r w:rsidRPr="00C239F8">
        <w:rPr>
          <w:rFonts w:ascii="Arial" w:hAnsi="Arial" w:cs="Arial"/>
          <w:iCs/>
        </w:rPr>
        <w:t>Mark the secondary red bag with the words “E</w:t>
      </w:r>
      <w:r w:rsidR="002F0A76">
        <w:rPr>
          <w:rFonts w:ascii="Arial" w:hAnsi="Arial" w:cs="Arial"/>
          <w:iCs/>
        </w:rPr>
        <w:t>VD</w:t>
      </w:r>
      <w:r w:rsidRPr="00C239F8">
        <w:rPr>
          <w:rFonts w:ascii="Arial" w:hAnsi="Arial" w:cs="Arial"/>
          <w:iCs/>
        </w:rPr>
        <w:t xml:space="preserve"> Waste” using a label, printed paper, </w:t>
      </w:r>
      <w:r w:rsidR="00AE3224">
        <w:rPr>
          <w:rFonts w:ascii="Arial" w:hAnsi="Arial" w:cs="Arial"/>
          <w:iCs/>
        </w:rPr>
        <w:t>permanent marker</w:t>
      </w:r>
      <w:r w:rsidR="00F5457A">
        <w:rPr>
          <w:rFonts w:ascii="Arial" w:hAnsi="Arial" w:cs="Arial"/>
          <w:iCs/>
        </w:rPr>
        <w:t>, and so forth</w:t>
      </w:r>
      <w:r w:rsidRPr="00C239F8">
        <w:rPr>
          <w:rFonts w:ascii="Arial" w:hAnsi="Arial" w:cs="Arial"/>
          <w:iCs/>
        </w:rPr>
        <w:t xml:space="preserve">. </w:t>
      </w:r>
    </w:p>
    <w:p w:rsidR="00B240B1" w:rsidRPr="00C239F8" w:rsidRDefault="00E734D4" w:rsidP="00E37DF3">
      <w:pPr>
        <w:tabs>
          <w:tab w:val="left" w:pos="540"/>
          <w:tab w:val="left" w:pos="1440"/>
          <w:tab w:val="left" w:pos="1800"/>
          <w:tab w:val="left" w:pos="1944"/>
        </w:tabs>
        <w:kinsoku w:val="0"/>
        <w:overflowPunct w:val="0"/>
        <w:autoSpaceDE/>
        <w:autoSpaceDN/>
        <w:adjustRightInd/>
        <w:ind w:left="1800" w:hanging="1800"/>
        <w:textAlignment w:val="baseline"/>
        <w:rPr>
          <w:rFonts w:ascii="Arial" w:hAnsi="Arial" w:cs="Arial"/>
          <w:bCs/>
        </w:rPr>
      </w:pPr>
      <w:r w:rsidRPr="00C239F8">
        <w:rPr>
          <w:rFonts w:ascii="Arial" w:hAnsi="Arial" w:cs="Arial"/>
          <w:bCs/>
        </w:rPr>
        <w:tab/>
      </w:r>
      <w:r w:rsidRPr="00C239F8">
        <w:rPr>
          <w:rFonts w:ascii="Arial" w:hAnsi="Arial" w:cs="Arial"/>
          <w:bCs/>
        </w:rPr>
        <w:tab/>
      </w:r>
      <w:r w:rsidR="00605FB4" w:rsidRPr="00C239F8">
        <w:rPr>
          <w:rFonts w:ascii="Arial" w:hAnsi="Arial" w:cs="Arial"/>
          <w:bCs/>
        </w:rPr>
        <w:t>12.</w:t>
      </w:r>
      <w:r w:rsidR="00E37DF3">
        <w:rPr>
          <w:rFonts w:ascii="Arial" w:hAnsi="Arial" w:cs="Arial"/>
          <w:bCs/>
        </w:rPr>
        <w:tab/>
      </w:r>
      <w:r w:rsidR="00B240B1" w:rsidRPr="00C239F8">
        <w:rPr>
          <w:rFonts w:ascii="Arial" w:hAnsi="Arial" w:cs="Arial"/>
          <w:bCs/>
        </w:rPr>
        <w:t>Place the disinfected secondary red bag into the collection cart.  The bag may now be moved through the MTF to the storage area.</w:t>
      </w:r>
    </w:p>
    <w:p w:rsidR="00A36837" w:rsidRPr="00EA493D" w:rsidRDefault="00A36837" w:rsidP="00E37DF3">
      <w:pPr>
        <w:tabs>
          <w:tab w:val="left" w:pos="540"/>
          <w:tab w:val="left" w:pos="900"/>
          <w:tab w:val="left" w:pos="1440"/>
          <w:tab w:val="left" w:pos="1800"/>
        </w:tabs>
        <w:kinsoku w:val="0"/>
        <w:overflowPunct w:val="0"/>
        <w:autoSpaceDE/>
        <w:autoSpaceDN/>
        <w:adjustRightInd/>
        <w:textAlignment w:val="baseline"/>
        <w:rPr>
          <w:rFonts w:ascii="Arial" w:hAnsi="Arial" w:cs="Arial"/>
        </w:rPr>
      </w:pPr>
    </w:p>
    <w:p w:rsidR="00A856CB" w:rsidRPr="00902B30" w:rsidRDefault="00605FB4" w:rsidP="00000FA1">
      <w:pPr>
        <w:tabs>
          <w:tab w:val="left" w:pos="540"/>
          <w:tab w:val="left" w:pos="1440"/>
          <w:tab w:val="left" w:pos="1944"/>
        </w:tabs>
        <w:kinsoku w:val="0"/>
        <w:overflowPunct w:val="0"/>
        <w:autoSpaceDE/>
        <w:autoSpaceDN/>
        <w:adjustRightInd/>
        <w:textAlignment w:val="baseline"/>
        <w:rPr>
          <w:rFonts w:ascii="Arial" w:hAnsi="Arial" w:cs="Arial"/>
          <w:bCs/>
        </w:rPr>
      </w:pPr>
      <w:r w:rsidRPr="00902B30">
        <w:rPr>
          <w:rFonts w:ascii="Arial" w:hAnsi="Arial" w:cs="Arial"/>
          <w:b/>
          <w:bCs/>
        </w:rPr>
        <w:tab/>
        <w:t>3.3.</w:t>
      </w:r>
      <w:r w:rsidR="00E734D4" w:rsidRPr="00902B30">
        <w:rPr>
          <w:rFonts w:ascii="Arial" w:hAnsi="Arial" w:cs="Arial"/>
          <w:b/>
          <w:bCs/>
        </w:rPr>
        <w:t>4</w:t>
      </w:r>
      <w:r w:rsidR="00E734D4" w:rsidRPr="00902B30">
        <w:rPr>
          <w:rFonts w:ascii="Arial" w:hAnsi="Arial" w:cs="Arial"/>
          <w:b/>
          <w:bCs/>
        </w:rPr>
        <w:tab/>
      </w:r>
      <w:r w:rsidR="00FC449C" w:rsidRPr="00902B30">
        <w:rPr>
          <w:rFonts w:ascii="Arial" w:hAnsi="Arial" w:cs="Arial"/>
          <w:b/>
          <w:bCs/>
        </w:rPr>
        <w:t>Laboratory Waste</w:t>
      </w:r>
      <w:r w:rsidR="00A856CB" w:rsidRPr="00902B30">
        <w:rPr>
          <w:rFonts w:ascii="Arial" w:hAnsi="Arial" w:cs="Arial"/>
          <w:b/>
          <w:bCs/>
        </w:rPr>
        <w:t>.</w:t>
      </w:r>
      <w:r w:rsidR="00A856CB" w:rsidRPr="00902B30">
        <w:rPr>
          <w:rFonts w:ascii="Arial" w:hAnsi="Arial" w:cs="Arial"/>
          <w:bCs/>
        </w:rPr>
        <w:t xml:space="preserve">  </w:t>
      </w:r>
      <w:r w:rsidRPr="00902B30">
        <w:rPr>
          <w:rFonts w:ascii="Arial" w:hAnsi="Arial" w:cs="Arial"/>
          <w:bCs/>
        </w:rPr>
        <w:t xml:space="preserve">Laboratory specimens </w:t>
      </w:r>
      <w:r w:rsidR="00C239F8">
        <w:rPr>
          <w:rFonts w:ascii="Arial" w:hAnsi="Arial" w:cs="Arial"/>
          <w:bCs/>
        </w:rPr>
        <w:t xml:space="preserve">waste (blood tubes, sharps, urine cups) </w:t>
      </w:r>
      <w:r w:rsidRPr="00902B30">
        <w:rPr>
          <w:rFonts w:ascii="Arial" w:hAnsi="Arial" w:cs="Arial"/>
          <w:bCs/>
        </w:rPr>
        <w:t>from EVD patients must be collected separately in dedicated red bags or sharps containers from all other RMW</w:t>
      </w:r>
      <w:r w:rsidR="007819DE" w:rsidRPr="00902B30">
        <w:rPr>
          <w:rFonts w:ascii="Arial" w:hAnsi="Arial" w:cs="Arial"/>
          <w:bCs/>
        </w:rPr>
        <w:t>.</w:t>
      </w:r>
    </w:p>
    <w:p w:rsidR="00605FB4" w:rsidRPr="00902B30" w:rsidRDefault="00605FB4" w:rsidP="00000FA1">
      <w:pPr>
        <w:tabs>
          <w:tab w:val="left" w:pos="540"/>
          <w:tab w:val="left" w:pos="1440"/>
          <w:tab w:val="left" w:pos="1944"/>
        </w:tabs>
        <w:kinsoku w:val="0"/>
        <w:overflowPunct w:val="0"/>
        <w:autoSpaceDE/>
        <w:autoSpaceDN/>
        <w:adjustRightInd/>
        <w:textAlignment w:val="baseline"/>
        <w:rPr>
          <w:rFonts w:ascii="Arial" w:hAnsi="Arial" w:cs="Arial"/>
          <w:bCs/>
        </w:rPr>
      </w:pPr>
    </w:p>
    <w:p w:rsidR="00605FB4" w:rsidRPr="00902B30" w:rsidRDefault="00E734D4" w:rsidP="00000FA1">
      <w:pPr>
        <w:tabs>
          <w:tab w:val="left" w:pos="540"/>
          <w:tab w:val="left" w:pos="1440"/>
          <w:tab w:val="left" w:pos="1944"/>
        </w:tabs>
        <w:kinsoku w:val="0"/>
        <w:overflowPunct w:val="0"/>
        <w:autoSpaceDE/>
        <w:autoSpaceDN/>
        <w:adjustRightInd/>
        <w:textAlignment w:val="baseline"/>
        <w:rPr>
          <w:rFonts w:ascii="Arial" w:hAnsi="Arial" w:cs="Arial"/>
          <w:bCs/>
        </w:rPr>
      </w:pPr>
      <w:r w:rsidRPr="00902B30">
        <w:rPr>
          <w:rFonts w:ascii="Arial" w:hAnsi="Arial" w:cs="Arial"/>
          <w:bCs/>
        </w:rPr>
        <w:tab/>
      </w:r>
      <w:r w:rsidR="00DD0A38" w:rsidRPr="00902B30">
        <w:rPr>
          <w:rFonts w:ascii="Arial" w:hAnsi="Arial" w:cs="Arial"/>
          <w:bCs/>
        </w:rPr>
        <w:t>3.3.4.1</w:t>
      </w:r>
      <w:r w:rsidR="00DD0A38" w:rsidRPr="00902B30">
        <w:rPr>
          <w:rFonts w:ascii="Arial" w:hAnsi="Arial" w:cs="Arial"/>
          <w:bCs/>
        </w:rPr>
        <w:tab/>
      </w:r>
      <w:r w:rsidR="007819DE" w:rsidRPr="00902B30">
        <w:rPr>
          <w:rFonts w:ascii="Arial" w:hAnsi="Arial" w:cs="Arial"/>
          <w:bCs/>
        </w:rPr>
        <w:t>Label the sharps container or red bag with the words “EVD Waste”.</w:t>
      </w:r>
    </w:p>
    <w:p w:rsidR="007819DE" w:rsidRPr="00902B30" w:rsidRDefault="007819DE" w:rsidP="00000FA1">
      <w:pPr>
        <w:tabs>
          <w:tab w:val="left" w:pos="540"/>
          <w:tab w:val="left" w:pos="1080"/>
          <w:tab w:val="left" w:pos="1440"/>
          <w:tab w:val="left" w:pos="1944"/>
        </w:tabs>
        <w:kinsoku w:val="0"/>
        <w:overflowPunct w:val="0"/>
        <w:autoSpaceDE/>
        <w:autoSpaceDN/>
        <w:adjustRightInd/>
        <w:textAlignment w:val="baseline"/>
        <w:rPr>
          <w:rFonts w:ascii="Arial" w:hAnsi="Arial" w:cs="Arial"/>
          <w:bCs/>
        </w:rPr>
      </w:pPr>
    </w:p>
    <w:p w:rsidR="007819DE" w:rsidRPr="00902B30" w:rsidRDefault="00E734D4" w:rsidP="00000FA1">
      <w:pPr>
        <w:tabs>
          <w:tab w:val="left" w:pos="540"/>
          <w:tab w:val="left" w:pos="1440"/>
          <w:tab w:val="left" w:pos="1944"/>
        </w:tabs>
        <w:kinsoku w:val="0"/>
        <w:overflowPunct w:val="0"/>
        <w:autoSpaceDE/>
        <w:autoSpaceDN/>
        <w:adjustRightInd/>
        <w:textAlignment w:val="baseline"/>
        <w:rPr>
          <w:rFonts w:ascii="Arial" w:hAnsi="Arial" w:cs="Arial"/>
          <w:bCs/>
        </w:rPr>
      </w:pPr>
      <w:r w:rsidRPr="00902B30">
        <w:rPr>
          <w:rFonts w:ascii="Arial" w:hAnsi="Arial" w:cs="Arial"/>
          <w:bCs/>
        </w:rPr>
        <w:tab/>
      </w:r>
      <w:r w:rsidR="00DD0A38" w:rsidRPr="00902B30">
        <w:rPr>
          <w:rFonts w:ascii="Arial" w:hAnsi="Arial" w:cs="Arial"/>
          <w:bCs/>
        </w:rPr>
        <w:t>3.3.4.2</w:t>
      </w:r>
      <w:r w:rsidR="00DD0A38" w:rsidRPr="00902B30">
        <w:rPr>
          <w:rFonts w:ascii="Arial" w:hAnsi="Arial" w:cs="Arial"/>
          <w:bCs/>
        </w:rPr>
        <w:tab/>
      </w:r>
      <w:r w:rsidR="007819DE" w:rsidRPr="00902B30">
        <w:rPr>
          <w:rFonts w:ascii="Arial" w:hAnsi="Arial" w:cs="Arial"/>
          <w:bCs/>
        </w:rPr>
        <w:t>Ensure no other routine lab specimen wastes are placed in the EVD waste container.</w:t>
      </w:r>
    </w:p>
    <w:p w:rsidR="007819DE" w:rsidRPr="00902B30" w:rsidRDefault="007819DE" w:rsidP="00000FA1">
      <w:pPr>
        <w:tabs>
          <w:tab w:val="left" w:pos="540"/>
          <w:tab w:val="left" w:pos="1080"/>
          <w:tab w:val="left" w:pos="1440"/>
          <w:tab w:val="left" w:pos="1944"/>
        </w:tabs>
        <w:kinsoku w:val="0"/>
        <w:overflowPunct w:val="0"/>
        <w:autoSpaceDE/>
        <w:autoSpaceDN/>
        <w:adjustRightInd/>
        <w:textAlignment w:val="baseline"/>
        <w:rPr>
          <w:rFonts w:ascii="Arial" w:hAnsi="Arial" w:cs="Arial"/>
          <w:bCs/>
        </w:rPr>
      </w:pPr>
    </w:p>
    <w:p w:rsidR="007819DE" w:rsidRPr="00902B30" w:rsidRDefault="00E734D4" w:rsidP="00000FA1">
      <w:pPr>
        <w:tabs>
          <w:tab w:val="left" w:pos="540"/>
          <w:tab w:val="left" w:pos="1440"/>
          <w:tab w:val="left" w:pos="1944"/>
        </w:tabs>
        <w:kinsoku w:val="0"/>
        <w:overflowPunct w:val="0"/>
        <w:autoSpaceDE/>
        <w:autoSpaceDN/>
        <w:adjustRightInd/>
        <w:textAlignment w:val="baseline"/>
        <w:rPr>
          <w:rFonts w:ascii="Arial" w:hAnsi="Arial" w:cs="Arial"/>
          <w:bCs/>
        </w:rPr>
      </w:pPr>
      <w:r w:rsidRPr="00902B30">
        <w:rPr>
          <w:rFonts w:ascii="Arial" w:hAnsi="Arial" w:cs="Arial"/>
          <w:bCs/>
        </w:rPr>
        <w:tab/>
      </w:r>
      <w:r w:rsidR="00DD0A38" w:rsidRPr="00902B30">
        <w:rPr>
          <w:rFonts w:ascii="Arial" w:hAnsi="Arial" w:cs="Arial"/>
          <w:bCs/>
        </w:rPr>
        <w:t>3.3.4.3</w:t>
      </w:r>
      <w:r w:rsidR="00DD0A38" w:rsidRPr="00902B30">
        <w:rPr>
          <w:rFonts w:ascii="Arial" w:hAnsi="Arial" w:cs="Arial"/>
          <w:bCs/>
        </w:rPr>
        <w:tab/>
      </w:r>
      <w:r w:rsidR="007819DE" w:rsidRPr="00902B30">
        <w:rPr>
          <w:rFonts w:ascii="Arial" w:hAnsi="Arial" w:cs="Arial"/>
          <w:bCs/>
        </w:rPr>
        <w:t>When it is time to remove the waste from the lab, the waste must undergo the same double red bagging procedure s</w:t>
      </w:r>
      <w:r w:rsidR="00BC145E" w:rsidRPr="00902B30">
        <w:rPr>
          <w:rFonts w:ascii="Arial" w:hAnsi="Arial" w:cs="Arial"/>
          <w:bCs/>
        </w:rPr>
        <w:t>pecified in 3.3.3.3</w:t>
      </w:r>
      <w:r w:rsidR="007819DE" w:rsidRPr="00902B30">
        <w:rPr>
          <w:rFonts w:ascii="Arial" w:hAnsi="Arial" w:cs="Arial"/>
          <w:bCs/>
        </w:rPr>
        <w:t xml:space="preserve"> (Collection of PPE and other Waste Generated in the Anteroom) and then be moved to a dedicated EVD waste storage area.</w:t>
      </w:r>
    </w:p>
    <w:p w:rsidR="00A856CB" w:rsidRPr="00902B30" w:rsidRDefault="00A856CB" w:rsidP="00000FA1">
      <w:pPr>
        <w:tabs>
          <w:tab w:val="left" w:pos="540"/>
          <w:tab w:val="left" w:pos="1440"/>
          <w:tab w:val="left" w:pos="1944"/>
        </w:tabs>
        <w:kinsoku w:val="0"/>
        <w:overflowPunct w:val="0"/>
        <w:autoSpaceDE/>
        <w:autoSpaceDN/>
        <w:adjustRightInd/>
        <w:textAlignment w:val="baseline"/>
        <w:rPr>
          <w:rFonts w:ascii="Arial" w:hAnsi="Arial" w:cs="Arial"/>
          <w:b/>
          <w:bCs/>
        </w:rPr>
      </w:pPr>
    </w:p>
    <w:p w:rsidR="005E0DBF" w:rsidRPr="00902B30" w:rsidRDefault="005E0DBF" w:rsidP="00000FA1">
      <w:pPr>
        <w:tabs>
          <w:tab w:val="left" w:pos="540"/>
          <w:tab w:val="left" w:pos="1440"/>
          <w:tab w:val="left" w:pos="1944"/>
        </w:tabs>
        <w:kinsoku w:val="0"/>
        <w:overflowPunct w:val="0"/>
        <w:autoSpaceDE/>
        <w:autoSpaceDN/>
        <w:adjustRightInd/>
        <w:textAlignment w:val="baseline"/>
        <w:rPr>
          <w:rFonts w:ascii="Arial" w:hAnsi="Arial" w:cs="Arial"/>
          <w:bCs/>
        </w:rPr>
      </w:pPr>
      <w:r w:rsidRPr="00902B30">
        <w:rPr>
          <w:rFonts w:ascii="Arial" w:hAnsi="Arial" w:cs="Arial"/>
          <w:b/>
          <w:bCs/>
        </w:rPr>
        <w:tab/>
        <w:t>3.3.</w:t>
      </w:r>
      <w:r w:rsidR="00E734D4" w:rsidRPr="00902B30">
        <w:rPr>
          <w:rFonts w:ascii="Arial" w:hAnsi="Arial" w:cs="Arial"/>
          <w:b/>
          <w:bCs/>
        </w:rPr>
        <w:t>5</w:t>
      </w:r>
      <w:r w:rsidR="00E734D4" w:rsidRPr="00902B30">
        <w:rPr>
          <w:rFonts w:ascii="Arial" w:hAnsi="Arial" w:cs="Arial"/>
          <w:b/>
          <w:bCs/>
        </w:rPr>
        <w:tab/>
      </w:r>
      <w:r w:rsidR="00FC449C" w:rsidRPr="00902B30">
        <w:rPr>
          <w:rFonts w:ascii="Arial" w:hAnsi="Arial" w:cs="Arial"/>
          <w:b/>
          <w:bCs/>
        </w:rPr>
        <w:t>Initial Diagnostic Care Waste</w:t>
      </w:r>
      <w:r w:rsidR="00A856CB" w:rsidRPr="00902B30">
        <w:rPr>
          <w:rFonts w:ascii="Arial" w:hAnsi="Arial" w:cs="Arial"/>
          <w:b/>
          <w:bCs/>
        </w:rPr>
        <w:t xml:space="preserve"> (E</w:t>
      </w:r>
      <w:r w:rsidR="00FC449C" w:rsidRPr="00902B30">
        <w:rPr>
          <w:rFonts w:ascii="Arial" w:hAnsi="Arial" w:cs="Arial"/>
          <w:b/>
          <w:bCs/>
        </w:rPr>
        <w:t>mergency Room, Family Practice, Clinics</w:t>
      </w:r>
      <w:r w:rsidR="00A856CB" w:rsidRPr="00902B30">
        <w:rPr>
          <w:rFonts w:ascii="Arial" w:hAnsi="Arial" w:cs="Arial"/>
          <w:b/>
          <w:bCs/>
        </w:rPr>
        <w:t>).</w:t>
      </w:r>
      <w:r w:rsidR="00A856CB" w:rsidRPr="00902B30">
        <w:rPr>
          <w:rFonts w:ascii="Arial" w:hAnsi="Arial" w:cs="Arial"/>
          <w:bCs/>
        </w:rPr>
        <w:t xml:space="preserve">  </w:t>
      </w:r>
    </w:p>
    <w:p w:rsidR="005E0DBF" w:rsidRPr="00902B30" w:rsidRDefault="005E0DBF" w:rsidP="00000FA1">
      <w:pPr>
        <w:tabs>
          <w:tab w:val="left" w:pos="540"/>
          <w:tab w:val="left" w:pos="1440"/>
          <w:tab w:val="left" w:pos="1944"/>
        </w:tabs>
        <w:kinsoku w:val="0"/>
        <w:overflowPunct w:val="0"/>
        <w:autoSpaceDE/>
        <w:autoSpaceDN/>
        <w:adjustRightInd/>
        <w:textAlignment w:val="baseline"/>
        <w:rPr>
          <w:rFonts w:ascii="Arial" w:hAnsi="Arial" w:cs="Arial"/>
          <w:bCs/>
        </w:rPr>
      </w:pPr>
    </w:p>
    <w:p w:rsidR="005E0DBF" w:rsidRPr="00902B30" w:rsidRDefault="00E734D4" w:rsidP="00000FA1">
      <w:pPr>
        <w:tabs>
          <w:tab w:val="left" w:pos="540"/>
          <w:tab w:val="left" w:pos="1440"/>
          <w:tab w:val="left" w:pos="1944"/>
        </w:tabs>
        <w:kinsoku w:val="0"/>
        <w:overflowPunct w:val="0"/>
        <w:autoSpaceDE/>
        <w:autoSpaceDN/>
        <w:adjustRightInd/>
        <w:textAlignment w:val="baseline"/>
        <w:rPr>
          <w:rFonts w:ascii="Arial" w:hAnsi="Arial" w:cs="Arial"/>
        </w:rPr>
      </w:pPr>
      <w:r w:rsidRPr="00902B30">
        <w:rPr>
          <w:rFonts w:ascii="Arial" w:hAnsi="Arial" w:cs="Arial"/>
          <w:bCs/>
        </w:rPr>
        <w:tab/>
      </w:r>
      <w:r w:rsidR="00DD0A38" w:rsidRPr="00902B30">
        <w:rPr>
          <w:rFonts w:ascii="Arial" w:hAnsi="Arial" w:cs="Arial"/>
          <w:bCs/>
        </w:rPr>
        <w:t>3.3.5.1</w:t>
      </w:r>
      <w:r w:rsidR="00DD0A38" w:rsidRPr="00902B30">
        <w:rPr>
          <w:rFonts w:ascii="Arial" w:hAnsi="Arial" w:cs="Arial"/>
          <w:bCs/>
        </w:rPr>
        <w:tab/>
      </w:r>
      <w:r w:rsidR="005E0DBF" w:rsidRPr="00902B30">
        <w:rPr>
          <w:rFonts w:ascii="Arial" w:hAnsi="Arial" w:cs="Arial"/>
        </w:rPr>
        <w:t xml:space="preserve">If the patient is first treated in a routine patient care area, establish a separate collection container and segregate all wastes into that container as soon as EVD is suspected.  </w:t>
      </w:r>
    </w:p>
    <w:p w:rsidR="005E0DBF" w:rsidRPr="00902B30" w:rsidRDefault="005E0DBF" w:rsidP="00000FA1">
      <w:pPr>
        <w:tabs>
          <w:tab w:val="left" w:pos="540"/>
          <w:tab w:val="left" w:pos="1080"/>
          <w:tab w:val="left" w:pos="1440"/>
          <w:tab w:val="left" w:pos="1944"/>
        </w:tabs>
        <w:kinsoku w:val="0"/>
        <w:overflowPunct w:val="0"/>
        <w:autoSpaceDE/>
        <w:autoSpaceDN/>
        <w:adjustRightInd/>
        <w:textAlignment w:val="baseline"/>
        <w:rPr>
          <w:rFonts w:ascii="Arial" w:hAnsi="Arial" w:cs="Arial"/>
        </w:rPr>
      </w:pPr>
    </w:p>
    <w:p w:rsidR="00A856CB" w:rsidRPr="00902B30" w:rsidRDefault="00E734D4" w:rsidP="00000FA1">
      <w:pPr>
        <w:tabs>
          <w:tab w:val="left" w:pos="540"/>
          <w:tab w:val="left" w:pos="1440"/>
          <w:tab w:val="left" w:pos="1944"/>
        </w:tabs>
        <w:kinsoku w:val="0"/>
        <w:overflowPunct w:val="0"/>
        <w:autoSpaceDE/>
        <w:autoSpaceDN/>
        <w:adjustRightInd/>
        <w:textAlignment w:val="baseline"/>
        <w:rPr>
          <w:rFonts w:ascii="Arial" w:hAnsi="Arial" w:cs="Arial"/>
          <w:bCs/>
        </w:rPr>
      </w:pPr>
      <w:r w:rsidRPr="00902B30">
        <w:rPr>
          <w:rFonts w:ascii="Arial" w:hAnsi="Arial" w:cs="Arial"/>
        </w:rPr>
        <w:tab/>
      </w:r>
      <w:r w:rsidR="00DD0A38" w:rsidRPr="00902B30">
        <w:rPr>
          <w:rFonts w:ascii="Arial" w:hAnsi="Arial" w:cs="Arial"/>
        </w:rPr>
        <w:t>3.3.5.2</w:t>
      </w:r>
      <w:r w:rsidR="00DD0A38" w:rsidRPr="00902B30">
        <w:rPr>
          <w:rFonts w:ascii="Arial" w:hAnsi="Arial" w:cs="Arial"/>
        </w:rPr>
        <w:tab/>
      </w:r>
      <w:r w:rsidR="005E0DBF" w:rsidRPr="00902B30">
        <w:rPr>
          <w:rFonts w:ascii="Arial" w:hAnsi="Arial" w:cs="Arial"/>
        </w:rPr>
        <w:t xml:space="preserve"> If a non-EVD diagnosis is received, all collected wastes will be reclassified as RMW.</w:t>
      </w:r>
    </w:p>
    <w:p w:rsidR="00A856CB" w:rsidRPr="00902B30" w:rsidRDefault="00A856CB" w:rsidP="00000FA1">
      <w:pPr>
        <w:tabs>
          <w:tab w:val="left" w:pos="540"/>
          <w:tab w:val="left" w:pos="1440"/>
          <w:tab w:val="left" w:pos="1944"/>
        </w:tabs>
        <w:kinsoku w:val="0"/>
        <w:overflowPunct w:val="0"/>
        <w:autoSpaceDE/>
        <w:autoSpaceDN/>
        <w:adjustRightInd/>
        <w:textAlignment w:val="baseline"/>
        <w:rPr>
          <w:rFonts w:ascii="Arial" w:hAnsi="Arial" w:cs="Arial"/>
          <w:bCs/>
        </w:rPr>
      </w:pPr>
    </w:p>
    <w:p w:rsidR="005E0DBF" w:rsidRPr="00902B30" w:rsidRDefault="00E734D4" w:rsidP="00000FA1">
      <w:pPr>
        <w:tabs>
          <w:tab w:val="left" w:pos="540"/>
          <w:tab w:val="left" w:pos="1440"/>
          <w:tab w:val="left" w:pos="1944"/>
        </w:tabs>
        <w:kinsoku w:val="0"/>
        <w:overflowPunct w:val="0"/>
        <w:autoSpaceDE/>
        <w:autoSpaceDN/>
        <w:adjustRightInd/>
        <w:textAlignment w:val="baseline"/>
        <w:rPr>
          <w:rFonts w:ascii="Arial" w:hAnsi="Arial" w:cs="Arial"/>
          <w:bCs/>
        </w:rPr>
      </w:pPr>
      <w:r w:rsidRPr="00902B30">
        <w:rPr>
          <w:rFonts w:ascii="Arial" w:hAnsi="Arial" w:cs="Arial"/>
          <w:bCs/>
        </w:rPr>
        <w:tab/>
      </w:r>
      <w:r w:rsidR="00BC145E" w:rsidRPr="00902B30">
        <w:rPr>
          <w:rFonts w:ascii="Arial" w:hAnsi="Arial" w:cs="Arial"/>
          <w:bCs/>
        </w:rPr>
        <w:t>3.3.5.3</w:t>
      </w:r>
      <w:r w:rsidR="00BC145E" w:rsidRPr="00902B30">
        <w:rPr>
          <w:rFonts w:ascii="Arial" w:hAnsi="Arial" w:cs="Arial"/>
          <w:bCs/>
        </w:rPr>
        <w:tab/>
      </w:r>
      <w:r w:rsidR="00882BE6">
        <w:rPr>
          <w:rFonts w:ascii="Arial" w:hAnsi="Arial" w:cs="Arial"/>
          <w:bCs/>
        </w:rPr>
        <w:t>If a positive diagnosis is received, w</w:t>
      </w:r>
      <w:r w:rsidR="005E0DBF" w:rsidRPr="00902B30">
        <w:rPr>
          <w:rFonts w:ascii="Arial" w:hAnsi="Arial" w:cs="Arial"/>
          <w:bCs/>
        </w:rPr>
        <w:t xml:space="preserve">hen it is time to remove the </w:t>
      </w:r>
      <w:r w:rsidR="00C239F8">
        <w:rPr>
          <w:rFonts w:ascii="Arial" w:hAnsi="Arial" w:cs="Arial"/>
          <w:bCs/>
        </w:rPr>
        <w:t xml:space="preserve">EVD </w:t>
      </w:r>
      <w:r w:rsidR="005E0DBF" w:rsidRPr="00902B30">
        <w:rPr>
          <w:rFonts w:ascii="Arial" w:hAnsi="Arial" w:cs="Arial"/>
          <w:bCs/>
        </w:rPr>
        <w:t>waste from the treatment area, the waste must undergo the same double red bagging procedure specified in 3.3.</w:t>
      </w:r>
      <w:r w:rsidR="00BC145E" w:rsidRPr="00902B30">
        <w:rPr>
          <w:rFonts w:ascii="Arial" w:hAnsi="Arial" w:cs="Arial"/>
          <w:bCs/>
        </w:rPr>
        <w:t>3.3</w:t>
      </w:r>
      <w:r w:rsidR="005E0DBF" w:rsidRPr="00902B30">
        <w:rPr>
          <w:rFonts w:ascii="Arial" w:hAnsi="Arial" w:cs="Arial"/>
          <w:bCs/>
        </w:rPr>
        <w:t xml:space="preserve"> </w:t>
      </w:r>
      <w:r w:rsidR="005E0DBF" w:rsidRPr="00902B30">
        <w:rPr>
          <w:rFonts w:ascii="Arial" w:hAnsi="Arial" w:cs="Arial"/>
          <w:bCs/>
        </w:rPr>
        <w:lastRenderedPageBreak/>
        <w:t>(Collection of PPE and other Waste Generated in the Anteroom) and then be moved to a dedicated EVD waste storage area.</w:t>
      </w:r>
    </w:p>
    <w:p w:rsidR="005E0DBF" w:rsidRPr="00902B30" w:rsidRDefault="005E0DBF" w:rsidP="00000FA1">
      <w:pPr>
        <w:tabs>
          <w:tab w:val="left" w:pos="540"/>
          <w:tab w:val="left" w:pos="1080"/>
          <w:tab w:val="left" w:pos="1440"/>
          <w:tab w:val="left" w:pos="1944"/>
        </w:tabs>
        <w:kinsoku w:val="0"/>
        <w:overflowPunct w:val="0"/>
        <w:autoSpaceDE/>
        <w:autoSpaceDN/>
        <w:adjustRightInd/>
        <w:textAlignment w:val="baseline"/>
        <w:rPr>
          <w:rFonts w:ascii="Arial" w:hAnsi="Arial" w:cs="Arial"/>
          <w:bCs/>
        </w:rPr>
      </w:pPr>
    </w:p>
    <w:p w:rsidR="005E0DBF" w:rsidRPr="00902B30" w:rsidRDefault="00E734D4" w:rsidP="00000FA1">
      <w:pPr>
        <w:tabs>
          <w:tab w:val="left" w:pos="540"/>
          <w:tab w:val="left" w:pos="1440"/>
          <w:tab w:val="left" w:pos="1944"/>
        </w:tabs>
        <w:kinsoku w:val="0"/>
        <w:overflowPunct w:val="0"/>
        <w:autoSpaceDE/>
        <w:autoSpaceDN/>
        <w:adjustRightInd/>
        <w:textAlignment w:val="baseline"/>
        <w:rPr>
          <w:rFonts w:ascii="Arial" w:hAnsi="Arial" w:cs="Arial"/>
          <w:bCs/>
        </w:rPr>
      </w:pPr>
      <w:r w:rsidRPr="00902B30">
        <w:rPr>
          <w:rFonts w:ascii="Arial" w:hAnsi="Arial" w:cs="Arial"/>
          <w:bCs/>
        </w:rPr>
        <w:tab/>
      </w:r>
      <w:r w:rsidR="00BC145E" w:rsidRPr="00902B30">
        <w:rPr>
          <w:rFonts w:ascii="Arial" w:hAnsi="Arial" w:cs="Arial"/>
          <w:bCs/>
        </w:rPr>
        <w:t>3.3.5.4</w:t>
      </w:r>
      <w:r w:rsidR="00BC145E" w:rsidRPr="00902B30">
        <w:rPr>
          <w:rFonts w:ascii="Arial" w:hAnsi="Arial" w:cs="Arial"/>
          <w:bCs/>
        </w:rPr>
        <w:tab/>
      </w:r>
      <w:r w:rsidR="005E0DBF" w:rsidRPr="00902B30">
        <w:rPr>
          <w:rFonts w:ascii="Arial" w:hAnsi="Arial" w:cs="Arial"/>
          <w:bCs/>
        </w:rPr>
        <w:t xml:space="preserve">See Section </w:t>
      </w:r>
      <w:r w:rsidR="00C239F8">
        <w:rPr>
          <w:rFonts w:ascii="Arial" w:hAnsi="Arial" w:cs="Arial"/>
          <w:bCs/>
        </w:rPr>
        <w:t>4</w:t>
      </w:r>
      <w:r w:rsidR="00DB2223">
        <w:rPr>
          <w:rFonts w:ascii="Arial" w:hAnsi="Arial" w:cs="Arial"/>
          <w:bCs/>
        </w:rPr>
        <w:t xml:space="preserve"> </w:t>
      </w:r>
      <w:r w:rsidR="005E0DBF" w:rsidRPr="00902B30">
        <w:rPr>
          <w:rFonts w:ascii="Arial" w:hAnsi="Arial" w:cs="Arial"/>
          <w:bCs/>
        </w:rPr>
        <w:t xml:space="preserve">for </w:t>
      </w:r>
      <w:r w:rsidR="00882BE6">
        <w:rPr>
          <w:rFonts w:ascii="Arial" w:hAnsi="Arial" w:cs="Arial"/>
          <w:bCs/>
        </w:rPr>
        <w:t xml:space="preserve">EVD </w:t>
      </w:r>
      <w:r w:rsidR="005E0DBF" w:rsidRPr="00902B30">
        <w:rPr>
          <w:rFonts w:ascii="Arial" w:hAnsi="Arial" w:cs="Arial"/>
          <w:bCs/>
        </w:rPr>
        <w:t>waste transportation</w:t>
      </w:r>
      <w:r w:rsidR="00882BE6">
        <w:rPr>
          <w:rFonts w:ascii="Arial" w:hAnsi="Arial" w:cs="Arial"/>
          <w:bCs/>
        </w:rPr>
        <w:t xml:space="preserve"> </w:t>
      </w:r>
      <w:r w:rsidR="005E0DBF" w:rsidRPr="00902B30">
        <w:rPr>
          <w:rFonts w:ascii="Arial" w:hAnsi="Arial" w:cs="Arial"/>
          <w:bCs/>
        </w:rPr>
        <w:t>to the MTF storage area.</w:t>
      </w:r>
    </w:p>
    <w:p w:rsidR="0069042F" w:rsidRPr="00902B30" w:rsidRDefault="0069042F" w:rsidP="00A856CB">
      <w:pPr>
        <w:tabs>
          <w:tab w:val="left" w:pos="540"/>
          <w:tab w:val="left" w:pos="1944"/>
        </w:tabs>
        <w:kinsoku w:val="0"/>
        <w:overflowPunct w:val="0"/>
        <w:autoSpaceDE/>
        <w:autoSpaceDN/>
        <w:adjustRightInd/>
        <w:textAlignment w:val="baseline"/>
        <w:rPr>
          <w:rFonts w:ascii="Arial" w:hAnsi="Arial" w:cs="Arial"/>
          <w:bCs/>
        </w:rPr>
      </w:pPr>
    </w:p>
    <w:p w:rsidR="00F34A77" w:rsidRPr="00F34A77" w:rsidRDefault="0069042F" w:rsidP="00000FA1">
      <w:pPr>
        <w:tabs>
          <w:tab w:val="left" w:pos="540"/>
          <w:tab w:val="left" w:pos="1440"/>
          <w:tab w:val="left" w:pos="1944"/>
        </w:tabs>
        <w:kinsoku w:val="0"/>
        <w:overflowPunct w:val="0"/>
        <w:autoSpaceDE/>
        <w:autoSpaceDN/>
        <w:adjustRightInd/>
        <w:textAlignment w:val="baseline"/>
        <w:rPr>
          <w:rFonts w:ascii="Arial" w:hAnsi="Arial" w:cs="Arial"/>
          <w:bCs/>
        </w:rPr>
      </w:pPr>
      <w:r w:rsidRPr="00902B30">
        <w:rPr>
          <w:rFonts w:ascii="Arial" w:hAnsi="Arial" w:cs="Arial"/>
          <w:b/>
          <w:bCs/>
        </w:rPr>
        <w:tab/>
        <w:t>3.3.</w:t>
      </w:r>
      <w:r w:rsidR="00E734D4" w:rsidRPr="00902B30">
        <w:rPr>
          <w:rFonts w:ascii="Arial" w:hAnsi="Arial" w:cs="Arial"/>
          <w:b/>
          <w:bCs/>
        </w:rPr>
        <w:t>6</w:t>
      </w:r>
      <w:r w:rsidR="00E734D4" w:rsidRPr="00902B30">
        <w:rPr>
          <w:rFonts w:ascii="Arial" w:hAnsi="Arial" w:cs="Arial"/>
          <w:b/>
          <w:bCs/>
        </w:rPr>
        <w:tab/>
      </w:r>
      <w:r w:rsidR="00517C9D" w:rsidRPr="00902B30">
        <w:rPr>
          <w:rFonts w:ascii="Arial" w:hAnsi="Arial" w:cs="Arial"/>
          <w:b/>
          <w:bCs/>
        </w:rPr>
        <w:t>F</w:t>
      </w:r>
      <w:r w:rsidR="00FC449C" w:rsidRPr="00902B30">
        <w:rPr>
          <w:rFonts w:ascii="Arial" w:hAnsi="Arial" w:cs="Arial"/>
          <w:b/>
          <w:bCs/>
        </w:rPr>
        <w:t xml:space="preserve">ilters from Dedicated Ventilation </w:t>
      </w:r>
      <w:r w:rsidR="00FC449C" w:rsidRPr="00F34A77">
        <w:rPr>
          <w:rFonts w:ascii="Arial" w:hAnsi="Arial" w:cs="Arial"/>
          <w:b/>
          <w:bCs/>
        </w:rPr>
        <w:t>Systems</w:t>
      </w:r>
      <w:r w:rsidR="00DB2223">
        <w:rPr>
          <w:rFonts w:ascii="Arial" w:hAnsi="Arial" w:cs="Arial"/>
          <w:b/>
          <w:bCs/>
        </w:rPr>
        <w:t>/Isolation Rooms</w:t>
      </w:r>
      <w:r w:rsidRPr="00F34A77">
        <w:rPr>
          <w:rFonts w:ascii="Arial" w:hAnsi="Arial" w:cs="Arial"/>
          <w:bCs/>
        </w:rPr>
        <w:t xml:space="preserve">.  </w:t>
      </w:r>
      <w:r w:rsidR="00393E50" w:rsidRPr="00F34A77">
        <w:rPr>
          <w:rFonts w:ascii="Arial" w:hAnsi="Arial" w:cs="Arial"/>
          <w:bCs/>
        </w:rPr>
        <w:t xml:space="preserve">Isolation areas typically have specially </w:t>
      </w:r>
      <w:proofErr w:type="gramStart"/>
      <w:r w:rsidR="00393E50" w:rsidRPr="00F34A77">
        <w:rPr>
          <w:rFonts w:ascii="Arial" w:hAnsi="Arial" w:cs="Arial"/>
          <w:bCs/>
        </w:rPr>
        <w:t>designed,</w:t>
      </w:r>
      <w:proofErr w:type="gramEnd"/>
      <w:r w:rsidR="00393E50" w:rsidRPr="00F34A77">
        <w:rPr>
          <w:rFonts w:ascii="Arial" w:hAnsi="Arial" w:cs="Arial"/>
          <w:bCs/>
        </w:rPr>
        <w:t xml:space="preserve"> negative pressure</w:t>
      </w:r>
      <w:r w:rsidR="00393E50" w:rsidRPr="00902B30">
        <w:rPr>
          <w:rFonts w:ascii="Arial" w:hAnsi="Arial" w:cs="Arial"/>
          <w:bCs/>
        </w:rPr>
        <w:t xml:space="preserve"> ventilation units</w:t>
      </w:r>
      <w:r w:rsidR="00393E50">
        <w:rPr>
          <w:rFonts w:ascii="Arial" w:hAnsi="Arial" w:cs="Arial"/>
          <w:bCs/>
        </w:rPr>
        <w:t xml:space="preserve"> with filters</w:t>
      </w:r>
      <w:r w:rsidR="00393E50" w:rsidRPr="00902B30">
        <w:rPr>
          <w:rFonts w:ascii="Arial" w:hAnsi="Arial" w:cs="Arial"/>
          <w:bCs/>
        </w:rPr>
        <w:t xml:space="preserve">.  </w:t>
      </w:r>
    </w:p>
    <w:p w:rsidR="00F34A77" w:rsidRPr="00F34A77" w:rsidRDefault="00F34A77" w:rsidP="00000FA1">
      <w:pPr>
        <w:tabs>
          <w:tab w:val="left" w:pos="540"/>
          <w:tab w:val="left" w:pos="1440"/>
          <w:tab w:val="left" w:pos="1944"/>
        </w:tabs>
        <w:kinsoku w:val="0"/>
        <w:overflowPunct w:val="0"/>
        <w:autoSpaceDE/>
        <w:autoSpaceDN/>
        <w:adjustRightInd/>
        <w:textAlignment w:val="baseline"/>
        <w:rPr>
          <w:rFonts w:ascii="Arial" w:hAnsi="Arial" w:cs="Arial"/>
          <w:bCs/>
        </w:rPr>
      </w:pPr>
    </w:p>
    <w:p w:rsidR="0069042F" w:rsidRPr="00902B30" w:rsidRDefault="00393E50" w:rsidP="00000FA1">
      <w:pPr>
        <w:tabs>
          <w:tab w:val="left" w:pos="540"/>
          <w:tab w:val="left" w:pos="1440"/>
          <w:tab w:val="left" w:pos="1944"/>
        </w:tabs>
        <w:kinsoku w:val="0"/>
        <w:overflowPunct w:val="0"/>
        <w:autoSpaceDE/>
        <w:autoSpaceDN/>
        <w:adjustRightInd/>
        <w:textAlignment w:val="baseline"/>
        <w:rPr>
          <w:rFonts w:ascii="Arial" w:hAnsi="Arial" w:cs="Arial"/>
          <w:bCs/>
        </w:rPr>
      </w:pPr>
      <w:r>
        <w:rPr>
          <w:rFonts w:ascii="Arial" w:hAnsi="Arial" w:cs="Arial"/>
          <w:bCs/>
        </w:rPr>
        <w:tab/>
        <w:t>3.3.6.1</w:t>
      </w:r>
      <w:r>
        <w:rPr>
          <w:rFonts w:ascii="Arial" w:hAnsi="Arial" w:cs="Arial"/>
          <w:bCs/>
        </w:rPr>
        <w:tab/>
      </w:r>
      <w:r w:rsidR="0069042F" w:rsidRPr="00902B30">
        <w:rPr>
          <w:rFonts w:ascii="Arial" w:hAnsi="Arial" w:cs="Arial"/>
          <w:bCs/>
        </w:rPr>
        <w:t xml:space="preserve">Filters from the supplied air side will be disposed of as solid waste because they only filter outside air prior to the patient care area. </w:t>
      </w:r>
    </w:p>
    <w:p w:rsidR="0069042F" w:rsidRPr="00902B30" w:rsidRDefault="0069042F" w:rsidP="00000FA1">
      <w:pPr>
        <w:tabs>
          <w:tab w:val="left" w:pos="540"/>
          <w:tab w:val="left" w:pos="1440"/>
          <w:tab w:val="left" w:pos="1944"/>
        </w:tabs>
        <w:kinsoku w:val="0"/>
        <w:overflowPunct w:val="0"/>
        <w:autoSpaceDE/>
        <w:autoSpaceDN/>
        <w:adjustRightInd/>
        <w:textAlignment w:val="baseline"/>
        <w:rPr>
          <w:rFonts w:ascii="Arial" w:hAnsi="Arial" w:cs="Arial"/>
          <w:bCs/>
        </w:rPr>
      </w:pPr>
    </w:p>
    <w:p w:rsidR="00393E50" w:rsidRPr="000B204A" w:rsidRDefault="00393E50" w:rsidP="00000FA1">
      <w:pPr>
        <w:tabs>
          <w:tab w:val="left" w:pos="540"/>
          <w:tab w:val="left" w:pos="1440"/>
          <w:tab w:val="left" w:pos="1944"/>
        </w:tabs>
        <w:kinsoku w:val="0"/>
        <w:overflowPunct w:val="0"/>
        <w:autoSpaceDE/>
        <w:autoSpaceDN/>
        <w:adjustRightInd/>
        <w:textAlignment w:val="baseline"/>
        <w:rPr>
          <w:rFonts w:ascii="Arial" w:hAnsi="Arial" w:cs="Arial"/>
          <w:bCs/>
        </w:rPr>
      </w:pPr>
      <w:r>
        <w:rPr>
          <w:rFonts w:ascii="Arial" w:hAnsi="Arial" w:cs="Arial"/>
          <w:bCs/>
        </w:rPr>
        <w:tab/>
        <w:t>3.3.6.2</w:t>
      </w:r>
      <w:r>
        <w:rPr>
          <w:rFonts w:ascii="Arial" w:hAnsi="Arial" w:cs="Arial"/>
          <w:bCs/>
        </w:rPr>
        <w:tab/>
      </w:r>
      <w:r w:rsidR="0069042F" w:rsidRPr="00902B30">
        <w:rPr>
          <w:rFonts w:ascii="Arial" w:hAnsi="Arial" w:cs="Arial"/>
          <w:bCs/>
        </w:rPr>
        <w:t xml:space="preserve">Filters from the </w:t>
      </w:r>
      <w:r>
        <w:rPr>
          <w:rFonts w:ascii="Arial" w:hAnsi="Arial" w:cs="Arial"/>
          <w:bCs/>
        </w:rPr>
        <w:t>exhaust</w:t>
      </w:r>
      <w:r w:rsidR="0069042F" w:rsidRPr="00902B30">
        <w:rPr>
          <w:rFonts w:ascii="Arial" w:hAnsi="Arial" w:cs="Arial"/>
          <w:bCs/>
        </w:rPr>
        <w:t xml:space="preserve"> air side </w:t>
      </w:r>
      <w:r>
        <w:rPr>
          <w:rFonts w:ascii="Arial" w:hAnsi="Arial" w:cs="Arial"/>
          <w:bCs/>
        </w:rPr>
        <w:t xml:space="preserve">or from portable filtration units </w:t>
      </w:r>
      <w:r w:rsidR="0069042F" w:rsidRPr="00902B30">
        <w:rPr>
          <w:rFonts w:ascii="Arial" w:hAnsi="Arial" w:cs="Arial"/>
          <w:bCs/>
        </w:rPr>
        <w:t xml:space="preserve">(if they have them) will be disposed of as EVD Waste. </w:t>
      </w:r>
      <w:r w:rsidR="00F5457A">
        <w:rPr>
          <w:rFonts w:ascii="Arial" w:hAnsi="Arial" w:cs="Arial"/>
          <w:bCs/>
        </w:rPr>
        <w:t xml:space="preserve"> </w:t>
      </w:r>
      <w:r w:rsidRPr="00902B30">
        <w:rPr>
          <w:rFonts w:ascii="Arial" w:hAnsi="Arial" w:cs="Arial"/>
          <w:bCs/>
        </w:rPr>
        <w:t>The filters must undergo the double red bagging procedure in 3.3.</w:t>
      </w:r>
      <w:r>
        <w:rPr>
          <w:rFonts w:ascii="Arial" w:hAnsi="Arial" w:cs="Arial"/>
          <w:bCs/>
        </w:rPr>
        <w:t>3.3</w:t>
      </w:r>
      <w:r w:rsidRPr="00902B30">
        <w:rPr>
          <w:rFonts w:ascii="Arial" w:hAnsi="Arial" w:cs="Arial"/>
          <w:bCs/>
        </w:rPr>
        <w:t xml:space="preserve"> (Collection of PPE and other Waste Generated in the Anteroom) and then be moved to a dedicated EVD waste storage area.</w:t>
      </w:r>
      <w:r>
        <w:rPr>
          <w:rFonts w:ascii="Arial" w:hAnsi="Arial" w:cs="Arial"/>
          <w:bCs/>
        </w:rPr>
        <w:t xml:space="preserve">  Special handling may be required based </w:t>
      </w:r>
      <w:r w:rsidRPr="000B204A">
        <w:rPr>
          <w:rFonts w:ascii="Arial" w:hAnsi="Arial" w:cs="Arial"/>
          <w:bCs/>
        </w:rPr>
        <w:t>on the size of the filters:</w:t>
      </w:r>
    </w:p>
    <w:p w:rsidR="00393E50" w:rsidRPr="000B204A" w:rsidRDefault="00393E50" w:rsidP="00000FA1">
      <w:pPr>
        <w:tabs>
          <w:tab w:val="left" w:pos="540"/>
          <w:tab w:val="left" w:pos="1440"/>
          <w:tab w:val="left" w:pos="1944"/>
        </w:tabs>
        <w:kinsoku w:val="0"/>
        <w:overflowPunct w:val="0"/>
        <w:autoSpaceDE/>
        <w:autoSpaceDN/>
        <w:adjustRightInd/>
        <w:textAlignment w:val="baseline"/>
        <w:rPr>
          <w:rFonts w:ascii="Arial" w:hAnsi="Arial" w:cs="Arial"/>
          <w:bCs/>
        </w:rPr>
      </w:pPr>
    </w:p>
    <w:p w:rsidR="006B3030" w:rsidRPr="000B204A" w:rsidRDefault="00393E50" w:rsidP="00000FA1">
      <w:pPr>
        <w:tabs>
          <w:tab w:val="left" w:pos="540"/>
          <w:tab w:val="left" w:pos="1440"/>
          <w:tab w:val="left" w:pos="1944"/>
        </w:tabs>
        <w:kinsoku w:val="0"/>
        <w:overflowPunct w:val="0"/>
        <w:autoSpaceDE/>
        <w:autoSpaceDN/>
        <w:adjustRightInd/>
        <w:textAlignment w:val="baseline"/>
        <w:rPr>
          <w:rFonts w:ascii="Arial" w:hAnsi="Arial" w:cs="Arial"/>
          <w:bCs/>
        </w:rPr>
      </w:pPr>
      <w:r w:rsidRPr="000B204A">
        <w:rPr>
          <w:rFonts w:ascii="Arial" w:hAnsi="Arial" w:cs="Arial"/>
          <w:bCs/>
        </w:rPr>
        <w:tab/>
      </w:r>
      <w:r w:rsidRPr="000B204A">
        <w:rPr>
          <w:rFonts w:ascii="Arial" w:hAnsi="Arial" w:cs="Arial"/>
          <w:bCs/>
        </w:rPr>
        <w:tab/>
        <w:t>1.</w:t>
      </w:r>
      <w:r w:rsidRPr="000B204A">
        <w:rPr>
          <w:rFonts w:ascii="Arial" w:hAnsi="Arial" w:cs="Arial"/>
          <w:bCs/>
        </w:rPr>
        <w:tab/>
      </w:r>
      <w:r w:rsidR="0069042F" w:rsidRPr="000B204A">
        <w:rPr>
          <w:rFonts w:ascii="Arial" w:hAnsi="Arial" w:cs="Arial"/>
          <w:bCs/>
        </w:rPr>
        <w:t>The filter</w:t>
      </w:r>
      <w:r w:rsidRPr="000B204A">
        <w:rPr>
          <w:rFonts w:ascii="Arial" w:hAnsi="Arial" w:cs="Arial"/>
          <w:bCs/>
        </w:rPr>
        <w:t xml:space="preserve"> size must be evaluated to see if it will fit into the outer 55-gallon </w:t>
      </w:r>
      <w:r w:rsidR="006B3030" w:rsidRPr="000B204A">
        <w:rPr>
          <w:rFonts w:ascii="Arial" w:hAnsi="Arial" w:cs="Arial"/>
          <w:bCs/>
        </w:rPr>
        <w:t xml:space="preserve">shipping </w:t>
      </w:r>
      <w:r w:rsidRPr="000B204A">
        <w:rPr>
          <w:rFonts w:ascii="Arial" w:hAnsi="Arial" w:cs="Arial"/>
          <w:bCs/>
        </w:rPr>
        <w:t xml:space="preserve">drum without modifying it in any way.  If it does, </w:t>
      </w:r>
      <w:r w:rsidR="006B3030" w:rsidRPr="000B204A">
        <w:rPr>
          <w:rFonts w:ascii="Arial" w:hAnsi="Arial" w:cs="Arial"/>
          <w:bCs/>
        </w:rPr>
        <w:t>double red bag per Section 3.3.3.3 and manage according to Sections 4, and 5.  The best way to evaluate this would be to use a clean filter to test it.</w:t>
      </w:r>
    </w:p>
    <w:p w:rsidR="006B3030" w:rsidRPr="000B204A" w:rsidRDefault="006B3030" w:rsidP="00000FA1">
      <w:pPr>
        <w:tabs>
          <w:tab w:val="left" w:pos="540"/>
          <w:tab w:val="left" w:pos="1440"/>
          <w:tab w:val="left" w:pos="1944"/>
        </w:tabs>
        <w:kinsoku w:val="0"/>
        <w:overflowPunct w:val="0"/>
        <w:autoSpaceDE/>
        <w:autoSpaceDN/>
        <w:adjustRightInd/>
        <w:textAlignment w:val="baseline"/>
        <w:rPr>
          <w:rFonts w:ascii="Arial" w:hAnsi="Arial" w:cs="Arial"/>
          <w:bCs/>
        </w:rPr>
      </w:pPr>
    </w:p>
    <w:p w:rsidR="0069042F" w:rsidRPr="000B204A" w:rsidRDefault="006B3030" w:rsidP="00000FA1">
      <w:pPr>
        <w:tabs>
          <w:tab w:val="left" w:pos="540"/>
          <w:tab w:val="left" w:pos="1440"/>
          <w:tab w:val="left" w:pos="1944"/>
        </w:tabs>
        <w:kinsoku w:val="0"/>
        <w:overflowPunct w:val="0"/>
        <w:autoSpaceDE/>
        <w:autoSpaceDN/>
        <w:adjustRightInd/>
        <w:textAlignment w:val="baseline"/>
        <w:rPr>
          <w:rFonts w:ascii="Arial" w:hAnsi="Arial" w:cs="Arial"/>
          <w:bCs/>
        </w:rPr>
      </w:pPr>
      <w:r w:rsidRPr="000B204A">
        <w:rPr>
          <w:rFonts w:ascii="Arial" w:hAnsi="Arial" w:cs="Arial"/>
          <w:bCs/>
        </w:rPr>
        <w:tab/>
      </w:r>
      <w:r w:rsidRPr="000B204A">
        <w:rPr>
          <w:rFonts w:ascii="Arial" w:hAnsi="Arial" w:cs="Arial"/>
          <w:bCs/>
        </w:rPr>
        <w:tab/>
        <w:t>2.</w:t>
      </w:r>
      <w:r w:rsidRPr="000B204A">
        <w:rPr>
          <w:rFonts w:ascii="Arial" w:hAnsi="Arial" w:cs="Arial"/>
          <w:bCs/>
        </w:rPr>
        <w:tab/>
        <w:t xml:space="preserve">If the filter size is too large to fit in the </w:t>
      </w:r>
      <w:r w:rsidR="00125586" w:rsidRPr="000B204A">
        <w:rPr>
          <w:rFonts w:ascii="Arial" w:hAnsi="Arial" w:cs="Arial"/>
          <w:bCs/>
        </w:rPr>
        <w:t xml:space="preserve">DOT approved </w:t>
      </w:r>
      <w:r w:rsidRPr="000B204A">
        <w:rPr>
          <w:rFonts w:ascii="Arial" w:hAnsi="Arial" w:cs="Arial"/>
          <w:bCs/>
        </w:rPr>
        <w:t xml:space="preserve">drum, </w:t>
      </w:r>
      <w:r w:rsidR="00125586" w:rsidRPr="000B204A">
        <w:rPr>
          <w:rFonts w:ascii="Arial" w:hAnsi="Arial" w:cs="Arial"/>
          <w:bCs/>
        </w:rPr>
        <w:t>manage according to the large item packaging specifications in Section 6</w:t>
      </w:r>
      <w:r w:rsidRPr="000B204A">
        <w:rPr>
          <w:rFonts w:ascii="Arial" w:hAnsi="Arial" w:cs="Arial"/>
          <w:bCs/>
        </w:rPr>
        <w:t xml:space="preserve">.  </w:t>
      </w:r>
    </w:p>
    <w:p w:rsidR="0069042F" w:rsidRPr="000B204A" w:rsidRDefault="0069042F" w:rsidP="00517C9D">
      <w:pPr>
        <w:tabs>
          <w:tab w:val="left" w:pos="540"/>
          <w:tab w:val="left" w:pos="1944"/>
        </w:tabs>
        <w:kinsoku w:val="0"/>
        <w:overflowPunct w:val="0"/>
        <w:autoSpaceDE/>
        <w:autoSpaceDN/>
        <w:adjustRightInd/>
        <w:textAlignment w:val="baseline"/>
        <w:rPr>
          <w:rFonts w:ascii="Arial" w:hAnsi="Arial" w:cs="Arial"/>
          <w:bCs/>
        </w:rPr>
      </w:pPr>
    </w:p>
    <w:p w:rsidR="002602F9" w:rsidRPr="00902516" w:rsidRDefault="00122E8F" w:rsidP="00122E8F">
      <w:pPr>
        <w:tabs>
          <w:tab w:val="left" w:pos="540"/>
        </w:tabs>
        <w:kinsoku w:val="0"/>
        <w:overflowPunct w:val="0"/>
        <w:autoSpaceDE/>
        <w:autoSpaceDN/>
        <w:adjustRightInd/>
        <w:spacing w:line="252" w:lineRule="exact"/>
        <w:ind w:right="288"/>
        <w:jc w:val="both"/>
        <w:textAlignment w:val="baseline"/>
        <w:rPr>
          <w:rFonts w:ascii="Arial" w:hAnsi="Arial" w:cs="Arial"/>
          <w:b/>
        </w:rPr>
      </w:pPr>
      <w:r w:rsidRPr="00902516">
        <w:rPr>
          <w:rFonts w:ascii="Arial" w:hAnsi="Arial" w:cs="Arial"/>
        </w:rPr>
        <w:tab/>
      </w:r>
      <w:r w:rsidRPr="00902516">
        <w:rPr>
          <w:rFonts w:ascii="Arial" w:hAnsi="Arial" w:cs="Arial"/>
          <w:b/>
        </w:rPr>
        <w:t>3.3.7</w:t>
      </w:r>
      <w:r w:rsidRPr="00902516">
        <w:rPr>
          <w:rFonts w:ascii="Arial" w:hAnsi="Arial" w:cs="Arial"/>
          <w:b/>
        </w:rPr>
        <w:tab/>
      </w:r>
      <w:r w:rsidR="0059597C" w:rsidRPr="00902516">
        <w:rPr>
          <w:rFonts w:ascii="Arial" w:hAnsi="Arial" w:cs="Arial"/>
          <w:b/>
        </w:rPr>
        <w:t>Personal Effects from EVD Patients.</w:t>
      </w:r>
    </w:p>
    <w:p w:rsidR="002602F9" w:rsidRPr="00902516" w:rsidRDefault="002602F9" w:rsidP="002602F9">
      <w:pPr>
        <w:kinsoku w:val="0"/>
        <w:overflowPunct w:val="0"/>
        <w:autoSpaceDE/>
        <w:autoSpaceDN/>
        <w:adjustRightInd/>
        <w:spacing w:line="252" w:lineRule="exact"/>
        <w:ind w:right="288"/>
        <w:jc w:val="both"/>
        <w:textAlignment w:val="baseline"/>
        <w:rPr>
          <w:rFonts w:ascii="Arial" w:hAnsi="Arial" w:cs="Arial"/>
        </w:rPr>
      </w:pPr>
    </w:p>
    <w:p w:rsidR="0059597C" w:rsidRPr="008E685A" w:rsidRDefault="0059597C" w:rsidP="00E947CA">
      <w:pPr>
        <w:tabs>
          <w:tab w:val="left" w:pos="540"/>
        </w:tabs>
        <w:kinsoku w:val="0"/>
        <w:overflowPunct w:val="0"/>
        <w:autoSpaceDE/>
        <w:autoSpaceDN/>
        <w:adjustRightInd/>
        <w:spacing w:line="252" w:lineRule="exact"/>
        <w:ind w:right="288"/>
        <w:textAlignment w:val="baseline"/>
        <w:rPr>
          <w:rFonts w:ascii="Arial" w:hAnsi="Arial" w:cs="Arial"/>
        </w:rPr>
      </w:pPr>
      <w:r w:rsidRPr="00902516">
        <w:rPr>
          <w:rFonts w:ascii="Arial" w:hAnsi="Arial" w:cs="Arial"/>
        </w:rPr>
        <w:tab/>
      </w:r>
      <w:r w:rsidRPr="008E685A">
        <w:rPr>
          <w:rFonts w:ascii="Arial" w:hAnsi="Arial" w:cs="Arial"/>
        </w:rPr>
        <w:t>3.3.7.1</w:t>
      </w:r>
      <w:r w:rsidRPr="008E685A">
        <w:rPr>
          <w:rFonts w:ascii="Arial" w:hAnsi="Arial" w:cs="Arial"/>
        </w:rPr>
        <w:tab/>
        <w:t xml:space="preserve">Background.  Patients who are admitted to the hospital are given a plastic bag for their personal items such as wallet, purse, clothing, </w:t>
      </w:r>
      <w:r w:rsidR="00F5457A" w:rsidRPr="008E685A">
        <w:rPr>
          <w:rFonts w:ascii="Arial" w:hAnsi="Arial" w:cs="Arial"/>
        </w:rPr>
        <w:t>and so forth</w:t>
      </w:r>
      <w:r w:rsidRPr="008E685A">
        <w:rPr>
          <w:rFonts w:ascii="Arial" w:hAnsi="Arial" w:cs="Arial"/>
        </w:rPr>
        <w:t>.  These items are then secured until the patient has been released to return home.  When Ebola is suspected, the personal effects bag should be quarantined.</w:t>
      </w:r>
    </w:p>
    <w:p w:rsidR="00E947CA" w:rsidRPr="008E685A" w:rsidRDefault="00E947CA" w:rsidP="0059597C">
      <w:pPr>
        <w:tabs>
          <w:tab w:val="left" w:pos="540"/>
        </w:tabs>
        <w:kinsoku w:val="0"/>
        <w:overflowPunct w:val="0"/>
        <w:autoSpaceDE/>
        <w:autoSpaceDN/>
        <w:adjustRightInd/>
        <w:spacing w:line="252" w:lineRule="exact"/>
        <w:ind w:right="288"/>
        <w:textAlignment w:val="baseline"/>
        <w:rPr>
          <w:rFonts w:ascii="Arial" w:hAnsi="Arial" w:cs="Arial"/>
        </w:rPr>
      </w:pPr>
    </w:p>
    <w:p w:rsidR="00EE48F8" w:rsidRPr="008E685A" w:rsidRDefault="00E947CA" w:rsidP="007433B4">
      <w:pPr>
        <w:tabs>
          <w:tab w:val="left" w:pos="540"/>
        </w:tabs>
        <w:rPr>
          <w:rFonts w:ascii="Arial" w:hAnsi="Arial" w:cs="Arial"/>
        </w:rPr>
      </w:pPr>
      <w:r w:rsidRPr="008E685A">
        <w:rPr>
          <w:rFonts w:ascii="Arial" w:hAnsi="Arial" w:cs="Arial"/>
        </w:rPr>
        <w:tab/>
        <w:t>3.3.7.2</w:t>
      </w:r>
      <w:r w:rsidRPr="008E685A">
        <w:rPr>
          <w:rFonts w:ascii="Arial" w:hAnsi="Arial" w:cs="Arial"/>
        </w:rPr>
        <w:tab/>
        <w:t xml:space="preserve">Decision to Disinfect or Dispose.  The Infection Control Team will decide what personal effects will be disinfected and returned to the patient and what will be treated and disposed as EVD waste.  </w:t>
      </w:r>
      <w:r w:rsidR="008918CA" w:rsidRPr="008E685A">
        <w:rPr>
          <w:rFonts w:ascii="Arial" w:hAnsi="Arial" w:cs="Arial"/>
        </w:rPr>
        <w:t>Money, passports and many important documents can be autoclaved safely at 272</w:t>
      </w:r>
      <w:r w:rsidR="00F5457A" w:rsidRPr="008E685A">
        <w:rPr>
          <w:rFonts w:ascii="Arial" w:hAnsi="Arial" w:cs="Arial"/>
        </w:rPr>
        <w:t xml:space="preserve"> </w:t>
      </w:r>
      <w:r w:rsidR="006128B6">
        <w:rPr>
          <w:rFonts w:ascii="Arial" w:hAnsi="Arial" w:cs="Arial"/>
        </w:rPr>
        <w:t>°Fahrenheit</w:t>
      </w:r>
      <w:r w:rsidR="008918CA" w:rsidRPr="008E685A">
        <w:rPr>
          <w:rFonts w:ascii="Arial" w:hAnsi="Arial" w:cs="Arial"/>
        </w:rPr>
        <w:t xml:space="preserve"> for 10 minutes.  Plastic </w:t>
      </w:r>
      <w:r w:rsidR="00F5457A" w:rsidRPr="008E685A">
        <w:rPr>
          <w:rFonts w:ascii="Arial" w:hAnsi="Arial" w:cs="Arial"/>
        </w:rPr>
        <w:t>identifications (</w:t>
      </w:r>
      <w:r w:rsidR="008918CA" w:rsidRPr="008E685A">
        <w:rPr>
          <w:rFonts w:ascii="Arial" w:hAnsi="Arial" w:cs="Arial"/>
        </w:rPr>
        <w:t>IDs</w:t>
      </w:r>
      <w:r w:rsidR="00F5457A" w:rsidRPr="008E685A">
        <w:rPr>
          <w:rFonts w:ascii="Arial" w:hAnsi="Arial" w:cs="Arial"/>
        </w:rPr>
        <w:t>)</w:t>
      </w:r>
      <w:r w:rsidR="008918CA" w:rsidRPr="008E685A">
        <w:rPr>
          <w:rFonts w:ascii="Arial" w:hAnsi="Arial" w:cs="Arial"/>
        </w:rPr>
        <w:t xml:space="preserve"> and other non-porous items can be bleach-dunked.  Electronics (phones and cameras) require additional special disposal techniques and may not survive disinfection.</w:t>
      </w:r>
    </w:p>
    <w:p w:rsidR="00EE48F8" w:rsidRPr="008E685A" w:rsidRDefault="00EE48F8" w:rsidP="007433B4">
      <w:pPr>
        <w:tabs>
          <w:tab w:val="left" w:pos="540"/>
        </w:tabs>
        <w:rPr>
          <w:rFonts w:ascii="Arial" w:hAnsi="Arial" w:cs="Arial"/>
        </w:rPr>
      </w:pPr>
    </w:p>
    <w:p w:rsidR="00E947CA" w:rsidRPr="008E685A" w:rsidRDefault="00EE48F8" w:rsidP="007433B4">
      <w:pPr>
        <w:tabs>
          <w:tab w:val="left" w:pos="540"/>
        </w:tabs>
        <w:rPr>
          <w:rFonts w:ascii="Arial" w:hAnsi="Arial" w:cs="Arial"/>
        </w:rPr>
      </w:pPr>
      <w:r w:rsidRPr="008E685A">
        <w:rPr>
          <w:rFonts w:ascii="Arial" w:hAnsi="Arial" w:cs="Arial"/>
        </w:rPr>
        <w:tab/>
        <w:t>3.3.7.3</w:t>
      </w:r>
      <w:r w:rsidRPr="008E685A">
        <w:rPr>
          <w:rFonts w:ascii="Arial" w:hAnsi="Arial" w:cs="Arial"/>
        </w:rPr>
        <w:tab/>
        <w:t xml:space="preserve">Items Selected for Disposal.  </w:t>
      </w:r>
      <w:r w:rsidR="00E947CA" w:rsidRPr="008E685A">
        <w:rPr>
          <w:rFonts w:ascii="Arial" w:hAnsi="Arial" w:cs="Arial"/>
        </w:rPr>
        <w:t>All untreated items selected for disposal will be managed with the EVD waste generated during the patient’s care according to Sections 3.3 and 3.3.5.</w:t>
      </w:r>
      <w:r w:rsidR="007433B4" w:rsidRPr="008E685A">
        <w:rPr>
          <w:rFonts w:ascii="Arial" w:hAnsi="Arial" w:cs="Arial"/>
        </w:rPr>
        <w:t xml:space="preserve"> </w:t>
      </w:r>
    </w:p>
    <w:p w:rsidR="00E947CA" w:rsidRPr="008E685A" w:rsidRDefault="00E947CA" w:rsidP="00E947CA">
      <w:pPr>
        <w:rPr>
          <w:rFonts w:ascii="Arial" w:hAnsi="Arial" w:cs="Arial"/>
        </w:rPr>
      </w:pPr>
    </w:p>
    <w:p w:rsidR="00F5457A" w:rsidRPr="00F5457A" w:rsidRDefault="007433B4" w:rsidP="008918CA">
      <w:pPr>
        <w:tabs>
          <w:tab w:val="left" w:pos="540"/>
        </w:tabs>
        <w:rPr>
          <w:rStyle w:val="Hyperlink"/>
          <w:rFonts w:ascii="Arial" w:hAnsi="Arial" w:cs="Arial"/>
          <w:color w:val="0000FF"/>
        </w:rPr>
      </w:pPr>
      <w:r w:rsidRPr="008E685A">
        <w:rPr>
          <w:rFonts w:ascii="Arial" w:hAnsi="Arial" w:cs="Arial"/>
        </w:rPr>
        <w:tab/>
        <w:t>3.3.7.</w:t>
      </w:r>
      <w:r w:rsidR="00EE48F8" w:rsidRPr="008E685A">
        <w:rPr>
          <w:rFonts w:ascii="Arial" w:hAnsi="Arial" w:cs="Arial"/>
        </w:rPr>
        <w:t>4</w:t>
      </w:r>
      <w:r w:rsidRPr="008E685A">
        <w:rPr>
          <w:rFonts w:ascii="Arial" w:hAnsi="Arial" w:cs="Arial"/>
        </w:rPr>
        <w:tab/>
        <w:t xml:space="preserve">Items Selected for Disinfection. </w:t>
      </w:r>
      <w:r w:rsidR="00F5457A" w:rsidRPr="008E685A">
        <w:rPr>
          <w:rFonts w:ascii="Arial" w:hAnsi="Arial" w:cs="Arial"/>
        </w:rPr>
        <w:t xml:space="preserve"> </w:t>
      </w:r>
      <w:r w:rsidRPr="008E685A">
        <w:rPr>
          <w:rFonts w:ascii="Arial" w:hAnsi="Arial" w:cs="Arial"/>
        </w:rPr>
        <w:t xml:space="preserve">The AIPH has published a Technical Information Paper, </w:t>
      </w:r>
      <w:r w:rsidR="00F5457A" w:rsidRPr="008E685A">
        <w:rPr>
          <w:rFonts w:ascii="Arial" w:hAnsi="Arial" w:cs="Arial"/>
        </w:rPr>
        <w:t>(</w:t>
      </w:r>
      <w:r w:rsidRPr="008E685A">
        <w:rPr>
          <w:rFonts w:ascii="Arial" w:hAnsi="Arial" w:cs="Arial"/>
        </w:rPr>
        <w:t>Handling Personal Effects from Ebola Infected Patient</w:t>
      </w:r>
      <w:r w:rsidR="00F5457A" w:rsidRPr="008E685A">
        <w:rPr>
          <w:rFonts w:ascii="Arial" w:hAnsi="Arial" w:cs="Arial"/>
        </w:rPr>
        <w:t>)</w:t>
      </w:r>
      <w:r w:rsidRPr="008E685A">
        <w:rPr>
          <w:rFonts w:ascii="Arial" w:hAnsi="Arial" w:cs="Arial"/>
        </w:rPr>
        <w:t xml:space="preserve"> that ad</w:t>
      </w:r>
      <w:r w:rsidRPr="00902516">
        <w:rPr>
          <w:rFonts w:ascii="Arial" w:hAnsi="Arial" w:cs="Arial"/>
        </w:rPr>
        <w:t xml:space="preserve">dresses disinfection of personal effects.  It is posted on the PHC Ebola website for your reference at: </w:t>
      </w:r>
      <w:hyperlink r:id="rId14" w:history="1">
        <w:r w:rsidRPr="00F5457A">
          <w:rPr>
            <w:rStyle w:val="Hyperlink"/>
            <w:rFonts w:ascii="Arial" w:hAnsi="Arial" w:cs="Arial"/>
            <w:color w:val="0000FF"/>
          </w:rPr>
          <w:t>http://phc.amedd.army.mil/topics/discond/diseases/Pages/EbolaVirusDisease.aspx</w:t>
        </w:r>
      </w:hyperlink>
    </w:p>
    <w:p w:rsidR="00F5457A" w:rsidRDefault="00F5457A" w:rsidP="008918CA">
      <w:pPr>
        <w:tabs>
          <w:tab w:val="left" w:pos="540"/>
        </w:tabs>
        <w:rPr>
          <w:rStyle w:val="Hyperlink"/>
          <w:rFonts w:ascii="Arial" w:hAnsi="Arial" w:cs="Arial"/>
          <w:color w:val="auto"/>
        </w:rPr>
      </w:pPr>
    </w:p>
    <w:p w:rsidR="00954B6E" w:rsidRPr="00902B30" w:rsidRDefault="00954B6E" w:rsidP="008918CA">
      <w:pPr>
        <w:tabs>
          <w:tab w:val="left" w:pos="540"/>
        </w:tabs>
        <w:rPr>
          <w:rFonts w:ascii="Arial" w:hAnsi="Arial" w:cs="Arial"/>
          <w:b/>
          <w:bCs/>
          <w:spacing w:val="1"/>
          <w:sz w:val="22"/>
          <w:szCs w:val="22"/>
        </w:rPr>
      </w:pPr>
      <w:r w:rsidRPr="00902B30">
        <w:rPr>
          <w:rFonts w:ascii="Arial" w:hAnsi="Arial" w:cs="Arial"/>
          <w:b/>
          <w:bCs/>
          <w:spacing w:val="1"/>
          <w:sz w:val="22"/>
          <w:szCs w:val="22"/>
        </w:rPr>
        <w:br w:type="page"/>
      </w:r>
    </w:p>
    <w:p w:rsidR="00071417" w:rsidRPr="003C3D6A" w:rsidRDefault="00071417" w:rsidP="00071417">
      <w:pPr>
        <w:kinsoku w:val="0"/>
        <w:overflowPunct w:val="0"/>
        <w:autoSpaceDE/>
        <w:autoSpaceDN/>
        <w:adjustRightInd/>
        <w:jc w:val="center"/>
        <w:textAlignment w:val="baseline"/>
        <w:rPr>
          <w:rFonts w:ascii="Arial" w:hAnsi="Arial" w:cs="Arial"/>
          <w:b/>
          <w:bCs/>
          <w:spacing w:val="1"/>
        </w:rPr>
      </w:pPr>
      <w:r w:rsidRPr="003C3D6A">
        <w:rPr>
          <w:rFonts w:ascii="Arial" w:hAnsi="Arial" w:cs="Arial"/>
          <w:b/>
          <w:bCs/>
          <w:spacing w:val="1"/>
        </w:rPr>
        <w:lastRenderedPageBreak/>
        <w:t>SECTION 4</w:t>
      </w:r>
    </w:p>
    <w:p w:rsidR="00071417" w:rsidRPr="003C3D6A" w:rsidRDefault="00071417" w:rsidP="00071417">
      <w:pPr>
        <w:kinsoku w:val="0"/>
        <w:overflowPunct w:val="0"/>
        <w:autoSpaceDE/>
        <w:autoSpaceDN/>
        <w:adjustRightInd/>
        <w:jc w:val="center"/>
        <w:textAlignment w:val="baseline"/>
        <w:rPr>
          <w:rFonts w:ascii="Arial" w:hAnsi="Arial" w:cs="Arial"/>
          <w:b/>
          <w:bCs/>
          <w:spacing w:val="1"/>
        </w:rPr>
      </w:pPr>
    </w:p>
    <w:p w:rsidR="00071417" w:rsidRPr="003C3D6A" w:rsidRDefault="00071417" w:rsidP="00071417">
      <w:pPr>
        <w:kinsoku w:val="0"/>
        <w:overflowPunct w:val="0"/>
        <w:autoSpaceDE/>
        <w:autoSpaceDN/>
        <w:adjustRightInd/>
        <w:jc w:val="center"/>
        <w:textAlignment w:val="baseline"/>
        <w:rPr>
          <w:rFonts w:ascii="Arial" w:hAnsi="Arial" w:cs="Arial"/>
          <w:b/>
          <w:bCs/>
          <w:spacing w:val="1"/>
        </w:rPr>
      </w:pPr>
      <w:r w:rsidRPr="003C3D6A">
        <w:rPr>
          <w:rFonts w:ascii="Arial" w:hAnsi="Arial" w:cs="Arial"/>
          <w:b/>
          <w:bCs/>
          <w:spacing w:val="1"/>
        </w:rPr>
        <w:t>MOVEMENT THROUGH THE MTF</w:t>
      </w:r>
    </w:p>
    <w:p w:rsidR="00071417" w:rsidRPr="003C3D6A" w:rsidRDefault="00071417" w:rsidP="00072052">
      <w:pPr>
        <w:kinsoku w:val="0"/>
        <w:overflowPunct w:val="0"/>
        <w:autoSpaceDE/>
        <w:autoSpaceDN/>
        <w:adjustRightInd/>
        <w:textAlignment w:val="baseline"/>
        <w:rPr>
          <w:rFonts w:ascii="Arial" w:hAnsi="Arial" w:cs="Arial"/>
          <w:bCs/>
          <w:spacing w:val="1"/>
        </w:rPr>
      </w:pPr>
    </w:p>
    <w:p w:rsidR="00072052" w:rsidRPr="003C3D6A" w:rsidRDefault="00072052" w:rsidP="00072052">
      <w:pPr>
        <w:tabs>
          <w:tab w:val="left" w:pos="1944"/>
        </w:tabs>
        <w:kinsoku w:val="0"/>
        <w:overflowPunct w:val="0"/>
        <w:autoSpaceDE/>
        <w:autoSpaceDN/>
        <w:adjustRightInd/>
        <w:textAlignment w:val="baseline"/>
        <w:rPr>
          <w:rFonts w:ascii="Arial" w:hAnsi="Arial" w:cs="Arial"/>
          <w:b/>
          <w:bCs/>
          <w:spacing w:val="1"/>
        </w:rPr>
      </w:pPr>
    </w:p>
    <w:p w:rsidR="00072052" w:rsidRPr="003C3D6A" w:rsidRDefault="00072052" w:rsidP="00000FA1">
      <w:pPr>
        <w:tabs>
          <w:tab w:val="left" w:pos="540"/>
          <w:tab w:val="left" w:pos="1440"/>
          <w:tab w:val="left" w:pos="1944"/>
        </w:tabs>
        <w:kinsoku w:val="0"/>
        <w:overflowPunct w:val="0"/>
        <w:autoSpaceDE/>
        <w:autoSpaceDN/>
        <w:adjustRightInd/>
        <w:textAlignment w:val="baseline"/>
        <w:rPr>
          <w:rFonts w:ascii="Arial" w:hAnsi="Arial" w:cs="Arial"/>
          <w:b/>
          <w:bCs/>
          <w:spacing w:val="1"/>
        </w:rPr>
      </w:pPr>
      <w:r w:rsidRPr="003C3D6A">
        <w:rPr>
          <w:rFonts w:ascii="Arial" w:hAnsi="Arial" w:cs="Arial"/>
          <w:b/>
          <w:bCs/>
          <w:spacing w:val="1"/>
        </w:rPr>
        <w:t>4.1</w:t>
      </w:r>
      <w:r w:rsidRPr="003C3D6A">
        <w:rPr>
          <w:rFonts w:ascii="Arial" w:hAnsi="Arial" w:cs="Arial"/>
          <w:b/>
          <w:bCs/>
          <w:spacing w:val="1"/>
        </w:rPr>
        <w:tab/>
      </w:r>
      <w:r w:rsidR="00E46385" w:rsidRPr="003C3D6A">
        <w:rPr>
          <w:rFonts w:ascii="Arial" w:hAnsi="Arial" w:cs="Arial"/>
          <w:b/>
          <w:bCs/>
          <w:spacing w:val="1"/>
        </w:rPr>
        <w:t>EVD WASTE</w:t>
      </w:r>
      <w:r w:rsidR="005D4999" w:rsidRPr="003C3D6A">
        <w:rPr>
          <w:rFonts w:ascii="Arial" w:hAnsi="Arial" w:cs="Arial"/>
          <w:b/>
          <w:bCs/>
          <w:spacing w:val="1"/>
        </w:rPr>
        <w:t xml:space="preserve"> COLLECTION CART.  </w:t>
      </w:r>
    </w:p>
    <w:p w:rsidR="005D4999" w:rsidRPr="003C3D6A" w:rsidRDefault="005D4999" w:rsidP="00000FA1">
      <w:pPr>
        <w:tabs>
          <w:tab w:val="left" w:pos="540"/>
          <w:tab w:val="left" w:pos="1440"/>
          <w:tab w:val="left" w:pos="1944"/>
        </w:tabs>
        <w:kinsoku w:val="0"/>
        <w:overflowPunct w:val="0"/>
        <w:autoSpaceDE/>
        <w:autoSpaceDN/>
        <w:adjustRightInd/>
        <w:textAlignment w:val="baseline"/>
        <w:rPr>
          <w:rFonts w:ascii="Arial" w:hAnsi="Arial" w:cs="Arial"/>
          <w:b/>
          <w:bCs/>
          <w:spacing w:val="1"/>
        </w:rPr>
      </w:pPr>
    </w:p>
    <w:p w:rsidR="00E46385" w:rsidRPr="00F26A02" w:rsidRDefault="00E46385" w:rsidP="00000FA1">
      <w:pPr>
        <w:tabs>
          <w:tab w:val="left" w:pos="540"/>
          <w:tab w:val="left" w:pos="1260"/>
          <w:tab w:val="left" w:pos="1440"/>
          <w:tab w:val="left" w:pos="1944"/>
        </w:tabs>
        <w:kinsoku w:val="0"/>
        <w:overflowPunct w:val="0"/>
        <w:autoSpaceDE/>
        <w:autoSpaceDN/>
        <w:adjustRightInd/>
        <w:textAlignment w:val="baseline"/>
        <w:rPr>
          <w:rFonts w:ascii="Arial" w:hAnsi="Arial" w:cs="Arial"/>
          <w:b/>
          <w:bCs/>
          <w:spacing w:val="1"/>
          <w:sz w:val="22"/>
          <w:szCs w:val="22"/>
        </w:rPr>
      </w:pPr>
      <w:r w:rsidRPr="00F26A02">
        <w:rPr>
          <w:rFonts w:ascii="Arial" w:hAnsi="Arial" w:cs="Arial"/>
          <w:bCs/>
        </w:rPr>
        <w:tab/>
      </w:r>
      <w:r w:rsidRPr="00F26A02">
        <w:rPr>
          <w:rFonts w:ascii="Arial" w:hAnsi="Arial" w:cs="Arial"/>
          <w:b/>
          <w:bCs/>
        </w:rPr>
        <w:t>4.1.1</w:t>
      </w:r>
      <w:r w:rsidRPr="00F26A02">
        <w:rPr>
          <w:rFonts w:ascii="Arial" w:hAnsi="Arial" w:cs="Arial"/>
          <w:b/>
          <w:bCs/>
        </w:rPr>
        <w:tab/>
        <w:t>Dedicated Use</w:t>
      </w:r>
      <w:r w:rsidRPr="00F26A02">
        <w:rPr>
          <w:rFonts w:ascii="Arial" w:hAnsi="Arial" w:cs="Arial"/>
          <w:bCs/>
        </w:rPr>
        <w:t>.  A cart(s) will be dedicated strictly to the movement of EVD waste throughout the facility.  Do not put RMW bags or any other type of waste into the cart.</w:t>
      </w:r>
      <w:r w:rsidR="00AE3224">
        <w:rPr>
          <w:rFonts w:ascii="Arial" w:hAnsi="Arial" w:cs="Arial"/>
          <w:bCs/>
        </w:rPr>
        <w:t xml:space="preserve"> </w:t>
      </w:r>
      <w:r w:rsidR="00F5457A">
        <w:rPr>
          <w:rFonts w:ascii="Arial" w:hAnsi="Arial" w:cs="Arial"/>
          <w:bCs/>
        </w:rPr>
        <w:t xml:space="preserve"> </w:t>
      </w:r>
      <w:r w:rsidR="00AE3224">
        <w:rPr>
          <w:rFonts w:ascii="Arial" w:hAnsi="Arial" w:cs="Arial"/>
          <w:bCs/>
        </w:rPr>
        <w:t>Label the cart with “EVD Waste”.</w:t>
      </w:r>
    </w:p>
    <w:p w:rsidR="00E46385" w:rsidRPr="00F26A02" w:rsidRDefault="00E46385" w:rsidP="00000FA1">
      <w:pPr>
        <w:tabs>
          <w:tab w:val="left" w:pos="540"/>
          <w:tab w:val="left" w:pos="1260"/>
          <w:tab w:val="left" w:pos="1440"/>
          <w:tab w:val="left" w:pos="1944"/>
        </w:tabs>
        <w:kinsoku w:val="0"/>
        <w:overflowPunct w:val="0"/>
        <w:autoSpaceDE/>
        <w:autoSpaceDN/>
        <w:adjustRightInd/>
        <w:textAlignment w:val="baseline"/>
        <w:rPr>
          <w:rFonts w:ascii="Arial" w:hAnsi="Arial" w:cs="Arial"/>
          <w:bCs/>
        </w:rPr>
      </w:pPr>
    </w:p>
    <w:p w:rsidR="005D4999" w:rsidRDefault="005D4999" w:rsidP="00000FA1">
      <w:pPr>
        <w:tabs>
          <w:tab w:val="left" w:pos="540"/>
          <w:tab w:val="left" w:pos="1260"/>
          <w:tab w:val="left" w:pos="1440"/>
          <w:tab w:val="left" w:pos="1944"/>
        </w:tabs>
        <w:kinsoku w:val="0"/>
        <w:overflowPunct w:val="0"/>
        <w:autoSpaceDE/>
        <w:autoSpaceDN/>
        <w:adjustRightInd/>
        <w:textAlignment w:val="baseline"/>
        <w:rPr>
          <w:rFonts w:ascii="Arial" w:hAnsi="Arial" w:cs="Arial"/>
          <w:bCs/>
        </w:rPr>
      </w:pPr>
      <w:r w:rsidRPr="00F26A02">
        <w:rPr>
          <w:rFonts w:ascii="Arial" w:hAnsi="Arial" w:cs="Arial"/>
          <w:bCs/>
        </w:rPr>
        <w:tab/>
      </w:r>
      <w:r w:rsidRPr="00F26A02">
        <w:rPr>
          <w:rFonts w:ascii="Arial" w:hAnsi="Arial" w:cs="Arial"/>
          <w:b/>
          <w:bCs/>
        </w:rPr>
        <w:t>4.1.</w:t>
      </w:r>
      <w:r w:rsidR="00E46385" w:rsidRPr="00F26A02">
        <w:rPr>
          <w:rFonts w:ascii="Arial" w:hAnsi="Arial" w:cs="Arial"/>
          <w:b/>
          <w:bCs/>
        </w:rPr>
        <w:t>2</w:t>
      </w:r>
      <w:r w:rsidRPr="00F26A02">
        <w:rPr>
          <w:rFonts w:ascii="Arial" w:hAnsi="Arial" w:cs="Arial"/>
          <w:b/>
          <w:bCs/>
        </w:rPr>
        <w:t>.</w:t>
      </w:r>
      <w:r w:rsidRPr="00F26A02">
        <w:rPr>
          <w:rFonts w:ascii="Arial" w:hAnsi="Arial" w:cs="Arial"/>
          <w:b/>
          <w:bCs/>
        </w:rPr>
        <w:tab/>
        <w:t>Cart Specifications</w:t>
      </w:r>
      <w:r w:rsidRPr="00F26A02">
        <w:rPr>
          <w:rFonts w:ascii="Arial" w:hAnsi="Arial" w:cs="Arial"/>
          <w:bCs/>
        </w:rPr>
        <w:t>.  The cart(s) used to transport EVD waste will be constructed of non-porous, readily cleanable material; plastic</w:t>
      </w:r>
      <w:r w:rsidR="00F5457A">
        <w:rPr>
          <w:rFonts w:ascii="Arial" w:hAnsi="Arial" w:cs="Arial"/>
          <w:bCs/>
        </w:rPr>
        <w:t>;</w:t>
      </w:r>
      <w:r w:rsidRPr="00F26A02">
        <w:rPr>
          <w:rFonts w:ascii="Arial" w:hAnsi="Arial" w:cs="Arial"/>
          <w:bCs/>
        </w:rPr>
        <w:t xml:space="preserve"> or stainless steel.  The cart will be equipped with a lid.</w:t>
      </w:r>
      <w:r w:rsidR="00E46385" w:rsidRPr="00F26A02">
        <w:rPr>
          <w:rFonts w:ascii="Arial" w:hAnsi="Arial" w:cs="Arial"/>
          <w:bCs/>
        </w:rPr>
        <w:t xml:space="preserve"> </w:t>
      </w:r>
      <w:r w:rsidR="00AE3224">
        <w:rPr>
          <w:rFonts w:ascii="Arial" w:hAnsi="Arial" w:cs="Arial"/>
          <w:bCs/>
        </w:rPr>
        <w:t xml:space="preserve"> </w:t>
      </w:r>
      <w:r w:rsidR="00E46385" w:rsidRPr="00F26A02">
        <w:rPr>
          <w:rFonts w:ascii="Arial" w:hAnsi="Arial" w:cs="Arial"/>
          <w:bCs/>
        </w:rPr>
        <w:t xml:space="preserve">The lid will be kept closed when transporting EVD waste through the MTF.  If the EVD waste is in a small clinic, a trash </w:t>
      </w:r>
      <w:proofErr w:type="gramStart"/>
      <w:r w:rsidR="00E46385" w:rsidRPr="00F26A02">
        <w:rPr>
          <w:rFonts w:ascii="Arial" w:hAnsi="Arial" w:cs="Arial"/>
          <w:bCs/>
        </w:rPr>
        <w:t>can with a lid may</w:t>
      </w:r>
      <w:proofErr w:type="gramEnd"/>
      <w:r w:rsidR="00E46385" w:rsidRPr="00F26A02">
        <w:rPr>
          <w:rFonts w:ascii="Arial" w:hAnsi="Arial" w:cs="Arial"/>
          <w:bCs/>
        </w:rPr>
        <w:t xml:space="preserve"> be utilized as the transport cart.</w:t>
      </w:r>
      <w:r w:rsidR="00F469BD">
        <w:rPr>
          <w:rFonts w:ascii="Arial" w:hAnsi="Arial" w:cs="Arial"/>
          <w:bCs/>
        </w:rPr>
        <w:t xml:space="preserve">  </w:t>
      </w:r>
      <w:r w:rsidR="00AE3224">
        <w:rPr>
          <w:rFonts w:ascii="Arial" w:hAnsi="Arial" w:cs="Arial"/>
          <w:bCs/>
        </w:rPr>
        <w:t>The cart will be sized to allow easy loading, unloading, and cleaning.</w:t>
      </w:r>
      <w:r w:rsidR="008918CA">
        <w:rPr>
          <w:rFonts w:ascii="Arial" w:hAnsi="Arial" w:cs="Arial"/>
          <w:bCs/>
        </w:rPr>
        <w:t xml:space="preserve">  </w:t>
      </w:r>
      <w:r w:rsidR="008918CA" w:rsidRPr="00F64362">
        <w:rPr>
          <w:rFonts w:ascii="Arial" w:hAnsi="Arial" w:cs="Arial"/>
        </w:rPr>
        <w:t>A spill kit for EVD waste will be attached to the cart.</w:t>
      </w:r>
    </w:p>
    <w:p w:rsidR="00D727B7" w:rsidRPr="00F26A02" w:rsidRDefault="00D727B7" w:rsidP="00000FA1">
      <w:pPr>
        <w:tabs>
          <w:tab w:val="left" w:pos="540"/>
          <w:tab w:val="left" w:pos="1260"/>
          <w:tab w:val="left" w:pos="1440"/>
          <w:tab w:val="left" w:pos="1944"/>
        </w:tabs>
        <w:kinsoku w:val="0"/>
        <w:overflowPunct w:val="0"/>
        <w:autoSpaceDE/>
        <w:autoSpaceDN/>
        <w:adjustRightInd/>
        <w:textAlignment w:val="baseline"/>
        <w:rPr>
          <w:rFonts w:ascii="Arial" w:hAnsi="Arial" w:cs="Arial"/>
          <w:bCs/>
        </w:rPr>
      </w:pPr>
    </w:p>
    <w:p w:rsidR="004F7F31" w:rsidRPr="004F7F31" w:rsidRDefault="00E46385" w:rsidP="00000FA1">
      <w:pPr>
        <w:tabs>
          <w:tab w:val="left" w:pos="540"/>
          <w:tab w:val="left" w:pos="1260"/>
          <w:tab w:val="left" w:pos="1440"/>
          <w:tab w:val="left" w:pos="1944"/>
        </w:tabs>
        <w:kinsoku w:val="0"/>
        <w:overflowPunct w:val="0"/>
        <w:autoSpaceDE/>
        <w:autoSpaceDN/>
        <w:adjustRightInd/>
        <w:textAlignment w:val="baseline"/>
        <w:rPr>
          <w:rFonts w:ascii="Arial" w:hAnsi="Arial" w:cs="Arial"/>
          <w:bCs/>
          <w:spacing w:val="1"/>
        </w:rPr>
      </w:pPr>
      <w:r w:rsidRPr="00E46385">
        <w:rPr>
          <w:rFonts w:ascii="Arial" w:hAnsi="Arial" w:cs="Arial"/>
          <w:b/>
          <w:bCs/>
          <w:spacing w:val="1"/>
        </w:rPr>
        <w:tab/>
        <w:t>4.1.3</w:t>
      </w:r>
      <w:r w:rsidRPr="00E46385">
        <w:rPr>
          <w:rFonts w:ascii="Arial" w:hAnsi="Arial" w:cs="Arial"/>
          <w:b/>
          <w:bCs/>
          <w:spacing w:val="1"/>
        </w:rPr>
        <w:tab/>
      </w:r>
      <w:r>
        <w:rPr>
          <w:rFonts w:ascii="Arial" w:hAnsi="Arial" w:cs="Arial"/>
          <w:b/>
          <w:bCs/>
          <w:spacing w:val="1"/>
        </w:rPr>
        <w:t xml:space="preserve">Disinfection.  </w:t>
      </w:r>
    </w:p>
    <w:p w:rsidR="004F7F31" w:rsidRPr="004F7F31" w:rsidRDefault="004F7F31" w:rsidP="00000FA1">
      <w:pPr>
        <w:tabs>
          <w:tab w:val="left" w:pos="540"/>
          <w:tab w:val="left" w:pos="1260"/>
          <w:tab w:val="left" w:pos="1440"/>
          <w:tab w:val="left" w:pos="1944"/>
        </w:tabs>
        <w:kinsoku w:val="0"/>
        <w:overflowPunct w:val="0"/>
        <w:autoSpaceDE/>
        <w:autoSpaceDN/>
        <w:adjustRightInd/>
        <w:textAlignment w:val="baseline"/>
        <w:rPr>
          <w:rFonts w:ascii="Arial" w:hAnsi="Arial" w:cs="Arial"/>
          <w:bCs/>
          <w:spacing w:val="1"/>
        </w:rPr>
      </w:pPr>
    </w:p>
    <w:p w:rsidR="004F7F31" w:rsidRDefault="004F7F31" w:rsidP="00000FA1">
      <w:pPr>
        <w:tabs>
          <w:tab w:val="left" w:pos="540"/>
          <w:tab w:val="left" w:pos="1440"/>
          <w:tab w:val="left" w:pos="1944"/>
        </w:tabs>
        <w:kinsoku w:val="0"/>
        <w:overflowPunct w:val="0"/>
        <w:autoSpaceDE/>
        <w:autoSpaceDN/>
        <w:adjustRightInd/>
        <w:textAlignment w:val="baseline"/>
        <w:rPr>
          <w:rFonts w:ascii="Arial" w:hAnsi="Arial" w:cs="Arial"/>
        </w:rPr>
      </w:pPr>
      <w:r w:rsidRPr="004F7F31">
        <w:rPr>
          <w:rFonts w:ascii="Arial" w:hAnsi="Arial" w:cs="Arial"/>
          <w:bCs/>
          <w:spacing w:val="1"/>
        </w:rPr>
        <w:tab/>
      </w:r>
      <w:r w:rsidR="00DD0A38">
        <w:rPr>
          <w:rFonts w:ascii="Arial" w:hAnsi="Arial" w:cs="Arial"/>
          <w:bCs/>
          <w:spacing w:val="1"/>
        </w:rPr>
        <w:t>4.1.3.1</w:t>
      </w:r>
      <w:r w:rsidR="00DD0A38">
        <w:rPr>
          <w:rFonts w:ascii="Arial" w:hAnsi="Arial" w:cs="Arial"/>
          <w:bCs/>
          <w:spacing w:val="1"/>
        </w:rPr>
        <w:tab/>
      </w:r>
      <w:r w:rsidR="00E46385" w:rsidRPr="004F7F31">
        <w:rPr>
          <w:rFonts w:ascii="Arial" w:hAnsi="Arial" w:cs="Arial"/>
          <w:bCs/>
          <w:spacing w:val="1"/>
        </w:rPr>
        <w:t>The cart will be disinfected with</w:t>
      </w:r>
      <w:r w:rsidR="00E46385">
        <w:rPr>
          <w:rFonts w:ascii="Arial" w:hAnsi="Arial" w:cs="Arial"/>
          <w:b/>
          <w:bCs/>
          <w:spacing w:val="1"/>
        </w:rPr>
        <w:t xml:space="preserve"> </w:t>
      </w:r>
      <w:r w:rsidR="00E46385" w:rsidRPr="00EA493D">
        <w:rPr>
          <w:rFonts w:ascii="Arial" w:hAnsi="Arial" w:cs="Arial"/>
        </w:rPr>
        <w:t>bleach or</w:t>
      </w:r>
      <w:r w:rsidR="00E46385">
        <w:rPr>
          <w:rFonts w:ascii="Arial" w:hAnsi="Arial" w:cs="Arial"/>
        </w:rPr>
        <w:t xml:space="preserve"> an</w:t>
      </w:r>
      <w:r w:rsidR="00E46385" w:rsidRPr="00EA493D">
        <w:rPr>
          <w:rFonts w:ascii="Arial" w:hAnsi="Arial" w:cs="Arial"/>
        </w:rPr>
        <w:t xml:space="preserve"> EPA</w:t>
      </w:r>
      <w:r w:rsidR="00F5457A">
        <w:rPr>
          <w:rFonts w:ascii="Arial" w:hAnsi="Arial" w:cs="Arial"/>
        </w:rPr>
        <w:t>-</w:t>
      </w:r>
      <w:r w:rsidR="00E46385" w:rsidRPr="00EA493D">
        <w:rPr>
          <w:rFonts w:ascii="Arial" w:hAnsi="Arial" w:cs="Arial"/>
        </w:rPr>
        <w:t>registered</w:t>
      </w:r>
      <w:r w:rsidR="00E46385">
        <w:rPr>
          <w:rFonts w:ascii="Arial" w:hAnsi="Arial" w:cs="Arial"/>
        </w:rPr>
        <w:t xml:space="preserve">, </w:t>
      </w:r>
      <w:r w:rsidR="00E46385" w:rsidRPr="00AF0AC8">
        <w:rPr>
          <w:rFonts w:ascii="Arial" w:hAnsi="Arial" w:cs="Arial"/>
        </w:rPr>
        <w:t>hospital approved disinfectant (for use on viruses such as norovirus or rotavirus</w:t>
      </w:r>
      <w:r w:rsidR="00AF0AC8" w:rsidRPr="00AF0AC8">
        <w:rPr>
          <w:rFonts w:ascii="Arial" w:hAnsi="Arial" w:cs="Arial"/>
        </w:rPr>
        <w:t xml:space="preserve"> as</w:t>
      </w:r>
      <w:r w:rsidR="00E46385" w:rsidRPr="00AF0AC8">
        <w:rPr>
          <w:rFonts w:ascii="Arial" w:hAnsi="Arial" w:cs="Arial"/>
        </w:rPr>
        <w:t xml:space="preserve"> recommended by the CDC</w:t>
      </w:r>
      <w:r w:rsidR="00AF0AC8" w:rsidRPr="00AF0AC8">
        <w:rPr>
          <w:rFonts w:ascii="Arial" w:hAnsi="Arial" w:cs="Arial"/>
        </w:rPr>
        <w:t>)</w:t>
      </w:r>
      <w:r w:rsidR="00E46385" w:rsidRPr="00AF0AC8">
        <w:rPr>
          <w:rFonts w:ascii="Arial" w:hAnsi="Arial" w:cs="Arial"/>
        </w:rPr>
        <w:t xml:space="preserve">.  </w:t>
      </w:r>
      <w:r w:rsidR="00E46385">
        <w:rPr>
          <w:rFonts w:ascii="Arial" w:hAnsi="Arial" w:cs="Arial"/>
        </w:rPr>
        <w:t xml:space="preserve">The cart will be thoroughly disinfected using spray or wipe methods on the outside and inside of the </w:t>
      </w:r>
      <w:r>
        <w:rPr>
          <w:rFonts w:ascii="Arial" w:hAnsi="Arial" w:cs="Arial"/>
        </w:rPr>
        <w:t xml:space="preserve">cart.  </w:t>
      </w:r>
      <w:r w:rsidRPr="004F7F31">
        <w:rPr>
          <w:rFonts w:ascii="Arial" w:hAnsi="Arial" w:cs="Arial"/>
        </w:rPr>
        <w:t>Wipe down the entire cart, paying special attention to all surfaces in touch with the EVD waste bags and contact surfaces touched to move the cart.</w:t>
      </w:r>
      <w:r>
        <w:rPr>
          <w:rFonts w:ascii="Arial" w:hAnsi="Arial" w:cs="Arial"/>
        </w:rPr>
        <w:t xml:space="preserve">  </w:t>
      </w:r>
      <w:r w:rsidR="00721784">
        <w:rPr>
          <w:rFonts w:ascii="Arial" w:hAnsi="Arial" w:cs="Arial"/>
        </w:rPr>
        <w:t>Allow the cart interior to a</w:t>
      </w:r>
      <w:r w:rsidR="003157EB">
        <w:rPr>
          <w:rFonts w:ascii="Arial" w:hAnsi="Arial" w:cs="Arial"/>
        </w:rPr>
        <w:t xml:space="preserve">ir dry before closing the lid.  </w:t>
      </w:r>
      <w:r w:rsidR="00BC145E">
        <w:rPr>
          <w:rFonts w:ascii="Arial" w:hAnsi="Arial" w:cs="Arial"/>
        </w:rPr>
        <w:t>Disinfection will be done each time waste is removed and placed into the EVD storage area.</w:t>
      </w:r>
    </w:p>
    <w:p w:rsidR="004F7F31" w:rsidRDefault="004F7F31" w:rsidP="00000FA1">
      <w:pPr>
        <w:tabs>
          <w:tab w:val="left" w:pos="540"/>
          <w:tab w:val="left" w:pos="1440"/>
          <w:tab w:val="left" w:pos="1944"/>
        </w:tabs>
        <w:kinsoku w:val="0"/>
        <w:overflowPunct w:val="0"/>
        <w:autoSpaceDE/>
        <w:autoSpaceDN/>
        <w:adjustRightInd/>
        <w:textAlignment w:val="baseline"/>
        <w:rPr>
          <w:rFonts w:ascii="Arial" w:hAnsi="Arial" w:cs="Arial"/>
        </w:rPr>
      </w:pPr>
    </w:p>
    <w:p w:rsidR="005D4999" w:rsidRPr="004F7F31" w:rsidRDefault="004F7F31" w:rsidP="00000FA1">
      <w:pPr>
        <w:tabs>
          <w:tab w:val="left" w:pos="540"/>
          <w:tab w:val="left" w:pos="1440"/>
          <w:tab w:val="left" w:pos="1944"/>
        </w:tabs>
        <w:kinsoku w:val="0"/>
        <w:overflowPunct w:val="0"/>
        <w:autoSpaceDE/>
        <w:autoSpaceDN/>
        <w:adjustRightInd/>
        <w:textAlignment w:val="baseline"/>
        <w:rPr>
          <w:rFonts w:ascii="Arial" w:hAnsi="Arial" w:cs="Arial"/>
          <w:b/>
          <w:bCs/>
          <w:spacing w:val="1"/>
        </w:rPr>
      </w:pPr>
      <w:r>
        <w:rPr>
          <w:rFonts w:ascii="Arial" w:hAnsi="Arial" w:cs="Arial"/>
        </w:rPr>
        <w:tab/>
      </w:r>
      <w:r w:rsidR="00DD0A38">
        <w:rPr>
          <w:rFonts w:ascii="Arial" w:hAnsi="Arial" w:cs="Arial"/>
        </w:rPr>
        <w:t>4.1.3.2</w:t>
      </w:r>
      <w:r w:rsidR="00DD0A38">
        <w:rPr>
          <w:rFonts w:ascii="Arial" w:hAnsi="Arial" w:cs="Arial"/>
        </w:rPr>
        <w:tab/>
      </w:r>
      <w:r>
        <w:rPr>
          <w:rFonts w:ascii="Arial" w:hAnsi="Arial" w:cs="Arial"/>
        </w:rPr>
        <w:t>Disinfection will be conducted in an area specified by logistics</w:t>
      </w:r>
      <w:r w:rsidR="00721784">
        <w:rPr>
          <w:rFonts w:ascii="Arial" w:hAnsi="Arial" w:cs="Arial"/>
        </w:rPr>
        <w:t xml:space="preserve"> and approved by the Infection Control Team</w:t>
      </w:r>
      <w:r>
        <w:rPr>
          <w:rFonts w:ascii="Arial" w:hAnsi="Arial" w:cs="Arial"/>
        </w:rPr>
        <w:t>.  The area will be secured to prevent access by unauthorized personnel and will not be utilized for storage of materials</w:t>
      </w:r>
      <w:r w:rsidR="00721784">
        <w:rPr>
          <w:rFonts w:ascii="Arial" w:hAnsi="Arial" w:cs="Arial"/>
        </w:rPr>
        <w:t xml:space="preserve"> except those ne</w:t>
      </w:r>
      <w:r w:rsidR="002654C7">
        <w:rPr>
          <w:rFonts w:ascii="Arial" w:hAnsi="Arial" w:cs="Arial"/>
        </w:rPr>
        <w:t>cessary for disinfection of the EVD waste cart</w:t>
      </w:r>
      <w:r>
        <w:rPr>
          <w:rFonts w:ascii="Arial" w:hAnsi="Arial" w:cs="Arial"/>
        </w:rPr>
        <w:t>.  An emergency eyewash device must be located in the cart cleaning area; the device must be functional</w:t>
      </w:r>
      <w:r w:rsidR="006D555B">
        <w:rPr>
          <w:rFonts w:ascii="Arial" w:hAnsi="Arial" w:cs="Arial"/>
        </w:rPr>
        <w:t xml:space="preserve"> and maintained according to American National Standards Institute (ANSI) Z358.1-2009</w:t>
      </w:r>
      <w:r w:rsidR="002654C7">
        <w:rPr>
          <w:rFonts w:ascii="Arial" w:hAnsi="Arial" w:cs="Arial"/>
        </w:rPr>
        <w:t>, American National Standard for Emergency Eyewash and Shower Equipment</w:t>
      </w:r>
      <w:r w:rsidR="00F5457A">
        <w:rPr>
          <w:rFonts w:ascii="Arial" w:hAnsi="Arial" w:cs="Arial"/>
        </w:rPr>
        <w:t>,</w:t>
      </w:r>
      <w:r w:rsidR="002654C7">
        <w:rPr>
          <w:rFonts w:ascii="Arial" w:hAnsi="Arial" w:cs="Arial"/>
        </w:rPr>
        <w:t xml:space="preserve"> and </w:t>
      </w:r>
      <w:r w:rsidR="00F5457A">
        <w:rPr>
          <w:rFonts w:ascii="Arial" w:hAnsi="Arial" w:cs="Arial"/>
        </w:rPr>
        <w:t>Department of the Army Pamphlet (</w:t>
      </w:r>
      <w:r w:rsidR="002654C7">
        <w:rPr>
          <w:rFonts w:ascii="Arial" w:hAnsi="Arial" w:cs="Arial"/>
        </w:rPr>
        <w:t>DA P</w:t>
      </w:r>
      <w:r w:rsidR="00F5457A">
        <w:rPr>
          <w:rFonts w:ascii="Arial" w:hAnsi="Arial" w:cs="Arial"/>
        </w:rPr>
        <w:t>am)</w:t>
      </w:r>
      <w:r w:rsidR="002654C7">
        <w:rPr>
          <w:rFonts w:ascii="Arial" w:hAnsi="Arial" w:cs="Arial"/>
        </w:rPr>
        <w:t xml:space="preserve"> 40-506</w:t>
      </w:r>
      <w:r w:rsidR="000A133B">
        <w:rPr>
          <w:rFonts w:ascii="Arial" w:hAnsi="Arial" w:cs="Arial"/>
        </w:rPr>
        <w:t xml:space="preserve"> (</w:t>
      </w:r>
      <w:r w:rsidR="002654C7">
        <w:rPr>
          <w:rFonts w:ascii="Arial" w:hAnsi="Arial" w:cs="Arial"/>
        </w:rPr>
        <w:t>The Army Vision Conservation and Readiness Program</w:t>
      </w:r>
      <w:r w:rsidR="000A133B">
        <w:rPr>
          <w:rFonts w:ascii="Arial" w:hAnsi="Arial" w:cs="Arial"/>
        </w:rPr>
        <w:t>)</w:t>
      </w:r>
      <w:r w:rsidR="006D555B">
        <w:rPr>
          <w:rFonts w:ascii="Arial" w:hAnsi="Arial" w:cs="Arial"/>
        </w:rPr>
        <w:t>.</w:t>
      </w:r>
    </w:p>
    <w:p w:rsidR="00E46385" w:rsidRPr="004F7F31" w:rsidRDefault="00E46385" w:rsidP="00000FA1">
      <w:pPr>
        <w:tabs>
          <w:tab w:val="left" w:pos="540"/>
          <w:tab w:val="left" w:pos="1440"/>
          <w:tab w:val="left" w:pos="1944"/>
        </w:tabs>
        <w:kinsoku w:val="0"/>
        <w:overflowPunct w:val="0"/>
        <w:autoSpaceDE/>
        <w:autoSpaceDN/>
        <w:adjustRightInd/>
        <w:textAlignment w:val="baseline"/>
        <w:rPr>
          <w:rFonts w:ascii="Arial" w:hAnsi="Arial" w:cs="Arial"/>
          <w:bCs/>
          <w:spacing w:val="1"/>
        </w:rPr>
      </w:pPr>
    </w:p>
    <w:p w:rsidR="004F7F31" w:rsidRPr="00902516" w:rsidRDefault="004F7F31" w:rsidP="00000FA1">
      <w:pPr>
        <w:tabs>
          <w:tab w:val="left" w:pos="540"/>
          <w:tab w:val="left" w:pos="1440"/>
          <w:tab w:val="left" w:pos="1944"/>
        </w:tabs>
        <w:kinsoku w:val="0"/>
        <w:overflowPunct w:val="0"/>
        <w:autoSpaceDE/>
        <w:autoSpaceDN/>
        <w:adjustRightInd/>
        <w:textAlignment w:val="baseline"/>
        <w:rPr>
          <w:rFonts w:ascii="Arial" w:hAnsi="Arial" w:cs="Arial"/>
        </w:rPr>
      </w:pPr>
      <w:r w:rsidRPr="00902516">
        <w:rPr>
          <w:rFonts w:ascii="Arial" w:hAnsi="Arial" w:cs="Arial"/>
          <w:bCs/>
          <w:spacing w:val="1"/>
        </w:rPr>
        <w:tab/>
      </w:r>
      <w:r w:rsidR="00DD0A38" w:rsidRPr="00902516">
        <w:rPr>
          <w:rFonts w:ascii="Arial" w:hAnsi="Arial" w:cs="Arial"/>
          <w:bCs/>
          <w:spacing w:val="1"/>
        </w:rPr>
        <w:t>4.1.3.3</w:t>
      </w:r>
      <w:r w:rsidR="00DD0A38" w:rsidRPr="00902516">
        <w:rPr>
          <w:rFonts w:ascii="Arial" w:hAnsi="Arial" w:cs="Arial"/>
          <w:bCs/>
          <w:spacing w:val="1"/>
        </w:rPr>
        <w:tab/>
      </w:r>
      <w:r w:rsidRPr="00902516">
        <w:rPr>
          <w:rFonts w:ascii="Arial" w:hAnsi="Arial" w:cs="Arial"/>
          <w:bCs/>
          <w:spacing w:val="1"/>
        </w:rPr>
        <w:t xml:space="preserve">Personnel who clean the cart and/or transport EVD waste in the cart must wear PPE.  </w:t>
      </w:r>
      <w:bookmarkStart w:id="13" w:name="OLE_LINK11"/>
      <w:bookmarkStart w:id="14" w:name="OLE_LINK12"/>
      <w:r w:rsidRPr="00902516">
        <w:rPr>
          <w:rFonts w:ascii="Arial" w:hAnsi="Arial" w:cs="Arial"/>
        </w:rPr>
        <w:t>Selection</w:t>
      </w:r>
      <w:r w:rsidR="003157EB" w:rsidRPr="00902516">
        <w:rPr>
          <w:rFonts w:ascii="Arial" w:hAnsi="Arial" w:cs="Arial"/>
        </w:rPr>
        <w:t xml:space="preserve">, </w:t>
      </w:r>
      <w:r w:rsidRPr="00902516">
        <w:rPr>
          <w:rFonts w:ascii="Arial" w:hAnsi="Arial" w:cs="Arial"/>
        </w:rPr>
        <w:t>use</w:t>
      </w:r>
      <w:r w:rsidR="003157EB" w:rsidRPr="00902516">
        <w:rPr>
          <w:rFonts w:ascii="Arial" w:hAnsi="Arial" w:cs="Arial"/>
        </w:rPr>
        <w:t>, and donning/doffing locations for</w:t>
      </w:r>
      <w:r w:rsidRPr="00902516">
        <w:rPr>
          <w:rFonts w:ascii="Arial" w:hAnsi="Arial" w:cs="Arial"/>
        </w:rPr>
        <w:t xml:space="preserve"> PPE will adhere to hospital infection control standards for EVD</w:t>
      </w:r>
      <w:r w:rsidR="003157EB" w:rsidRPr="00902516">
        <w:rPr>
          <w:rFonts w:ascii="Arial" w:hAnsi="Arial" w:cs="Arial"/>
        </w:rPr>
        <w:t xml:space="preserve"> as specified by the Infection Control Team</w:t>
      </w:r>
      <w:r w:rsidRPr="00902516">
        <w:rPr>
          <w:rFonts w:ascii="Arial" w:hAnsi="Arial" w:cs="Arial"/>
        </w:rPr>
        <w:t>.</w:t>
      </w:r>
      <w:bookmarkEnd w:id="13"/>
      <w:bookmarkEnd w:id="14"/>
    </w:p>
    <w:p w:rsidR="004F7F31" w:rsidRPr="00902516" w:rsidRDefault="004F7F31" w:rsidP="00000FA1">
      <w:pPr>
        <w:tabs>
          <w:tab w:val="left" w:pos="540"/>
          <w:tab w:val="left" w:pos="1440"/>
          <w:tab w:val="left" w:pos="1944"/>
        </w:tabs>
        <w:kinsoku w:val="0"/>
        <w:overflowPunct w:val="0"/>
        <w:autoSpaceDE/>
        <w:autoSpaceDN/>
        <w:adjustRightInd/>
        <w:textAlignment w:val="baseline"/>
        <w:rPr>
          <w:rFonts w:ascii="Arial" w:hAnsi="Arial" w:cs="Arial"/>
          <w:bCs/>
          <w:spacing w:val="1"/>
        </w:rPr>
      </w:pPr>
    </w:p>
    <w:p w:rsidR="004F7F31" w:rsidRPr="00902516" w:rsidRDefault="004F7F31" w:rsidP="00000FA1">
      <w:pPr>
        <w:tabs>
          <w:tab w:val="left" w:pos="540"/>
          <w:tab w:val="left" w:pos="1440"/>
          <w:tab w:val="left" w:pos="1944"/>
        </w:tabs>
        <w:kinsoku w:val="0"/>
        <w:overflowPunct w:val="0"/>
        <w:autoSpaceDE/>
        <w:autoSpaceDN/>
        <w:adjustRightInd/>
        <w:textAlignment w:val="baseline"/>
        <w:rPr>
          <w:rFonts w:ascii="Arial" w:hAnsi="Arial" w:cs="Arial"/>
        </w:rPr>
      </w:pPr>
      <w:r w:rsidRPr="00902516">
        <w:rPr>
          <w:rFonts w:ascii="Arial" w:hAnsi="Arial" w:cs="Arial"/>
          <w:bCs/>
          <w:spacing w:val="1"/>
        </w:rPr>
        <w:tab/>
      </w:r>
      <w:r w:rsidR="00DD0A38" w:rsidRPr="00902516">
        <w:rPr>
          <w:rFonts w:ascii="Arial" w:hAnsi="Arial" w:cs="Arial"/>
          <w:bCs/>
          <w:spacing w:val="1"/>
        </w:rPr>
        <w:t>4.1.3.4</w:t>
      </w:r>
      <w:r w:rsidR="00DD0A38" w:rsidRPr="00902516">
        <w:rPr>
          <w:rFonts w:ascii="Arial" w:hAnsi="Arial" w:cs="Arial"/>
          <w:bCs/>
          <w:spacing w:val="1"/>
        </w:rPr>
        <w:tab/>
      </w:r>
      <w:r w:rsidR="006D555B" w:rsidRPr="00902516">
        <w:rPr>
          <w:rFonts w:ascii="Arial" w:hAnsi="Arial" w:cs="Arial"/>
          <w:bCs/>
          <w:spacing w:val="1"/>
        </w:rPr>
        <w:t xml:space="preserve">Spills will be cleaned immediately </w:t>
      </w:r>
      <w:bookmarkStart w:id="15" w:name="OLE_LINK5"/>
      <w:bookmarkStart w:id="16" w:name="OLE_LINK6"/>
      <w:r w:rsidR="00B32AF8" w:rsidRPr="00902516">
        <w:rPr>
          <w:rFonts w:ascii="Arial" w:hAnsi="Arial" w:cs="Arial"/>
          <w:bCs/>
          <w:spacing w:val="1"/>
        </w:rPr>
        <w:t xml:space="preserve">(see Section 10) </w:t>
      </w:r>
      <w:r w:rsidR="006D555B" w:rsidRPr="00902516">
        <w:rPr>
          <w:rFonts w:ascii="Arial" w:hAnsi="Arial" w:cs="Arial"/>
          <w:bCs/>
          <w:spacing w:val="1"/>
        </w:rPr>
        <w:t xml:space="preserve">with </w:t>
      </w:r>
      <w:r w:rsidR="006D555B" w:rsidRPr="00902516">
        <w:rPr>
          <w:rFonts w:ascii="Arial" w:hAnsi="Arial" w:cs="Arial"/>
        </w:rPr>
        <w:t>bleach or an EPA</w:t>
      </w:r>
      <w:r w:rsidR="000A133B">
        <w:rPr>
          <w:rFonts w:ascii="Arial" w:hAnsi="Arial" w:cs="Arial"/>
        </w:rPr>
        <w:t>-</w:t>
      </w:r>
      <w:r w:rsidR="006D555B" w:rsidRPr="00902516">
        <w:rPr>
          <w:rFonts w:ascii="Arial" w:hAnsi="Arial" w:cs="Arial"/>
        </w:rPr>
        <w:t>registered, hospital approved disinfectant (for use on viruses such as norovirus or rotavirus</w:t>
      </w:r>
      <w:r w:rsidR="00AF0AC8" w:rsidRPr="00902516">
        <w:rPr>
          <w:rFonts w:ascii="Arial" w:hAnsi="Arial" w:cs="Arial"/>
        </w:rPr>
        <w:t xml:space="preserve"> as</w:t>
      </w:r>
      <w:r w:rsidR="006D555B" w:rsidRPr="00902516">
        <w:rPr>
          <w:rFonts w:ascii="Arial" w:hAnsi="Arial" w:cs="Arial"/>
        </w:rPr>
        <w:t xml:space="preserve"> recommended by the CDC</w:t>
      </w:r>
      <w:r w:rsidR="00AF0AC8" w:rsidRPr="00902516">
        <w:rPr>
          <w:rFonts w:ascii="Arial" w:hAnsi="Arial" w:cs="Arial"/>
        </w:rPr>
        <w:t>)</w:t>
      </w:r>
      <w:r w:rsidR="006D555B" w:rsidRPr="00902516">
        <w:rPr>
          <w:rFonts w:ascii="Arial" w:hAnsi="Arial" w:cs="Arial"/>
        </w:rPr>
        <w:t xml:space="preserve"> and Infection Control </w:t>
      </w:r>
      <w:bookmarkEnd w:id="15"/>
      <w:bookmarkEnd w:id="16"/>
      <w:r w:rsidR="006D555B" w:rsidRPr="00902516">
        <w:rPr>
          <w:rFonts w:ascii="Arial" w:hAnsi="Arial" w:cs="Arial"/>
        </w:rPr>
        <w:t>will be provided with the location of the spill.  Additional disinfection may be performed if directed by infection control depending on the spill location.</w:t>
      </w:r>
      <w:r w:rsidR="008C40B8" w:rsidRPr="00902516">
        <w:rPr>
          <w:rFonts w:ascii="Arial" w:hAnsi="Arial" w:cs="Arial"/>
        </w:rPr>
        <w:t xml:space="preserve">  Spill cleanup materials will be managed as EVD waste according to Sections 3, 4, and 10.</w:t>
      </w:r>
    </w:p>
    <w:p w:rsidR="004A2B99" w:rsidRPr="00902516" w:rsidRDefault="004A2B99" w:rsidP="00000FA1">
      <w:pPr>
        <w:tabs>
          <w:tab w:val="left" w:pos="540"/>
          <w:tab w:val="left" w:pos="1440"/>
          <w:tab w:val="left" w:pos="1944"/>
        </w:tabs>
        <w:kinsoku w:val="0"/>
        <w:overflowPunct w:val="0"/>
        <w:autoSpaceDE/>
        <w:autoSpaceDN/>
        <w:adjustRightInd/>
        <w:textAlignment w:val="baseline"/>
        <w:rPr>
          <w:rFonts w:ascii="Arial" w:hAnsi="Arial" w:cs="Arial"/>
        </w:rPr>
      </w:pPr>
    </w:p>
    <w:p w:rsidR="000A133B" w:rsidRDefault="004A2B99" w:rsidP="00000FA1">
      <w:pPr>
        <w:tabs>
          <w:tab w:val="left" w:pos="540"/>
          <w:tab w:val="left" w:pos="1440"/>
          <w:tab w:val="left" w:pos="1944"/>
        </w:tabs>
        <w:kinsoku w:val="0"/>
        <w:overflowPunct w:val="0"/>
        <w:autoSpaceDE/>
        <w:autoSpaceDN/>
        <w:adjustRightInd/>
        <w:textAlignment w:val="baseline"/>
        <w:rPr>
          <w:rFonts w:ascii="Arial" w:hAnsi="Arial" w:cs="Arial"/>
        </w:rPr>
      </w:pPr>
      <w:r w:rsidRPr="00902516">
        <w:rPr>
          <w:rFonts w:ascii="Arial" w:hAnsi="Arial" w:cs="Arial"/>
        </w:rPr>
        <w:tab/>
        <w:t>4.1.3.5</w:t>
      </w:r>
      <w:r w:rsidRPr="00902516">
        <w:rPr>
          <w:rFonts w:ascii="Arial" w:hAnsi="Arial" w:cs="Arial"/>
        </w:rPr>
        <w:tab/>
        <w:t>Cart disinfection waste will be managed as EVD waste.</w:t>
      </w:r>
      <w:r w:rsidR="000A133B">
        <w:rPr>
          <w:rFonts w:ascii="Arial" w:hAnsi="Arial" w:cs="Arial"/>
        </w:rPr>
        <w:t xml:space="preserve"> </w:t>
      </w:r>
      <w:r w:rsidRPr="00902516">
        <w:rPr>
          <w:rFonts w:ascii="Arial" w:hAnsi="Arial" w:cs="Arial"/>
        </w:rPr>
        <w:t xml:space="preserve"> The disinfection area should be equipped with the supplies and equipment necessary to </w:t>
      </w:r>
      <w:r w:rsidR="003157EB" w:rsidRPr="00902516">
        <w:rPr>
          <w:rFonts w:ascii="Arial" w:hAnsi="Arial" w:cs="Arial"/>
        </w:rPr>
        <w:t xml:space="preserve">perform the double red-bagging procedure in Section 3.3.3.3.  An outer packaging barrel may be positioned in the disinfection room to completely seal the disinfection wastes.  Once the disinfection wastes are completely sealed in the barrel, it may be transported to the EVD waste storage area using a drum handler.  Do not move the barrel to the storage </w:t>
      </w:r>
    </w:p>
    <w:p w:rsidR="000A133B" w:rsidRDefault="000A133B" w:rsidP="00000FA1">
      <w:pPr>
        <w:tabs>
          <w:tab w:val="left" w:pos="540"/>
          <w:tab w:val="left" w:pos="1440"/>
          <w:tab w:val="left" w:pos="1944"/>
        </w:tabs>
        <w:kinsoku w:val="0"/>
        <w:overflowPunct w:val="0"/>
        <w:autoSpaceDE/>
        <w:autoSpaceDN/>
        <w:adjustRightInd/>
        <w:textAlignment w:val="baseline"/>
        <w:rPr>
          <w:rFonts w:ascii="Arial" w:hAnsi="Arial" w:cs="Arial"/>
        </w:rPr>
      </w:pPr>
    </w:p>
    <w:p w:rsidR="009F7836" w:rsidRDefault="003157EB" w:rsidP="00000FA1">
      <w:pPr>
        <w:tabs>
          <w:tab w:val="left" w:pos="540"/>
          <w:tab w:val="left" w:pos="1440"/>
          <w:tab w:val="left" w:pos="1944"/>
        </w:tabs>
        <w:kinsoku w:val="0"/>
        <w:overflowPunct w:val="0"/>
        <w:autoSpaceDE/>
        <w:autoSpaceDN/>
        <w:adjustRightInd/>
        <w:textAlignment w:val="baseline"/>
        <w:rPr>
          <w:rFonts w:ascii="Arial" w:hAnsi="Arial" w:cs="Arial"/>
        </w:rPr>
      </w:pPr>
      <w:proofErr w:type="gramStart"/>
      <w:r w:rsidRPr="00902516">
        <w:rPr>
          <w:rFonts w:ascii="Arial" w:hAnsi="Arial" w:cs="Arial"/>
        </w:rPr>
        <w:lastRenderedPageBreak/>
        <w:t>area</w:t>
      </w:r>
      <w:proofErr w:type="gramEnd"/>
      <w:r w:rsidRPr="00902516">
        <w:rPr>
          <w:rFonts w:ascii="Arial" w:hAnsi="Arial" w:cs="Arial"/>
        </w:rPr>
        <w:t xml:space="preserve"> without performing the notification step (</w:t>
      </w:r>
    </w:p>
    <w:p w:rsidR="004A2B99" w:rsidRPr="00902516" w:rsidRDefault="009F7836" w:rsidP="00000FA1">
      <w:pPr>
        <w:tabs>
          <w:tab w:val="left" w:pos="540"/>
          <w:tab w:val="left" w:pos="1440"/>
          <w:tab w:val="left" w:pos="1944"/>
        </w:tabs>
        <w:kinsoku w:val="0"/>
        <w:overflowPunct w:val="0"/>
        <w:autoSpaceDE/>
        <w:autoSpaceDN/>
        <w:adjustRightInd/>
        <w:textAlignment w:val="baseline"/>
        <w:rPr>
          <w:rFonts w:ascii="Arial" w:hAnsi="Arial" w:cs="Arial"/>
          <w:bCs/>
          <w:spacing w:val="1"/>
        </w:rPr>
      </w:pPr>
      <w:proofErr w:type="spellStart"/>
      <w:proofErr w:type="gramStart"/>
      <w:r>
        <w:rPr>
          <w:rFonts w:ascii="Arial" w:hAnsi="Arial" w:cs="Arial"/>
        </w:rPr>
        <w:t>s</w:t>
      </w:r>
      <w:r w:rsidR="003157EB" w:rsidRPr="00902516">
        <w:rPr>
          <w:rFonts w:ascii="Arial" w:hAnsi="Arial" w:cs="Arial"/>
        </w:rPr>
        <w:t>See</w:t>
      </w:r>
      <w:proofErr w:type="spellEnd"/>
      <w:proofErr w:type="gramEnd"/>
      <w:r w:rsidR="003157EB" w:rsidRPr="00902516">
        <w:rPr>
          <w:rFonts w:ascii="Arial" w:hAnsi="Arial" w:cs="Arial"/>
        </w:rPr>
        <w:t xml:space="preserve"> 4.2.2) and donning proper PPE to enter the EVD waste storage area.</w:t>
      </w:r>
    </w:p>
    <w:p w:rsidR="00F51B75" w:rsidRPr="00902516" w:rsidRDefault="00F51B75">
      <w:pPr>
        <w:widowControl/>
        <w:autoSpaceDE/>
        <w:autoSpaceDN/>
        <w:adjustRightInd/>
        <w:rPr>
          <w:rFonts w:ascii="Arial" w:hAnsi="Arial" w:cs="Arial"/>
          <w:bCs/>
          <w:spacing w:val="1"/>
        </w:rPr>
      </w:pPr>
    </w:p>
    <w:p w:rsidR="005D4999" w:rsidRPr="00E46385" w:rsidRDefault="005D4999" w:rsidP="00072052">
      <w:pPr>
        <w:tabs>
          <w:tab w:val="left" w:pos="540"/>
          <w:tab w:val="left" w:pos="1944"/>
        </w:tabs>
        <w:kinsoku w:val="0"/>
        <w:overflowPunct w:val="0"/>
        <w:autoSpaceDE/>
        <w:autoSpaceDN/>
        <w:adjustRightInd/>
        <w:textAlignment w:val="baseline"/>
        <w:rPr>
          <w:rFonts w:ascii="Arial" w:hAnsi="Arial" w:cs="Arial"/>
          <w:b/>
          <w:bCs/>
          <w:spacing w:val="1"/>
        </w:rPr>
      </w:pPr>
      <w:r w:rsidRPr="00E46385">
        <w:rPr>
          <w:rFonts w:ascii="Arial" w:hAnsi="Arial" w:cs="Arial"/>
          <w:b/>
          <w:bCs/>
          <w:spacing w:val="1"/>
        </w:rPr>
        <w:t>4.2</w:t>
      </w:r>
      <w:r w:rsidRPr="00E46385">
        <w:rPr>
          <w:rFonts w:ascii="Arial" w:hAnsi="Arial" w:cs="Arial"/>
          <w:b/>
          <w:bCs/>
          <w:spacing w:val="1"/>
        </w:rPr>
        <w:tab/>
        <w:t>APPROVED MOVEMENT</w:t>
      </w:r>
    </w:p>
    <w:p w:rsidR="008E5FFD" w:rsidRDefault="008E5FFD" w:rsidP="006D555B">
      <w:pPr>
        <w:kinsoku w:val="0"/>
        <w:overflowPunct w:val="0"/>
        <w:autoSpaceDE/>
        <w:autoSpaceDN/>
        <w:adjustRightInd/>
        <w:textAlignment w:val="baseline"/>
        <w:rPr>
          <w:rFonts w:ascii="Arial" w:hAnsi="Arial" w:cs="Arial"/>
        </w:rPr>
      </w:pPr>
    </w:p>
    <w:p w:rsidR="006D555B" w:rsidRPr="006D555B" w:rsidRDefault="006D555B" w:rsidP="006D555B">
      <w:pPr>
        <w:tabs>
          <w:tab w:val="left" w:pos="540"/>
          <w:tab w:val="left" w:pos="1260"/>
        </w:tabs>
        <w:kinsoku w:val="0"/>
        <w:overflowPunct w:val="0"/>
        <w:autoSpaceDE/>
        <w:autoSpaceDN/>
        <w:adjustRightInd/>
        <w:textAlignment w:val="baseline"/>
        <w:rPr>
          <w:rFonts w:ascii="Arial" w:hAnsi="Arial" w:cs="Arial"/>
        </w:rPr>
      </w:pPr>
      <w:r>
        <w:rPr>
          <w:rFonts w:ascii="Arial" w:hAnsi="Arial" w:cs="Arial"/>
        </w:rPr>
        <w:tab/>
      </w:r>
      <w:r w:rsidRPr="006D555B">
        <w:rPr>
          <w:rFonts w:ascii="Arial" w:hAnsi="Arial" w:cs="Arial"/>
          <w:b/>
        </w:rPr>
        <w:t>4.2.1</w:t>
      </w:r>
      <w:r w:rsidRPr="006D555B">
        <w:rPr>
          <w:rFonts w:ascii="Arial" w:hAnsi="Arial" w:cs="Arial"/>
          <w:b/>
        </w:rPr>
        <w:tab/>
      </w:r>
      <w:r>
        <w:rPr>
          <w:rFonts w:ascii="Arial" w:hAnsi="Arial" w:cs="Arial"/>
          <w:b/>
        </w:rPr>
        <w:t xml:space="preserve">Designated Routes.  </w:t>
      </w:r>
      <w:r w:rsidRPr="006D555B">
        <w:rPr>
          <w:rFonts w:ascii="Arial" w:hAnsi="Arial" w:cs="Arial"/>
        </w:rPr>
        <w:t xml:space="preserve">Movement routes will be designated from </w:t>
      </w:r>
      <w:r>
        <w:rPr>
          <w:rFonts w:ascii="Arial" w:hAnsi="Arial" w:cs="Arial"/>
        </w:rPr>
        <w:t xml:space="preserve">isolation units, laboratories, and applicable initial patient care areas to the EVD waste storage area.  High traffic areas should be avoided.  Freight elevators will be used if possible.  </w:t>
      </w:r>
      <w:r w:rsidR="00BC145E">
        <w:rPr>
          <w:rFonts w:ascii="Arial" w:hAnsi="Arial" w:cs="Arial"/>
        </w:rPr>
        <w:t>Only move EVD waste through the facility using designated routes.</w:t>
      </w:r>
    </w:p>
    <w:p w:rsidR="00071417" w:rsidRPr="006D555B" w:rsidRDefault="00071417" w:rsidP="00071417">
      <w:pPr>
        <w:kinsoku w:val="0"/>
        <w:overflowPunct w:val="0"/>
        <w:autoSpaceDE/>
        <w:autoSpaceDN/>
        <w:adjustRightInd/>
        <w:textAlignment w:val="baseline"/>
        <w:rPr>
          <w:rFonts w:ascii="Arial" w:hAnsi="Arial" w:cs="Arial"/>
          <w:bCs/>
          <w:spacing w:val="1"/>
        </w:rPr>
      </w:pPr>
    </w:p>
    <w:p w:rsidR="008E5FFD" w:rsidRPr="006D555B" w:rsidRDefault="006D555B" w:rsidP="006D555B">
      <w:pPr>
        <w:tabs>
          <w:tab w:val="left" w:pos="540"/>
          <w:tab w:val="left" w:pos="1260"/>
        </w:tabs>
        <w:kinsoku w:val="0"/>
        <w:overflowPunct w:val="0"/>
        <w:autoSpaceDE/>
        <w:autoSpaceDN/>
        <w:adjustRightInd/>
        <w:textAlignment w:val="baseline"/>
        <w:rPr>
          <w:rFonts w:ascii="Arial" w:hAnsi="Arial" w:cs="Arial"/>
          <w:bCs/>
        </w:rPr>
      </w:pPr>
      <w:r w:rsidRPr="006D555B">
        <w:rPr>
          <w:rFonts w:ascii="Arial" w:hAnsi="Arial" w:cs="Arial"/>
          <w:bCs/>
          <w:spacing w:val="1"/>
        </w:rPr>
        <w:tab/>
      </w:r>
      <w:r w:rsidRPr="006D555B">
        <w:rPr>
          <w:rFonts w:ascii="Arial" w:hAnsi="Arial" w:cs="Arial"/>
          <w:b/>
          <w:bCs/>
          <w:spacing w:val="1"/>
        </w:rPr>
        <w:t>4.2.2</w:t>
      </w:r>
      <w:r w:rsidRPr="006D555B">
        <w:rPr>
          <w:rFonts w:ascii="Arial" w:hAnsi="Arial" w:cs="Arial"/>
          <w:b/>
          <w:bCs/>
          <w:spacing w:val="1"/>
        </w:rPr>
        <w:tab/>
        <w:t>Notification</w:t>
      </w:r>
      <w:r w:rsidRPr="006D555B">
        <w:rPr>
          <w:rFonts w:ascii="Arial" w:hAnsi="Arial" w:cs="Arial"/>
          <w:bCs/>
          <w:spacing w:val="1"/>
        </w:rPr>
        <w:t xml:space="preserve">.  </w:t>
      </w:r>
      <w:r w:rsidR="008E5FFD" w:rsidRPr="006D555B">
        <w:rPr>
          <w:rFonts w:ascii="Arial" w:hAnsi="Arial" w:cs="Arial"/>
        </w:rPr>
        <w:t>Personnel transporting the cart</w:t>
      </w:r>
      <w:r w:rsidR="008E5FFD" w:rsidRPr="006D555B">
        <w:rPr>
          <w:rFonts w:ascii="Arial" w:hAnsi="Arial" w:cs="Arial"/>
          <w:bCs/>
        </w:rPr>
        <w:t xml:space="preserve"> must notify Chief</w:t>
      </w:r>
      <w:r w:rsidR="000A133B">
        <w:rPr>
          <w:rFonts w:ascii="Arial" w:hAnsi="Arial" w:cs="Arial"/>
          <w:bCs/>
        </w:rPr>
        <w:t>,</w:t>
      </w:r>
      <w:r w:rsidR="008E5FFD" w:rsidRPr="006D555B">
        <w:rPr>
          <w:rFonts w:ascii="Arial" w:hAnsi="Arial" w:cs="Arial"/>
          <w:bCs/>
        </w:rPr>
        <w:t xml:space="preserve"> Environmental Services, or Environmental Services supervisor on duty, (list phone # here) of impending transport of EVD waste to </w:t>
      </w:r>
      <w:r w:rsidR="00DD0A38">
        <w:rPr>
          <w:rFonts w:ascii="Arial" w:hAnsi="Arial" w:cs="Arial"/>
          <w:bCs/>
        </w:rPr>
        <w:t>the storage area to arrange for access to the storage area</w:t>
      </w:r>
      <w:r w:rsidR="008E5FFD" w:rsidRPr="006D555B">
        <w:rPr>
          <w:rFonts w:ascii="Arial" w:hAnsi="Arial" w:cs="Arial"/>
          <w:bCs/>
        </w:rPr>
        <w:t>.</w:t>
      </w:r>
    </w:p>
    <w:p w:rsidR="006D555B" w:rsidRPr="006D555B" w:rsidRDefault="006D555B" w:rsidP="006D555B">
      <w:pPr>
        <w:tabs>
          <w:tab w:val="left" w:pos="540"/>
          <w:tab w:val="left" w:pos="1260"/>
        </w:tabs>
        <w:kinsoku w:val="0"/>
        <w:overflowPunct w:val="0"/>
        <w:autoSpaceDE/>
        <w:autoSpaceDN/>
        <w:adjustRightInd/>
        <w:textAlignment w:val="baseline"/>
        <w:rPr>
          <w:rFonts w:ascii="Arial" w:hAnsi="Arial" w:cs="Arial"/>
          <w:bCs/>
        </w:rPr>
      </w:pPr>
    </w:p>
    <w:p w:rsidR="008E5FFD" w:rsidRDefault="00DD0A38" w:rsidP="00DD0A38">
      <w:pPr>
        <w:tabs>
          <w:tab w:val="left" w:pos="540"/>
          <w:tab w:val="left" w:pos="1260"/>
        </w:tabs>
        <w:kinsoku w:val="0"/>
        <w:overflowPunct w:val="0"/>
        <w:autoSpaceDE/>
        <w:autoSpaceDN/>
        <w:adjustRightInd/>
        <w:textAlignment w:val="baseline"/>
        <w:rPr>
          <w:rFonts w:ascii="Arial" w:hAnsi="Arial" w:cs="Arial"/>
        </w:rPr>
      </w:pPr>
      <w:r w:rsidRPr="00DD0A38">
        <w:rPr>
          <w:rFonts w:ascii="Arial" w:hAnsi="Arial" w:cs="Arial"/>
          <w:bCs/>
        </w:rPr>
        <w:tab/>
      </w:r>
      <w:r w:rsidRPr="00DD0A38">
        <w:rPr>
          <w:rFonts w:ascii="Arial" w:hAnsi="Arial" w:cs="Arial"/>
          <w:b/>
          <w:bCs/>
        </w:rPr>
        <w:t>4.2.3</w:t>
      </w:r>
      <w:r w:rsidRPr="00DD0A38">
        <w:rPr>
          <w:rFonts w:ascii="Arial" w:hAnsi="Arial" w:cs="Arial"/>
          <w:b/>
          <w:bCs/>
        </w:rPr>
        <w:tab/>
        <w:t>PPE</w:t>
      </w:r>
      <w:r w:rsidRPr="00DD0A38">
        <w:rPr>
          <w:rFonts w:ascii="Arial" w:hAnsi="Arial" w:cs="Arial"/>
          <w:bCs/>
        </w:rPr>
        <w:t xml:space="preserve">.  </w:t>
      </w:r>
      <w:r w:rsidR="008E5FFD" w:rsidRPr="00DD0A38">
        <w:rPr>
          <w:rFonts w:ascii="Arial" w:hAnsi="Arial" w:cs="Arial"/>
        </w:rPr>
        <w:t xml:space="preserve">Appropriate PPE (determined by Infection Control) must be worn to </w:t>
      </w:r>
      <w:r w:rsidRPr="00DD0A38">
        <w:rPr>
          <w:rFonts w:ascii="Arial" w:hAnsi="Arial" w:cs="Arial"/>
        </w:rPr>
        <w:t xml:space="preserve">handle EVD waste and </w:t>
      </w:r>
      <w:r w:rsidR="008E5FFD" w:rsidRPr="00DD0A38">
        <w:rPr>
          <w:rFonts w:ascii="Arial" w:hAnsi="Arial" w:cs="Arial"/>
        </w:rPr>
        <w:t xml:space="preserve">transport </w:t>
      </w:r>
      <w:r w:rsidRPr="00DD0A38">
        <w:rPr>
          <w:rFonts w:ascii="Arial" w:hAnsi="Arial" w:cs="Arial"/>
        </w:rPr>
        <w:t xml:space="preserve">EVD </w:t>
      </w:r>
      <w:r w:rsidR="008E5FFD" w:rsidRPr="00DD0A38">
        <w:rPr>
          <w:rFonts w:ascii="Arial" w:hAnsi="Arial" w:cs="Arial"/>
        </w:rPr>
        <w:t xml:space="preserve">waste to the </w:t>
      </w:r>
      <w:r w:rsidRPr="00DD0A38">
        <w:rPr>
          <w:rFonts w:ascii="Arial" w:hAnsi="Arial" w:cs="Arial"/>
        </w:rPr>
        <w:t xml:space="preserve">storage </w:t>
      </w:r>
      <w:r w:rsidR="002654C7">
        <w:rPr>
          <w:rFonts w:ascii="Arial" w:hAnsi="Arial" w:cs="Arial"/>
        </w:rPr>
        <w:t xml:space="preserve">and cart cleaning </w:t>
      </w:r>
      <w:r w:rsidRPr="00DD0A38">
        <w:rPr>
          <w:rFonts w:ascii="Arial" w:hAnsi="Arial" w:cs="Arial"/>
        </w:rPr>
        <w:t>area</w:t>
      </w:r>
      <w:r w:rsidR="002654C7">
        <w:rPr>
          <w:rFonts w:ascii="Arial" w:hAnsi="Arial" w:cs="Arial"/>
        </w:rPr>
        <w:t>s</w:t>
      </w:r>
      <w:r w:rsidRPr="00DD0A38">
        <w:rPr>
          <w:rFonts w:ascii="Arial" w:hAnsi="Arial" w:cs="Arial"/>
        </w:rPr>
        <w:t>.</w:t>
      </w:r>
    </w:p>
    <w:p w:rsidR="00DD0A38" w:rsidRDefault="00DD0A38" w:rsidP="00DD0A38">
      <w:pPr>
        <w:tabs>
          <w:tab w:val="left" w:pos="540"/>
          <w:tab w:val="left" w:pos="1260"/>
        </w:tabs>
        <w:kinsoku w:val="0"/>
        <w:overflowPunct w:val="0"/>
        <w:autoSpaceDE/>
        <w:autoSpaceDN/>
        <w:adjustRightInd/>
        <w:textAlignment w:val="baseline"/>
        <w:rPr>
          <w:rFonts w:ascii="Arial" w:hAnsi="Arial" w:cs="Arial"/>
        </w:rPr>
      </w:pPr>
    </w:p>
    <w:p w:rsidR="008E5FFD" w:rsidRDefault="00BC145E" w:rsidP="00BC145E">
      <w:pPr>
        <w:tabs>
          <w:tab w:val="left" w:pos="540"/>
          <w:tab w:val="left" w:pos="1260"/>
        </w:tabs>
        <w:kinsoku w:val="0"/>
        <w:overflowPunct w:val="0"/>
        <w:autoSpaceDE/>
        <w:autoSpaceDN/>
        <w:adjustRightInd/>
        <w:textAlignment w:val="baseline"/>
        <w:rPr>
          <w:rFonts w:ascii="Arial" w:hAnsi="Arial" w:cs="Arial"/>
        </w:rPr>
      </w:pPr>
      <w:r>
        <w:rPr>
          <w:rFonts w:ascii="Arial" w:hAnsi="Arial" w:cs="Arial"/>
        </w:rPr>
        <w:tab/>
      </w:r>
      <w:r w:rsidRPr="00BC145E">
        <w:rPr>
          <w:rFonts w:ascii="Arial" w:hAnsi="Arial" w:cs="Arial"/>
          <w:b/>
        </w:rPr>
        <w:t>4.2.4</w:t>
      </w:r>
      <w:r w:rsidRPr="00BC145E">
        <w:rPr>
          <w:rFonts w:ascii="Arial" w:hAnsi="Arial" w:cs="Arial"/>
          <w:b/>
        </w:rPr>
        <w:tab/>
      </w:r>
      <w:r w:rsidR="00CA08F4">
        <w:rPr>
          <w:rFonts w:ascii="Arial" w:hAnsi="Arial" w:cs="Arial"/>
          <w:b/>
        </w:rPr>
        <w:t>Preparations to Move</w:t>
      </w:r>
      <w:r w:rsidR="00F26A02">
        <w:rPr>
          <w:rFonts w:ascii="Arial" w:hAnsi="Arial" w:cs="Arial"/>
          <w:b/>
          <w:spacing w:val="-1"/>
        </w:rPr>
        <w:t xml:space="preserve"> into Patient Care Areas</w:t>
      </w:r>
      <w:r w:rsidRPr="00BC145E">
        <w:rPr>
          <w:rFonts w:ascii="Arial" w:hAnsi="Arial" w:cs="Arial"/>
          <w:spacing w:val="-1"/>
        </w:rPr>
        <w:t xml:space="preserve">.  </w:t>
      </w:r>
      <w:r w:rsidR="002B73A8">
        <w:rPr>
          <w:rFonts w:ascii="Arial" w:hAnsi="Arial" w:cs="Arial"/>
          <w:spacing w:val="-1"/>
        </w:rPr>
        <w:t>Put on PPE</w:t>
      </w:r>
      <w:r w:rsidR="004A2B99">
        <w:rPr>
          <w:rFonts w:ascii="Arial" w:hAnsi="Arial" w:cs="Arial"/>
          <w:spacing w:val="-1"/>
        </w:rPr>
        <w:t>.</w:t>
      </w:r>
      <w:r w:rsidR="000A133B">
        <w:rPr>
          <w:rFonts w:ascii="Arial" w:hAnsi="Arial" w:cs="Arial"/>
          <w:spacing w:val="-1"/>
        </w:rPr>
        <w:t xml:space="preserve"> </w:t>
      </w:r>
      <w:r w:rsidR="004A2B99">
        <w:rPr>
          <w:rFonts w:ascii="Arial" w:hAnsi="Arial" w:cs="Arial"/>
          <w:spacing w:val="-1"/>
        </w:rPr>
        <w:t xml:space="preserve"> If the cart is stored in the disinfection area or a separate clean area and it has already been disinfected, it may be taken into the MTF without additional disinfection.  If the cart is stored in the EVD waste storage area, </w:t>
      </w:r>
      <w:bookmarkStart w:id="17" w:name="OLE_LINK3"/>
      <w:bookmarkStart w:id="18" w:name="OLE_LINK4"/>
      <w:r>
        <w:rPr>
          <w:rFonts w:ascii="Arial" w:hAnsi="Arial" w:cs="Arial"/>
          <w:spacing w:val="-1"/>
        </w:rPr>
        <w:t>w</w:t>
      </w:r>
      <w:r w:rsidR="008E5FFD" w:rsidRPr="00BC145E">
        <w:rPr>
          <w:rFonts w:ascii="Arial" w:hAnsi="Arial" w:cs="Arial"/>
          <w:spacing w:val="-1"/>
        </w:rPr>
        <w:t>ipe the outside of the cart with approved disinfectant wipes</w:t>
      </w:r>
      <w:r>
        <w:rPr>
          <w:rFonts w:ascii="Arial" w:hAnsi="Arial" w:cs="Arial"/>
          <w:spacing w:val="-1"/>
        </w:rPr>
        <w:t xml:space="preserve"> prior to moving the cart into the MTF for waste pickup, </w:t>
      </w:r>
      <w:r w:rsidRPr="004F7F31">
        <w:rPr>
          <w:rFonts w:ascii="Arial" w:hAnsi="Arial" w:cs="Arial"/>
        </w:rPr>
        <w:t>paying special attention to all contact surfaces touched to move the cart.</w:t>
      </w:r>
      <w:bookmarkEnd w:id="17"/>
      <w:bookmarkEnd w:id="18"/>
    </w:p>
    <w:p w:rsidR="00BC145E" w:rsidRDefault="00BC145E" w:rsidP="00BC145E">
      <w:pPr>
        <w:tabs>
          <w:tab w:val="left" w:pos="540"/>
          <w:tab w:val="left" w:pos="1260"/>
        </w:tabs>
        <w:kinsoku w:val="0"/>
        <w:overflowPunct w:val="0"/>
        <w:autoSpaceDE/>
        <w:autoSpaceDN/>
        <w:adjustRightInd/>
        <w:textAlignment w:val="baseline"/>
        <w:rPr>
          <w:rFonts w:ascii="Arial" w:hAnsi="Arial" w:cs="Arial"/>
        </w:rPr>
      </w:pPr>
    </w:p>
    <w:p w:rsidR="00BC145E" w:rsidRDefault="00BC145E" w:rsidP="003139B9">
      <w:pPr>
        <w:tabs>
          <w:tab w:val="left" w:pos="540"/>
          <w:tab w:val="left" w:pos="1260"/>
        </w:tabs>
        <w:kinsoku w:val="0"/>
        <w:overflowPunct w:val="0"/>
        <w:autoSpaceDE/>
        <w:autoSpaceDN/>
        <w:adjustRightInd/>
        <w:textAlignment w:val="baseline"/>
        <w:rPr>
          <w:rFonts w:ascii="Arial" w:hAnsi="Arial" w:cs="Arial"/>
        </w:rPr>
      </w:pPr>
      <w:r>
        <w:rPr>
          <w:rFonts w:ascii="Arial" w:hAnsi="Arial" w:cs="Arial"/>
        </w:rPr>
        <w:tab/>
      </w:r>
      <w:r w:rsidRPr="00BC145E">
        <w:rPr>
          <w:rFonts w:ascii="Arial" w:hAnsi="Arial" w:cs="Arial"/>
          <w:b/>
        </w:rPr>
        <w:t>4.</w:t>
      </w:r>
      <w:r w:rsidR="00F26A02">
        <w:rPr>
          <w:rFonts w:ascii="Arial" w:hAnsi="Arial" w:cs="Arial"/>
          <w:b/>
        </w:rPr>
        <w:t>2</w:t>
      </w:r>
      <w:r w:rsidRPr="00BC145E">
        <w:rPr>
          <w:rFonts w:ascii="Arial" w:hAnsi="Arial" w:cs="Arial"/>
          <w:b/>
        </w:rPr>
        <w:t>.5</w:t>
      </w:r>
      <w:r w:rsidRPr="00BC145E">
        <w:rPr>
          <w:rFonts w:ascii="Arial" w:hAnsi="Arial" w:cs="Arial"/>
          <w:b/>
        </w:rPr>
        <w:tab/>
        <w:t>Handling the Red Bags</w:t>
      </w:r>
      <w:r w:rsidRPr="00BC145E">
        <w:rPr>
          <w:rFonts w:ascii="Arial" w:hAnsi="Arial" w:cs="Arial"/>
        </w:rPr>
        <w:t>.  Car</w:t>
      </w:r>
      <w:r>
        <w:rPr>
          <w:rFonts w:ascii="Arial" w:hAnsi="Arial" w:cs="Arial"/>
        </w:rPr>
        <w:t xml:space="preserve">efully place bags into the cart.  Only pickup bags by the neck and never throw or compress the bags.  Do not </w:t>
      </w:r>
      <w:proofErr w:type="spellStart"/>
      <w:r>
        <w:rPr>
          <w:rFonts w:ascii="Arial" w:hAnsi="Arial" w:cs="Arial"/>
        </w:rPr>
        <w:t>pickup</w:t>
      </w:r>
      <w:proofErr w:type="spellEnd"/>
      <w:r>
        <w:rPr>
          <w:rFonts w:ascii="Arial" w:hAnsi="Arial" w:cs="Arial"/>
        </w:rPr>
        <w:t xml:space="preserve"> a bag unless it has been double</w:t>
      </w:r>
      <w:r w:rsidR="000A133B">
        <w:rPr>
          <w:rFonts w:ascii="Arial" w:hAnsi="Arial" w:cs="Arial"/>
        </w:rPr>
        <w:t xml:space="preserve"> </w:t>
      </w:r>
      <w:r>
        <w:rPr>
          <w:rFonts w:ascii="Arial" w:hAnsi="Arial" w:cs="Arial"/>
        </w:rPr>
        <w:t>bagged at the generation site and marked to indicate it is EVD waste.</w:t>
      </w:r>
    </w:p>
    <w:p w:rsidR="00BC145E" w:rsidRDefault="00BC145E" w:rsidP="00000FA1">
      <w:pPr>
        <w:tabs>
          <w:tab w:val="left" w:pos="540"/>
          <w:tab w:val="left" w:pos="1440"/>
        </w:tabs>
        <w:kinsoku w:val="0"/>
        <w:overflowPunct w:val="0"/>
        <w:autoSpaceDE/>
        <w:autoSpaceDN/>
        <w:adjustRightInd/>
        <w:textAlignment w:val="baseline"/>
        <w:rPr>
          <w:rFonts w:ascii="Arial" w:hAnsi="Arial" w:cs="Arial"/>
        </w:rPr>
      </w:pPr>
    </w:p>
    <w:p w:rsidR="00F26A02" w:rsidRDefault="00F26A02" w:rsidP="003139B9">
      <w:pPr>
        <w:tabs>
          <w:tab w:val="left" w:pos="540"/>
          <w:tab w:val="left" w:pos="1260"/>
        </w:tabs>
        <w:kinsoku w:val="0"/>
        <w:overflowPunct w:val="0"/>
        <w:autoSpaceDE/>
        <w:autoSpaceDN/>
        <w:adjustRightInd/>
        <w:textAlignment w:val="baseline"/>
        <w:rPr>
          <w:rFonts w:ascii="Arial" w:hAnsi="Arial" w:cs="Arial"/>
        </w:rPr>
      </w:pPr>
      <w:r>
        <w:rPr>
          <w:rFonts w:ascii="Arial" w:hAnsi="Arial" w:cs="Arial"/>
        </w:rPr>
        <w:tab/>
      </w:r>
      <w:r w:rsidRPr="00F26A02">
        <w:rPr>
          <w:rFonts w:ascii="Arial" w:hAnsi="Arial" w:cs="Arial"/>
          <w:b/>
        </w:rPr>
        <w:t>4.</w:t>
      </w:r>
      <w:r>
        <w:rPr>
          <w:rFonts w:ascii="Arial" w:hAnsi="Arial" w:cs="Arial"/>
          <w:b/>
        </w:rPr>
        <w:t>2</w:t>
      </w:r>
      <w:r w:rsidRPr="00F26A02">
        <w:rPr>
          <w:rFonts w:ascii="Arial" w:hAnsi="Arial" w:cs="Arial"/>
          <w:b/>
        </w:rPr>
        <w:t>.6</w:t>
      </w:r>
      <w:r w:rsidRPr="00F26A02">
        <w:rPr>
          <w:rFonts w:ascii="Arial" w:hAnsi="Arial" w:cs="Arial"/>
          <w:b/>
        </w:rPr>
        <w:tab/>
        <w:t>Lid</w:t>
      </w:r>
      <w:r>
        <w:rPr>
          <w:rFonts w:ascii="Arial" w:hAnsi="Arial" w:cs="Arial"/>
        </w:rPr>
        <w:t>.  Close the lid on the cart prior to moving from the generation site.</w:t>
      </w:r>
      <w:r w:rsidR="003157EB">
        <w:rPr>
          <w:rFonts w:ascii="Arial" w:hAnsi="Arial" w:cs="Arial"/>
        </w:rPr>
        <w:t xml:space="preserve">  </w:t>
      </w:r>
      <w:r w:rsidR="003157EB">
        <w:rPr>
          <w:rFonts w:ascii="Arial" w:hAnsi="Arial" w:cs="Arial"/>
          <w:bCs/>
        </w:rPr>
        <w:t>Do not overfill the cart with EVD waste to the point where the lid will not close.  The cart lid will be kept closed at all times (except when adding/removing waste, undergoing disinfection, or when air drying after disinfection).</w:t>
      </w:r>
      <w:r w:rsidR="008918CA">
        <w:rPr>
          <w:rFonts w:ascii="Arial" w:hAnsi="Arial" w:cs="Arial"/>
          <w:bCs/>
        </w:rPr>
        <w:t xml:space="preserve">  </w:t>
      </w:r>
      <w:r w:rsidR="008918CA" w:rsidRPr="00F64362">
        <w:rPr>
          <w:rFonts w:ascii="Arial" w:hAnsi="Arial" w:cs="Arial"/>
          <w:bCs/>
        </w:rPr>
        <w:t>The lid should be able to close without compressing</w:t>
      </w:r>
      <w:r w:rsidR="008918CA">
        <w:rPr>
          <w:rFonts w:ascii="Arial" w:hAnsi="Arial" w:cs="Arial"/>
          <w:bCs/>
        </w:rPr>
        <w:t xml:space="preserve"> the </w:t>
      </w:r>
      <w:r w:rsidR="008918CA" w:rsidRPr="00F64362">
        <w:rPr>
          <w:rFonts w:ascii="Arial" w:hAnsi="Arial" w:cs="Arial"/>
          <w:bCs/>
        </w:rPr>
        <w:t>waste.</w:t>
      </w:r>
    </w:p>
    <w:p w:rsidR="00F26A02" w:rsidRDefault="00F26A02" w:rsidP="00000FA1">
      <w:pPr>
        <w:tabs>
          <w:tab w:val="left" w:pos="540"/>
          <w:tab w:val="left" w:pos="1440"/>
        </w:tabs>
        <w:kinsoku w:val="0"/>
        <w:overflowPunct w:val="0"/>
        <w:autoSpaceDE/>
        <w:autoSpaceDN/>
        <w:adjustRightInd/>
        <w:textAlignment w:val="baseline"/>
        <w:rPr>
          <w:rFonts w:ascii="Arial" w:hAnsi="Arial" w:cs="Arial"/>
        </w:rPr>
      </w:pPr>
    </w:p>
    <w:p w:rsidR="00F26A02" w:rsidRDefault="00F26A02" w:rsidP="003139B9">
      <w:pPr>
        <w:tabs>
          <w:tab w:val="left" w:pos="540"/>
          <w:tab w:val="left" w:pos="1260"/>
        </w:tabs>
        <w:kinsoku w:val="0"/>
        <w:overflowPunct w:val="0"/>
        <w:autoSpaceDE/>
        <w:autoSpaceDN/>
        <w:adjustRightInd/>
        <w:textAlignment w:val="baseline"/>
        <w:rPr>
          <w:rFonts w:ascii="Arial" w:hAnsi="Arial" w:cs="Arial"/>
        </w:rPr>
      </w:pPr>
      <w:r>
        <w:rPr>
          <w:rFonts w:ascii="Arial" w:hAnsi="Arial" w:cs="Arial"/>
        </w:rPr>
        <w:tab/>
      </w:r>
      <w:r w:rsidRPr="00F26A02">
        <w:rPr>
          <w:rFonts w:ascii="Arial" w:hAnsi="Arial" w:cs="Arial"/>
          <w:b/>
        </w:rPr>
        <w:t>4.</w:t>
      </w:r>
      <w:r>
        <w:rPr>
          <w:rFonts w:ascii="Arial" w:hAnsi="Arial" w:cs="Arial"/>
          <w:b/>
        </w:rPr>
        <w:t>2</w:t>
      </w:r>
      <w:r w:rsidRPr="00F26A02">
        <w:rPr>
          <w:rFonts w:ascii="Arial" w:hAnsi="Arial" w:cs="Arial"/>
          <w:b/>
        </w:rPr>
        <w:t>.7</w:t>
      </w:r>
      <w:r w:rsidRPr="00F26A02">
        <w:rPr>
          <w:rFonts w:ascii="Arial" w:hAnsi="Arial" w:cs="Arial"/>
          <w:b/>
        </w:rPr>
        <w:tab/>
        <w:t>Movement from Patient Care Area</w:t>
      </w:r>
      <w:r>
        <w:rPr>
          <w:rFonts w:ascii="Arial" w:hAnsi="Arial" w:cs="Arial"/>
        </w:rPr>
        <w:t>.  W</w:t>
      </w:r>
      <w:r w:rsidRPr="00BC145E">
        <w:rPr>
          <w:rFonts w:ascii="Arial" w:hAnsi="Arial" w:cs="Arial"/>
          <w:spacing w:val="-1"/>
        </w:rPr>
        <w:t>ipe the outside of the cart with approved disinfectant wipes</w:t>
      </w:r>
      <w:r>
        <w:rPr>
          <w:rFonts w:ascii="Arial" w:hAnsi="Arial" w:cs="Arial"/>
          <w:spacing w:val="-1"/>
        </w:rPr>
        <w:t xml:space="preserve"> prior to moving the cart </w:t>
      </w:r>
      <w:r w:rsidR="008E5FFD" w:rsidRPr="00F26A02">
        <w:rPr>
          <w:rFonts w:ascii="Arial" w:hAnsi="Arial" w:cs="Arial"/>
        </w:rPr>
        <w:t xml:space="preserve">from the patient care area to the </w:t>
      </w:r>
      <w:r w:rsidR="00AF0AC8">
        <w:rPr>
          <w:rFonts w:ascii="Arial" w:hAnsi="Arial" w:cs="Arial"/>
        </w:rPr>
        <w:t xml:space="preserve">storage </w:t>
      </w:r>
      <w:r w:rsidR="00AF0AC8" w:rsidRPr="00902516">
        <w:rPr>
          <w:rFonts w:ascii="Arial" w:hAnsi="Arial" w:cs="Arial"/>
        </w:rPr>
        <w:t>area</w:t>
      </w:r>
      <w:r w:rsidR="008E5FFD" w:rsidRPr="00902516">
        <w:rPr>
          <w:rFonts w:ascii="Arial" w:hAnsi="Arial" w:cs="Arial"/>
        </w:rPr>
        <w:t>.</w:t>
      </w:r>
      <w:r w:rsidRPr="00902516">
        <w:rPr>
          <w:rFonts w:ascii="Arial" w:hAnsi="Arial" w:cs="Arial"/>
        </w:rPr>
        <w:t xml:space="preserve">  </w:t>
      </w:r>
      <w:r w:rsidR="00F51B75" w:rsidRPr="00902516">
        <w:rPr>
          <w:rFonts w:ascii="Arial" w:hAnsi="Arial" w:cs="Arial"/>
        </w:rPr>
        <w:t xml:space="preserve">Place the disinfectant wipes in a red bag and hand the red bag to an assisting person (wearing proper PPE) in the anteroom for placement into the anteroom EVD waste bag.  </w:t>
      </w:r>
      <w:r w:rsidR="008918CA" w:rsidRPr="00F64362">
        <w:rPr>
          <w:rFonts w:ascii="Arial" w:hAnsi="Arial" w:cs="Arial"/>
        </w:rPr>
        <w:t>During movement, public areas will be closed by security until cart movement is complete and floors are wiped with a disinfectant mop.</w:t>
      </w:r>
      <w:r w:rsidR="008918CA">
        <w:rPr>
          <w:rFonts w:ascii="Arial" w:hAnsi="Arial" w:cs="Arial"/>
        </w:rPr>
        <w:t xml:space="preserve">  </w:t>
      </w:r>
      <w:r w:rsidRPr="00902516">
        <w:rPr>
          <w:rFonts w:ascii="Arial" w:hAnsi="Arial" w:cs="Arial"/>
        </w:rPr>
        <w:t xml:space="preserve">Transport the EVD waste </w:t>
      </w:r>
      <w:r w:rsidR="00F51B75" w:rsidRPr="00902516">
        <w:rPr>
          <w:rFonts w:ascii="Arial" w:hAnsi="Arial" w:cs="Arial"/>
        </w:rPr>
        <w:t xml:space="preserve">in the cart </w:t>
      </w:r>
      <w:r w:rsidRPr="00902516">
        <w:rPr>
          <w:rFonts w:ascii="Arial" w:hAnsi="Arial" w:cs="Arial"/>
        </w:rPr>
        <w:t>directly from the patient care area to the storage area and unload.  Once unloaded, move the cart to the</w:t>
      </w:r>
      <w:r>
        <w:rPr>
          <w:rFonts w:ascii="Arial" w:hAnsi="Arial" w:cs="Arial"/>
        </w:rPr>
        <w:t xml:space="preserve"> designated disinfection </w:t>
      </w:r>
      <w:r w:rsidR="00B746D2">
        <w:rPr>
          <w:rFonts w:ascii="Arial" w:hAnsi="Arial" w:cs="Arial"/>
        </w:rPr>
        <w:t xml:space="preserve">area </w:t>
      </w:r>
      <w:r>
        <w:rPr>
          <w:rFonts w:ascii="Arial" w:hAnsi="Arial" w:cs="Arial"/>
        </w:rPr>
        <w:t>and disinfect according to 4.1.3.</w:t>
      </w:r>
    </w:p>
    <w:p w:rsidR="00F26A02" w:rsidRDefault="00F26A02" w:rsidP="00000FA1">
      <w:pPr>
        <w:tabs>
          <w:tab w:val="left" w:pos="540"/>
          <w:tab w:val="left" w:pos="1440"/>
        </w:tabs>
        <w:kinsoku w:val="0"/>
        <w:overflowPunct w:val="0"/>
        <w:autoSpaceDE/>
        <w:autoSpaceDN/>
        <w:adjustRightInd/>
        <w:textAlignment w:val="baseline"/>
        <w:rPr>
          <w:rFonts w:ascii="Arial" w:hAnsi="Arial" w:cs="Arial"/>
        </w:rPr>
      </w:pPr>
    </w:p>
    <w:p w:rsidR="00F26A02" w:rsidRPr="00545ADD" w:rsidRDefault="00CA08F4" w:rsidP="00000FA1">
      <w:pPr>
        <w:tabs>
          <w:tab w:val="left" w:pos="540"/>
          <w:tab w:val="left" w:pos="1440"/>
        </w:tabs>
        <w:kinsoku w:val="0"/>
        <w:overflowPunct w:val="0"/>
        <w:autoSpaceDE/>
        <w:autoSpaceDN/>
        <w:adjustRightInd/>
        <w:textAlignment w:val="baseline"/>
        <w:rPr>
          <w:rFonts w:ascii="Arial" w:hAnsi="Arial" w:cs="Arial"/>
        </w:rPr>
      </w:pPr>
      <w:r w:rsidRPr="00CA08F4">
        <w:rPr>
          <w:rFonts w:ascii="Arial" w:hAnsi="Arial" w:cs="Arial"/>
          <w:b/>
        </w:rPr>
        <w:t>4.3</w:t>
      </w:r>
      <w:r w:rsidRPr="00CA08F4">
        <w:rPr>
          <w:rFonts w:ascii="Arial" w:hAnsi="Arial" w:cs="Arial"/>
          <w:b/>
        </w:rPr>
        <w:tab/>
        <w:t>CART STORAGE</w:t>
      </w:r>
      <w:r w:rsidR="00F26A02">
        <w:rPr>
          <w:rFonts w:ascii="Arial" w:hAnsi="Arial" w:cs="Arial"/>
        </w:rPr>
        <w:t>.  If possible</w:t>
      </w:r>
      <w:r w:rsidR="00F26A02" w:rsidRPr="00545ADD">
        <w:rPr>
          <w:rFonts w:ascii="Arial" w:hAnsi="Arial" w:cs="Arial"/>
        </w:rPr>
        <w:t xml:space="preserve">, store the clean cart in </w:t>
      </w:r>
      <w:r w:rsidR="00B32AF8" w:rsidRPr="00545ADD">
        <w:rPr>
          <w:rFonts w:ascii="Arial" w:hAnsi="Arial" w:cs="Arial"/>
        </w:rPr>
        <w:t>a clean</w:t>
      </w:r>
      <w:r w:rsidR="000A133B">
        <w:rPr>
          <w:rFonts w:ascii="Arial" w:hAnsi="Arial" w:cs="Arial"/>
        </w:rPr>
        <w:t>;</w:t>
      </w:r>
      <w:r w:rsidR="00B32AF8" w:rsidRPr="00545ADD">
        <w:rPr>
          <w:rFonts w:ascii="Arial" w:hAnsi="Arial" w:cs="Arial"/>
        </w:rPr>
        <w:t xml:space="preserve"> secure area</w:t>
      </w:r>
      <w:r w:rsidR="00F26A02" w:rsidRPr="00545ADD">
        <w:rPr>
          <w:rFonts w:ascii="Arial" w:hAnsi="Arial" w:cs="Arial"/>
        </w:rPr>
        <w:t xml:space="preserve"> until it is removed for </w:t>
      </w:r>
      <w:r w:rsidR="00542C1B" w:rsidRPr="00545ADD">
        <w:rPr>
          <w:rFonts w:ascii="Arial" w:hAnsi="Arial" w:cs="Arial"/>
        </w:rPr>
        <w:t xml:space="preserve">EVD waste </w:t>
      </w:r>
      <w:r w:rsidR="00F26A02" w:rsidRPr="00545ADD">
        <w:rPr>
          <w:rFonts w:ascii="Arial" w:hAnsi="Arial" w:cs="Arial"/>
        </w:rPr>
        <w:t>transport within the MTF.</w:t>
      </w:r>
      <w:r w:rsidR="003157EB" w:rsidRPr="00545ADD">
        <w:rPr>
          <w:rFonts w:ascii="Arial" w:hAnsi="Arial" w:cs="Arial"/>
        </w:rPr>
        <w:t xml:space="preserve">  If storage in a clean area is not possible, store the cart in the EVD waste storage area.  If the cart is not stored in a clean area, it must be disinfected prior to use in the MTF.</w:t>
      </w:r>
    </w:p>
    <w:p w:rsidR="00542C1B" w:rsidRPr="00545ADD" w:rsidRDefault="00542C1B">
      <w:pPr>
        <w:widowControl/>
        <w:autoSpaceDE/>
        <w:autoSpaceDN/>
        <w:adjustRightInd/>
        <w:rPr>
          <w:rFonts w:ascii="Arial" w:hAnsi="Arial" w:cs="Arial"/>
          <w:bCs/>
          <w:spacing w:val="1"/>
          <w:sz w:val="22"/>
          <w:szCs w:val="22"/>
        </w:rPr>
      </w:pPr>
    </w:p>
    <w:p w:rsidR="00542C1B" w:rsidRDefault="00542C1B">
      <w:pPr>
        <w:widowControl/>
        <w:autoSpaceDE/>
        <w:autoSpaceDN/>
        <w:adjustRightInd/>
        <w:rPr>
          <w:rFonts w:ascii="Arial" w:hAnsi="Arial" w:cs="Arial"/>
          <w:bCs/>
          <w:spacing w:val="1"/>
          <w:sz w:val="22"/>
          <w:szCs w:val="22"/>
        </w:rPr>
      </w:pPr>
    </w:p>
    <w:p w:rsidR="008E5FFD" w:rsidRDefault="008E5FFD">
      <w:pPr>
        <w:widowControl/>
        <w:autoSpaceDE/>
        <w:autoSpaceDN/>
        <w:adjustRightInd/>
        <w:rPr>
          <w:rFonts w:ascii="Arial" w:hAnsi="Arial" w:cs="Arial"/>
          <w:bCs/>
          <w:spacing w:val="1"/>
          <w:sz w:val="22"/>
          <w:szCs w:val="22"/>
        </w:rPr>
      </w:pPr>
      <w:r>
        <w:rPr>
          <w:rFonts w:ascii="Arial" w:hAnsi="Arial" w:cs="Arial"/>
          <w:bCs/>
          <w:spacing w:val="1"/>
          <w:sz w:val="22"/>
          <w:szCs w:val="22"/>
        </w:rPr>
        <w:br w:type="page"/>
      </w:r>
    </w:p>
    <w:p w:rsidR="00071417" w:rsidRPr="00902516" w:rsidRDefault="003C3D6A" w:rsidP="003C3D6A">
      <w:pPr>
        <w:tabs>
          <w:tab w:val="left" w:pos="540"/>
        </w:tabs>
        <w:kinsoku w:val="0"/>
        <w:overflowPunct w:val="0"/>
        <w:autoSpaceDE/>
        <w:autoSpaceDN/>
        <w:adjustRightInd/>
        <w:jc w:val="center"/>
        <w:textAlignment w:val="baseline"/>
        <w:rPr>
          <w:rFonts w:ascii="Arial" w:hAnsi="Arial" w:cs="Arial"/>
          <w:b/>
          <w:bCs/>
          <w:spacing w:val="1"/>
        </w:rPr>
      </w:pPr>
      <w:r w:rsidRPr="00902516">
        <w:rPr>
          <w:rFonts w:ascii="Arial" w:hAnsi="Arial" w:cs="Arial"/>
          <w:b/>
          <w:bCs/>
          <w:spacing w:val="1"/>
        </w:rPr>
        <w:lastRenderedPageBreak/>
        <w:t>SECTION 5</w:t>
      </w:r>
    </w:p>
    <w:p w:rsidR="003C3D6A" w:rsidRPr="00902516" w:rsidRDefault="003C3D6A" w:rsidP="003C3D6A">
      <w:pPr>
        <w:kinsoku w:val="0"/>
        <w:overflowPunct w:val="0"/>
        <w:autoSpaceDE/>
        <w:autoSpaceDN/>
        <w:adjustRightInd/>
        <w:jc w:val="center"/>
        <w:textAlignment w:val="baseline"/>
        <w:rPr>
          <w:rFonts w:ascii="Arial" w:hAnsi="Arial" w:cs="Arial"/>
          <w:b/>
          <w:bCs/>
          <w:spacing w:val="1"/>
        </w:rPr>
      </w:pPr>
    </w:p>
    <w:p w:rsidR="003C3D6A" w:rsidRPr="00902516" w:rsidRDefault="003C3D6A" w:rsidP="003C3D6A">
      <w:pPr>
        <w:kinsoku w:val="0"/>
        <w:overflowPunct w:val="0"/>
        <w:autoSpaceDE/>
        <w:autoSpaceDN/>
        <w:adjustRightInd/>
        <w:jc w:val="center"/>
        <w:textAlignment w:val="baseline"/>
        <w:rPr>
          <w:rFonts w:ascii="Arial" w:hAnsi="Arial" w:cs="Arial"/>
          <w:b/>
          <w:bCs/>
          <w:spacing w:val="1"/>
        </w:rPr>
      </w:pPr>
      <w:r w:rsidRPr="00902516">
        <w:rPr>
          <w:rFonts w:ascii="Arial" w:hAnsi="Arial" w:cs="Arial"/>
          <w:b/>
          <w:bCs/>
          <w:spacing w:val="1"/>
        </w:rPr>
        <w:t>EVD WASTE STORAGE AREA</w:t>
      </w:r>
    </w:p>
    <w:p w:rsidR="003C3D6A" w:rsidRPr="00902516" w:rsidRDefault="003C3D6A" w:rsidP="003C3D6A">
      <w:pPr>
        <w:kinsoku w:val="0"/>
        <w:overflowPunct w:val="0"/>
        <w:autoSpaceDE/>
        <w:autoSpaceDN/>
        <w:adjustRightInd/>
        <w:textAlignment w:val="baseline"/>
        <w:rPr>
          <w:rFonts w:ascii="Arial" w:hAnsi="Arial" w:cs="Arial"/>
          <w:bCs/>
          <w:spacing w:val="1"/>
        </w:rPr>
      </w:pPr>
    </w:p>
    <w:p w:rsidR="003C3D6A" w:rsidRPr="00902516" w:rsidRDefault="003C3D6A" w:rsidP="003C3D6A">
      <w:pPr>
        <w:kinsoku w:val="0"/>
        <w:overflowPunct w:val="0"/>
        <w:autoSpaceDE/>
        <w:autoSpaceDN/>
        <w:adjustRightInd/>
        <w:textAlignment w:val="baseline"/>
        <w:rPr>
          <w:rFonts w:ascii="Arial" w:hAnsi="Arial" w:cs="Arial"/>
          <w:bCs/>
          <w:spacing w:val="1"/>
        </w:rPr>
      </w:pPr>
    </w:p>
    <w:p w:rsidR="003C3D6A" w:rsidRPr="00902516" w:rsidRDefault="003C3D6A" w:rsidP="003C3D6A">
      <w:pPr>
        <w:tabs>
          <w:tab w:val="left" w:pos="540"/>
        </w:tabs>
        <w:kinsoku w:val="0"/>
        <w:overflowPunct w:val="0"/>
        <w:autoSpaceDE/>
        <w:autoSpaceDN/>
        <w:adjustRightInd/>
        <w:textAlignment w:val="baseline"/>
        <w:rPr>
          <w:rFonts w:ascii="Arial" w:hAnsi="Arial" w:cs="Arial"/>
          <w:bCs/>
          <w:spacing w:val="1"/>
        </w:rPr>
      </w:pPr>
      <w:r w:rsidRPr="00902516">
        <w:rPr>
          <w:rFonts w:ascii="Arial" w:hAnsi="Arial" w:cs="Arial"/>
          <w:b/>
          <w:bCs/>
          <w:spacing w:val="1"/>
        </w:rPr>
        <w:t>5.1</w:t>
      </w:r>
      <w:r w:rsidRPr="00902516">
        <w:rPr>
          <w:rFonts w:ascii="Arial" w:hAnsi="Arial" w:cs="Arial"/>
          <w:b/>
          <w:bCs/>
          <w:spacing w:val="1"/>
        </w:rPr>
        <w:tab/>
        <w:t>STORAGE AREA REQUIREMENTS.</w:t>
      </w:r>
      <w:r w:rsidR="00D31122" w:rsidRPr="00902516">
        <w:rPr>
          <w:rFonts w:ascii="Arial" w:hAnsi="Arial" w:cs="Arial"/>
          <w:bCs/>
          <w:spacing w:val="1"/>
        </w:rPr>
        <w:t xml:space="preserve">  </w:t>
      </w:r>
    </w:p>
    <w:p w:rsidR="00D31122" w:rsidRPr="00902516" w:rsidRDefault="00D31122" w:rsidP="003C3D6A">
      <w:pPr>
        <w:tabs>
          <w:tab w:val="left" w:pos="540"/>
        </w:tabs>
        <w:kinsoku w:val="0"/>
        <w:overflowPunct w:val="0"/>
        <w:autoSpaceDE/>
        <w:autoSpaceDN/>
        <w:adjustRightInd/>
        <w:textAlignment w:val="baseline"/>
        <w:rPr>
          <w:rFonts w:ascii="Arial" w:hAnsi="Arial" w:cs="Arial"/>
          <w:bCs/>
          <w:spacing w:val="1"/>
        </w:rPr>
      </w:pPr>
    </w:p>
    <w:p w:rsidR="00D31122" w:rsidRPr="00902516" w:rsidRDefault="00D31122" w:rsidP="003139B9">
      <w:pPr>
        <w:tabs>
          <w:tab w:val="left" w:pos="540"/>
          <w:tab w:val="left" w:pos="1260"/>
        </w:tabs>
        <w:kinsoku w:val="0"/>
        <w:overflowPunct w:val="0"/>
        <w:autoSpaceDE/>
        <w:autoSpaceDN/>
        <w:adjustRightInd/>
        <w:textAlignment w:val="baseline"/>
        <w:rPr>
          <w:rFonts w:ascii="Arial" w:hAnsi="Arial" w:cs="Arial"/>
          <w:bCs/>
          <w:spacing w:val="1"/>
        </w:rPr>
      </w:pPr>
      <w:r w:rsidRPr="00902516">
        <w:rPr>
          <w:rFonts w:ascii="Arial" w:hAnsi="Arial" w:cs="Arial"/>
          <w:bCs/>
          <w:spacing w:val="1"/>
        </w:rPr>
        <w:tab/>
      </w:r>
      <w:r w:rsidRPr="00902516">
        <w:rPr>
          <w:rFonts w:ascii="Arial" w:hAnsi="Arial" w:cs="Arial"/>
          <w:b/>
          <w:bCs/>
          <w:spacing w:val="1"/>
        </w:rPr>
        <w:t>5.1.1</w:t>
      </w:r>
      <w:r w:rsidRPr="00902516">
        <w:rPr>
          <w:rFonts w:ascii="Arial" w:hAnsi="Arial" w:cs="Arial"/>
          <w:b/>
          <w:bCs/>
          <w:spacing w:val="1"/>
        </w:rPr>
        <w:tab/>
        <w:t>Dedicated EVD Waste Storage Area</w:t>
      </w:r>
      <w:r w:rsidRPr="00902516">
        <w:rPr>
          <w:rFonts w:ascii="Arial" w:hAnsi="Arial" w:cs="Arial"/>
          <w:bCs/>
          <w:spacing w:val="1"/>
        </w:rPr>
        <w:t>.  EVD waste must be kept in separate</w:t>
      </w:r>
      <w:r w:rsidR="008918CA">
        <w:rPr>
          <w:rFonts w:ascii="Arial" w:hAnsi="Arial" w:cs="Arial"/>
          <w:bCs/>
          <w:spacing w:val="1"/>
        </w:rPr>
        <w:t>, secure</w:t>
      </w:r>
      <w:r w:rsidRPr="00902516">
        <w:rPr>
          <w:rFonts w:ascii="Arial" w:hAnsi="Arial" w:cs="Arial"/>
          <w:bCs/>
          <w:spacing w:val="1"/>
        </w:rPr>
        <w:t xml:space="preserve"> storage from all other MTFs wastes, including the routine RMW waste storage area.</w:t>
      </w:r>
    </w:p>
    <w:p w:rsidR="00D31122" w:rsidRPr="00902516" w:rsidRDefault="00D31122" w:rsidP="003139B9">
      <w:pPr>
        <w:tabs>
          <w:tab w:val="left" w:pos="540"/>
          <w:tab w:val="left" w:pos="1260"/>
        </w:tabs>
        <w:kinsoku w:val="0"/>
        <w:overflowPunct w:val="0"/>
        <w:autoSpaceDE/>
        <w:autoSpaceDN/>
        <w:adjustRightInd/>
        <w:textAlignment w:val="baseline"/>
        <w:rPr>
          <w:rFonts w:ascii="Arial" w:hAnsi="Arial" w:cs="Arial"/>
          <w:bCs/>
          <w:spacing w:val="1"/>
        </w:rPr>
      </w:pPr>
    </w:p>
    <w:p w:rsidR="00D31122" w:rsidRPr="00902516" w:rsidRDefault="00D31122" w:rsidP="003139B9">
      <w:pPr>
        <w:tabs>
          <w:tab w:val="left" w:pos="540"/>
          <w:tab w:val="left" w:pos="1260"/>
        </w:tabs>
        <w:kinsoku w:val="0"/>
        <w:overflowPunct w:val="0"/>
        <w:autoSpaceDE/>
        <w:autoSpaceDN/>
        <w:adjustRightInd/>
        <w:textAlignment w:val="baseline"/>
        <w:rPr>
          <w:rFonts w:ascii="Arial" w:hAnsi="Arial" w:cs="Arial"/>
          <w:bCs/>
          <w:spacing w:val="1"/>
        </w:rPr>
      </w:pPr>
      <w:r w:rsidRPr="00902516">
        <w:rPr>
          <w:rFonts w:ascii="Arial" w:hAnsi="Arial" w:cs="Arial"/>
          <w:bCs/>
          <w:spacing w:val="1"/>
        </w:rPr>
        <w:tab/>
      </w:r>
      <w:r w:rsidRPr="00902516">
        <w:rPr>
          <w:rFonts w:ascii="Arial" w:hAnsi="Arial" w:cs="Arial"/>
          <w:b/>
          <w:bCs/>
          <w:spacing w:val="1"/>
        </w:rPr>
        <w:t>5.1.2</w:t>
      </w:r>
      <w:r w:rsidRPr="00902516">
        <w:rPr>
          <w:rFonts w:ascii="Arial" w:hAnsi="Arial" w:cs="Arial"/>
          <w:b/>
          <w:bCs/>
          <w:spacing w:val="1"/>
        </w:rPr>
        <w:tab/>
        <w:t>Location</w:t>
      </w:r>
      <w:r w:rsidRPr="00902516">
        <w:rPr>
          <w:rFonts w:ascii="Arial" w:hAnsi="Arial" w:cs="Arial"/>
          <w:bCs/>
          <w:spacing w:val="1"/>
        </w:rPr>
        <w:t>.  Identify a location on or near the Logistics loading dock.  The location must provide security and access control.  Temporary storage options are discussed below since EVD waste is not expected to become a routine MTF waste stream and the storage requirement will cease when EVD patients are no longer expected at the MTF.</w:t>
      </w:r>
      <w:r w:rsidR="000F2D5B" w:rsidRPr="00902516">
        <w:rPr>
          <w:rFonts w:ascii="Arial" w:hAnsi="Arial" w:cs="Arial"/>
          <w:bCs/>
          <w:spacing w:val="1"/>
        </w:rPr>
        <w:t xml:space="preserve">  The location must be free from pests (insects and rodents) and protected from inclement weather.</w:t>
      </w:r>
    </w:p>
    <w:p w:rsidR="00D31122" w:rsidRPr="00902516" w:rsidRDefault="00D31122" w:rsidP="003139B9">
      <w:pPr>
        <w:tabs>
          <w:tab w:val="left" w:pos="540"/>
          <w:tab w:val="left" w:pos="1260"/>
        </w:tabs>
        <w:kinsoku w:val="0"/>
        <w:overflowPunct w:val="0"/>
        <w:autoSpaceDE/>
        <w:autoSpaceDN/>
        <w:adjustRightInd/>
        <w:textAlignment w:val="baseline"/>
        <w:rPr>
          <w:rFonts w:ascii="Arial" w:hAnsi="Arial" w:cs="Arial"/>
          <w:bCs/>
          <w:spacing w:val="1"/>
        </w:rPr>
      </w:pPr>
    </w:p>
    <w:p w:rsidR="00D31122" w:rsidRPr="00902516" w:rsidRDefault="00D31122" w:rsidP="003139B9">
      <w:pPr>
        <w:tabs>
          <w:tab w:val="left" w:pos="540"/>
          <w:tab w:val="left" w:pos="1260"/>
        </w:tabs>
        <w:kinsoku w:val="0"/>
        <w:overflowPunct w:val="0"/>
        <w:autoSpaceDE/>
        <w:autoSpaceDN/>
        <w:adjustRightInd/>
        <w:textAlignment w:val="baseline"/>
        <w:rPr>
          <w:rFonts w:ascii="Arial" w:hAnsi="Arial" w:cs="Arial"/>
          <w:bCs/>
          <w:spacing w:val="1"/>
        </w:rPr>
      </w:pPr>
      <w:r w:rsidRPr="00902516">
        <w:rPr>
          <w:rFonts w:ascii="Arial" w:hAnsi="Arial" w:cs="Arial"/>
          <w:bCs/>
          <w:spacing w:val="1"/>
        </w:rPr>
        <w:tab/>
      </w:r>
      <w:r w:rsidRPr="00902516">
        <w:rPr>
          <w:rFonts w:ascii="Arial" w:hAnsi="Arial" w:cs="Arial"/>
          <w:b/>
          <w:bCs/>
          <w:spacing w:val="1"/>
        </w:rPr>
        <w:t>5.1.3</w:t>
      </w:r>
      <w:r w:rsidRPr="00902516">
        <w:rPr>
          <w:rFonts w:ascii="Arial" w:hAnsi="Arial" w:cs="Arial"/>
          <w:b/>
          <w:bCs/>
          <w:spacing w:val="1"/>
        </w:rPr>
        <w:tab/>
        <w:t>Security</w:t>
      </w:r>
      <w:r w:rsidRPr="00902516">
        <w:rPr>
          <w:rFonts w:ascii="Arial" w:hAnsi="Arial" w:cs="Arial"/>
          <w:bCs/>
          <w:spacing w:val="1"/>
        </w:rPr>
        <w:t>.  The EVD waste storage area must be secured at all times except when authorized personnel are accessing the area to place waste inside</w:t>
      </w:r>
      <w:r w:rsidR="00F51B75" w:rsidRPr="00902516">
        <w:rPr>
          <w:rFonts w:ascii="Arial" w:hAnsi="Arial" w:cs="Arial"/>
          <w:bCs/>
          <w:spacing w:val="1"/>
        </w:rPr>
        <w:t xml:space="preserve"> and/or retrieve the EVD waste cart</w:t>
      </w:r>
      <w:r w:rsidRPr="00902516">
        <w:rPr>
          <w:rFonts w:ascii="Arial" w:hAnsi="Arial" w:cs="Arial"/>
          <w:bCs/>
          <w:spacing w:val="1"/>
        </w:rPr>
        <w:t>.</w:t>
      </w:r>
    </w:p>
    <w:p w:rsidR="00D31122" w:rsidRPr="00902516" w:rsidRDefault="00D31122" w:rsidP="003139B9">
      <w:pPr>
        <w:tabs>
          <w:tab w:val="left" w:pos="540"/>
          <w:tab w:val="left" w:pos="1260"/>
        </w:tabs>
        <w:kinsoku w:val="0"/>
        <w:overflowPunct w:val="0"/>
        <w:autoSpaceDE/>
        <w:autoSpaceDN/>
        <w:adjustRightInd/>
        <w:textAlignment w:val="baseline"/>
        <w:rPr>
          <w:rFonts w:ascii="Arial" w:hAnsi="Arial" w:cs="Arial"/>
          <w:bCs/>
          <w:spacing w:val="1"/>
        </w:rPr>
      </w:pPr>
    </w:p>
    <w:p w:rsidR="00D31122" w:rsidRPr="00902516" w:rsidRDefault="00D31122" w:rsidP="003139B9">
      <w:pPr>
        <w:tabs>
          <w:tab w:val="left" w:pos="540"/>
          <w:tab w:val="left" w:pos="1260"/>
        </w:tabs>
        <w:kinsoku w:val="0"/>
        <w:overflowPunct w:val="0"/>
        <w:autoSpaceDE/>
        <w:autoSpaceDN/>
        <w:adjustRightInd/>
        <w:textAlignment w:val="baseline"/>
        <w:rPr>
          <w:rFonts w:ascii="Arial" w:hAnsi="Arial" w:cs="Arial"/>
          <w:bCs/>
          <w:spacing w:val="1"/>
        </w:rPr>
      </w:pPr>
      <w:r w:rsidRPr="00902516">
        <w:rPr>
          <w:rFonts w:ascii="Arial" w:hAnsi="Arial" w:cs="Arial"/>
          <w:bCs/>
          <w:spacing w:val="1"/>
        </w:rPr>
        <w:tab/>
      </w:r>
      <w:r w:rsidRPr="00902516">
        <w:rPr>
          <w:rFonts w:ascii="Arial" w:hAnsi="Arial" w:cs="Arial"/>
          <w:b/>
          <w:bCs/>
          <w:spacing w:val="1"/>
        </w:rPr>
        <w:t>5.1.4</w:t>
      </w:r>
      <w:r w:rsidRPr="00902516">
        <w:rPr>
          <w:rFonts w:ascii="Arial" w:hAnsi="Arial" w:cs="Arial"/>
          <w:b/>
          <w:bCs/>
          <w:spacing w:val="1"/>
        </w:rPr>
        <w:tab/>
        <w:t>Hazard Indicators</w:t>
      </w:r>
      <w:r w:rsidRPr="00902516">
        <w:rPr>
          <w:rFonts w:ascii="Arial" w:hAnsi="Arial" w:cs="Arial"/>
          <w:bCs/>
          <w:spacing w:val="1"/>
        </w:rPr>
        <w:t>.  Mark the entrance of the EVD waste storage area with the words “Isolation Waste Storage Area</w:t>
      </w:r>
      <w:r w:rsidR="000A133B">
        <w:rPr>
          <w:rFonts w:ascii="Arial" w:hAnsi="Arial" w:cs="Arial"/>
          <w:bCs/>
          <w:spacing w:val="1"/>
        </w:rPr>
        <w:t>—</w:t>
      </w:r>
      <w:r w:rsidRPr="00902516">
        <w:rPr>
          <w:rFonts w:ascii="Arial" w:hAnsi="Arial" w:cs="Arial"/>
          <w:bCs/>
          <w:spacing w:val="1"/>
        </w:rPr>
        <w:t xml:space="preserve">EVD Waste” and the universal biohazard symbol.  Marking can be on </w:t>
      </w:r>
      <w:proofErr w:type="gramStart"/>
      <w:r w:rsidRPr="00902516">
        <w:rPr>
          <w:rFonts w:ascii="Arial" w:hAnsi="Arial" w:cs="Arial"/>
          <w:bCs/>
          <w:spacing w:val="1"/>
        </w:rPr>
        <w:t>a formal</w:t>
      </w:r>
      <w:proofErr w:type="gramEnd"/>
      <w:r w:rsidRPr="00902516">
        <w:rPr>
          <w:rFonts w:ascii="Arial" w:hAnsi="Arial" w:cs="Arial"/>
          <w:bCs/>
          <w:spacing w:val="1"/>
        </w:rPr>
        <w:t xml:space="preserve"> sign, stenciled paint, </w:t>
      </w:r>
      <w:r w:rsidR="000A133B">
        <w:rPr>
          <w:rFonts w:ascii="Arial" w:hAnsi="Arial" w:cs="Arial"/>
          <w:bCs/>
          <w:spacing w:val="1"/>
        </w:rPr>
        <w:t>and so forth</w:t>
      </w:r>
      <w:r w:rsidRPr="00902516">
        <w:rPr>
          <w:rFonts w:ascii="Arial" w:hAnsi="Arial" w:cs="Arial"/>
          <w:bCs/>
          <w:spacing w:val="1"/>
        </w:rPr>
        <w:t xml:space="preserve"> but must be visible upon approach at minimum distance of </w:t>
      </w:r>
      <w:r w:rsidR="00AF0AC8" w:rsidRPr="00902516">
        <w:rPr>
          <w:rFonts w:ascii="Arial" w:hAnsi="Arial" w:cs="Arial"/>
          <w:bCs/>
          <w:spacing w:val="1"/>
        </w:rPr>
        <w:t>1</w:t>
      </w:r>
      <w:r w:rsidRPr="00902516">
        <w:rPr>
          <w:rFonts w:ascii="Arial" w:hAnsi="Arial" w:cs="Arial"/>
          <w:bCs/>
          <w:spacing w:val="1"/>
        </w:rPr>
        <w:t>5 feet.</w:t>
      </w:r>
      <w:r w:rsidR="000F2D5B" w:rsidRPr="00902516">
        <w:rPr>
          <w:rFonts w:ascii="Arial" w:hAnsi="Arial" w:cs="Arial"/>
          <w:bCs/>
          <w:spacing w:val="1"/>
        </w:rPr>
        <w:t xml:space="preserve">  Other information may be added at the discretion of the MTF or as required by other applicable regulatory requirements.</w:t>
      </w:r>
    </w:p>
    <w:p w:rsidR="000F2D5B" w:rsidRPr="00902516" w:rsidRDefault="000F2D5B" w:rsidP="003139B9">
      <w:pPr>
        <w:tabs>
          <w:tab w:val="left" w:pos="540"/>
          <w:tab w:val="left" w:pos="1260"/>
        </w:tabs>
        <w:kinsoku w:val="0"/>
        <w:overflowPunct w:val="0"/>
        <w:autoSpaceDE/>
        <w:autoSpaceDN/>
        <w:adjustRightInd/>
        <w:textAlignment w:val="baseline"/>
        <w:rPr>
          <w:rFonts w:ascii="Arial" w:hAnsi="Arial" w:cs="Arial"/>
          <w:bCs/>
          <w:spacing w:val="1"/>
        </w:rPr>
      </w:pPr>
    </w:p>
    <w:p w:rsidR="000F2D5B" w:rsidRPr="00902516" w:rsidRDefault="000F2D5B" w:rsidP="003139B9">
      <w:pPr>
        <w:tabs>
          <w:tab w:val="left" w:pos="540"/>
          <w:tab w:val="left" w:pos="1260"/>
        </w:tabs>
        <w:kinsoku w:val="0"/>
        <w:overflowPunct w:val="0"/>
        <w:autoSpaceDE/>
        <w:autoSpaceDN/>
        <w:adjustRightInd/>
        <w:textAlignment w:val="baseline"/>
        <w:rPr>
          <w:rFonts w:ascii="Arial" w:hAnsi="Arial" w:cs="Arial"/>
        </w:rPr>
      </w:pPr>
      <w:r w:rsidRPr="00902516">
        <w:rPr>
          <w:rFonts w:ascii="Arial" w:hAnsi="Arial" w:cs="Arial"/>
          <w:bCs/>
          <w:spacing w:val="1"/>
        </w:rPr>
        <w:tab/>
      </w:r>
      <w:r w:rsidRPr="00902516">
        <w:rPr>
          <w:rFonts w:ascii="Arial" w:hAnsi="Arial" w:cs="Arial"/>
          <w:b/>
          <w:bCs/>
          <w:spacing w:val="1"/>
        </w:rPr>
        <w:t>5.1.5</w:t>
      </w:r>
      <w:r w:rsidRPr="00902516">
        <w:rPr>
          <w:rFonts w:ascii="Arial" w:hAnsi="Arial" w:cs="Arial"/>
          <w:b/>
          <w:bCs/>
          <w:spacing w:val="1"/>
        </w:rPr>
        <w:tab/>
        <w:t>Conditions</w:t>
      </w:r>
      <w:r w:rsidRPr="00902516">
        <w:rPr>
          <w:rFonts w:ascii="Arial" w:hAnsi="Arial" w:cs="Arial"/>
          <w:bCs/>
          <w:spacing w:val="1"/>
        </w:rPr>
        <w:t xml:space="preserve">.  The EVD waste storage area will be maintained in a clean, putrid-free state.  If spills occur in the storage area, they will be disinfected with </w:t>
      </w:r>
      <w:r w:rsidRPr="00902516">
        <w:rPr>
          <w:rFonts w:ascii="Arial" w:hAnsi="Arial" w:cs="Arial"/>
        </w:rPr>
        <w:t>bleach or an EPA</w:t>
      </w:r>
      <w:r w:rsidR="000A133B">
        <w:rPr>
          <w:rFonts w:ascii="Arial" w:hAnsi="Arial" w:cs="Arial"/>
        </w:rPr>
        <w:t>-</w:t>
      </w:r>
      <w:r w:rsidRPr="00902516">
        <w:rPr>
          <w:rFonts w:ascii="Arial" w:hAnsi="Arial" w:cs="Arial"/>
        </w:rPr>
        <w:t>registered, hospital approved disinfectant (for use on viruses such as norovirus or rotavirus</w:t>
      </w:r>
      <w:r w:rsidR="00AF0AC8" w:rsidRPr="00902516">
        <w:rPr>
          <w:rFonts w:ascii="Arial" w:hAnsi="Arial" w:cs="Arial"/>
        </w:rPr>
        <w:t xml:space="preserve"> as</w:t>
      </w:r>
      <w:r w:rsidRPr="00902516">
        <w:rPr>
          <w:rFonts w:ascii="Arial" w:hAnsi="Arial" w:cs="Arial"/>
        </w:rPr>
        <w:t xml:space="preserve"> recommended by the CDC</w:t>
      </w:r>
      <w:r w:rsidR="00AF0AC8" w:rsidRPr="00902516">
        <w:rPr>
          <w:rFonts w:ascii="Arial" w:hAnsi="Arial" w:cs="Arial"/>
        </w:rPr>
        <w:t>)</w:t>
      </w:r>
      <w:r w:rsidRPr="00902516">
        <w:rPr>
          <w:rFonts w:ascii="Arial" w:hAnsi="Arial" w:cs="Arial"/>
        </w:rPr>
        <w:t xml:space="preserve"> and Infection Control.</w:t>
      </w:r>
    </w:p>
    <w:p w:rsidR="000F2D5B" w:rsidRPr="00902516" w:rsidRDefault="000F2D5B" w:rsidP="003139B9">
      <w:pPr>
        <w:tabs>
          <w:tab w:val="left" w:pos="540"/>
          <w:tab w:val="left" w:pos="1260"/>
        </w:tabs>
        <w:kinsoku w:val="0"/>
        <w:overflowPunct w:val="0"/>
        <w:autoSpaceDE/>
        <w:autoSpaceDN/>
        <w:adjustRightInd/>
        <w:textAlignment w:val="baseline"/>
        <w:rPr>
          <w:rFonts w:ascii="Arial" w:hAnsi="Arial" w:cs="Arial"/>
        </w:rPr>
      </w:pPr>
    </w:p>
    <w:p w:rsidR="000F2D5B" w:rsidRPr="00902516" w:rsidRDefault="000F2D5B" w:rsidP="003139B9">
      <w:pPr>
        <w:tabs>
          <w:tab w:val="left" w:pos="540"/>
          <w:tab w:val="left" w:pos="1260"/>
        </w:tabs>
        <w:kinsoku w:val="0"/>
        <w:overflowPunct w:val="0"/>
        <w:autoSpaceDE/>
        <w:autoSpaceDN/>
        <w:adjustRightInd/>
        <w:textAlignment w:val="baseline"/>
        <w:rPr>
          <w:rFonts w:ascii="Arial" w:hAnsi="Arial" w:cs="Arial"/>
        </w:rPr>
      </w:pPr>
      <w:r w:rsidRPr="00902516">
        <w:rPr>
          <w:rFonts w:ascii="Arial" w:hAnsi="Arial" w:cs="Arial"/>
        </w:rPr>
        <w:tab/>
      </w:r>
      <w:r w:rsidRPr="00902516">
        <w:rPr>
          <w:rFonts w:ascii="Arial" w:hAnsi="Arial" w:cs="Arial"/>
          <w:b/>
        </w:rPr>
        <w:t>5.1.6</w:t>
      </w:r>
      <w:r w:rsidRPr="00902516">
        <w:rPr>
          <w:rFonts w:ascii="Arial" w:hAnsi="Arial" w:cs="Arial"/>
          <w:b/>
        </w:rPr>
        <w:tab/>
        <w:t>Storage Time</w:t>
      </w:r>
      <w:r w:rsidRPr="00902516">
        <w:rPr>
          <w:rFonts w:ascii="Arial" w:hAnsi="Arial" w:cs="Arial"/>
        </w:rPr>
        <w:t xml:space="preserve">.  The MTF may not be able to control storage time depending on regulatory approval of a special transportation permit.  If waste is expected to be stored longer than 1 week, utilize an area inside a building with air conditioning or a refrigerated storage </w:t>
      </w:r>
      <w:proofErr w:type="spellStart"/>
      <w:r w:rsidRPr="00902516">
        <w:rPr>
          <w:rFonts w:ascii="Arial" w:hAnsi="Arial" w:cs="Arial"/>
        </w:rPr>
        <w:t>connex</w:t>
      </w:r>
      <w:proofErr w:type="spellEnd"/>
      <w:r w:rsidRPr="00902516">
        <w:rPr>
          <w:rFonts w:ascii="Arial" w:hAnsi="Arial" w:cs="Arial"/>
        </w:rPr>
        <w:t xml:space="preserve"> (if outside).</w:t>
      </w:r>
    </w:p>
    <w:p w:rsidR="000F2D5B" w:rsidRPr="00902516" w:rsidRDefault="000F2D5B" w:rsidP="003139B9">
      <w:pPr>
        <w:tabs>
          <w:tab w:val="left" w:pos="540"/>
          <w:tab w:val="left" w:pos="1260"/>
        </w:tabs>
        <w:kinsoku w:val="0"/>
        <w:overflowPunct w:val="0"/>
        <w:autoSpaceDE/>
        <w:autoSpaceDN/>
        <w:adjustRightInd/>
        <w:textAlignment w:val="baseline"/>
        <w:rPr>
          <w:rFonts w:ascii="Arial" w:hAnsi="Arial" w:cs="Arial"/>
        </w:rPr>
      </w:pPr>
    </w:p>
    <w:p w:rsidR="00E1110A" w:rsidRPr="00902516" w:rsidRDefault="000F2D5B" w:rsidP="003139B9">
      <w:pPr>
        <w:pStyle w:val="PlainText"/>
        <w:tabs>
          <w:tab w:val="left" w:pos="540"/>
          <w:tab w:val="left" w:pos="1260"/>
        </w:tabs>
        <w:rPr>
          <w:rFonts w:ascii="Arial" w:hAnsi="Arial" w:cs="Arial"/>
          <w:sz w:val="20"/>
          <w:szCs w:val="20"/>
        </w:rPr>
      </w:pPr>
      <w:r w:rsidRPr="00902516">
        <w:rPr>
          <w:rFonts w:ascii="Arial" w:hAnsi="Arial" w:cs="Arial"/>
          <w:sz w:val="20"/>
          <w:szCs w:val="20"/>
        </w:rPr>
        <w:tab/>
      </w:r>
      <w:r w:rsidRPr="00902516">
        <w:rPr>
          <w:rFonts w:ascii="Arial" w:hAnsi="Arial" w:cs="Arial"/>
          <w:b/>
          <w:sz w:val="20"/>
          <w:szCs w:val="20"/>
        </w:rPr>
        <w:t>5.1.7</w:t>
      </w:r>
      <w:r w:rsidRPr="00902516">
        <w:rPr>
          <w:rFonts w:ascii="Arial" w:hAnsi="Arial" w:cs="Arial"/>
          <w:b/>
          <w:sz w:val="20"/>
          <w:szCs w:val="20"/>
        </w:rPr>
        <w:tab/>
        <w:t>Estimated Storage Size</w:t>
      </w:r>
      <w:r w:rsidRPr="00902516">
        <w:rPr>
          <w:rFonts w:ascii="Arial" w:hAnsi="Arial" w:cs="Arial"/>
          <w:sz w:val="20"/>
          <w:szCs w:val="20"/>
        </w:rPr>
        <w:t xml:space="preserve">.  </w:t>
      </w:r>
      <w:r w:rsidR="00E1110A" w:rsidRPr="00902516">
        <w:rPr>
          <w:rFonts w:ascii="Arial" w:hAnsi="Arial" w:cs="Arial"/>
          <w:sz w:val="20"/>
          <w:szCs w:val="20"/>
        </w:rPr>
        <w:t xml:space="preserve">A </w:t>
      </w:r>
      <w:proofErr w:type="spellStart"/>
      <w:r w:rsidR="00246A1F">
        <w:rPr>
          <w:rFonts w:ascii="Arial" w:hAnsi="Arial" w:cs="Arial"/>
          <w:sz w:val="20"/>
          <w:szCs w:val="20"/>
        </w:rPr>
        <w:t>connex</w:t>
      </w:r>
      <w:proofErr w:type="spellEnd"/>
      <w:r w:rsidR="00E1110A" w:rsidRPr="00902516">
        <w:rPr>
          <w:rFonts w:ascii="Arial" w:hAnsi="Arial" w:cs="Arial"/>
          <w:sz w:val="20"/>
          <w:szCs w:val="20"/>
        </w:rPr>
        <w:t xml:space="preserve"> measuring 20 </w:t>
      </w:r>
      <w:proofErr w:type="spellStart"/>
      <w:r w:rsidR="00E1110A" w:rsidRPr="00902516">
        <w:rPr>
          <w:rFonts w:ascii="Arial" w:hAnsi="Arial" w:cs="Arial"/>
          <w:sz w:val="20"/>
          <w:szCs w:val="20"/>
        </w:rPr>
        <w:t>ft</w:t>
      </w:r>
      <w:proofErr w:type="spellEnd"/>
      <w:r w:rsidR="00E1110A" w:rsidRPr="00902516">
        <w:rPr>
          <w:rFonts w:ascii="Arial" w:hAnsi="Arial" w:cs="Arial"/>
          <w:sz w:val="20"/>
          <w:szCs w:val="20"/>
        </w:rPr>
        <w:t xml:space="preserve"> x 8.5 </w:t>
      </w:r>
      <w:proofErr w:type="spellStart"/>
      <w:r w:rsidR="00E1110A" w:rsidRPr="00902516">
        <w:rPr>
          <w:rFonts w:ascii="Arial" w:hAnsi="Arial" w:cs="Arial"/>
          <w:sz w:val="20"/>
          <w:szCs w:val="20"/>
        </w:rPr>
        <w:t>ft</w:t>
      </w:r>
      <w:proofErr w:type="spellEnd"/>
      <w:r w:rsidR="00E1110A" w:rsidRPr="00902516">
        <w:rPr>
          <w:rFonts w:ascii="Arial" w:hAnsi="Arial" w:cs="Arial"/>
          <w:sz w:val="20"/>
          <w:szCs w:val="20"/>
        </w:rPr>
        <w:t xml:space="preserve"> x 8 </w:t>
      </w:r>
      <w:proofErr w:type="spellStart"/>
      <w:r w:rsidR="00E1110A" w:rsidRPr="00902516">
        <w:rPr>
          <w:rFonts w:ascii="Arial" w:hAnsi="Arial" w:cs="Arial"/>
          <w:sz w:val="20"/>
          <w:szCs w:val="20"/>
        </w:rPr>
        <w:t>ft</w:t>
      </w:r>
      <w:proofErr w:type="spellEnd"/>
      <w:r w:rsidR="00E1110A" w:rsidRPr="00902516">
        <w:rPr>
          <w:rFonts w:ascii="Arial" w:hAnsi="Arial" w:cs="Arial"/>
          <w:sz w:val="20"/>
          <w:szCs w:val="20"/>
        </w:rPr>
        <w:t xml:space="preserve"> is 1360 cubic feet (</w:t>
      </w:r>
      <w:proofErr w:type="spellStart"/>
      <w:r w:rsidR="00E1110A" w:rsidRPr="00902516">
        <w:rPr>
          <w:rFonts w:ascii="Arial" w:hAnsi="Arial" w:cs="Arial"/>
          <w:sz w:val="20"/>
          <w:szCs w:val="20"/>
        </w:rPr>
        <w:t>cf</w:t>
      </w:r>
      <w:proofErr w:type="spellEnd"/>
      <w:r w:rsidR="00E1110A" w:rsidRPr="00902516">
        <w:rPr>
          <w:rFonts w:ascii="Arial" w:hAnsi="Arial" w:cs="Arial"/>
          <w:sz w:val="20"/>
          <w:szCs w:val="20"/>
        </w:rPr>
        <w:t xml:space="preserve">). </w:t>
      </w:r>
    </w:p>
    <w:p w:rsidR="000F2D5B" w:rsidRPr="00902516" w:rsidRDefault="00E1110A" w:rsidP="003139B9">
      <w:pPr>
        <w:pStyle w:val="PlainText"/>
        <w:tabs>
          <w:tab w:val="left" w:pos="1260"/>
        </w:tabs>
        <w:rPr>
          <w:rFonts w:ascii="Arial" w:hAnsi="Arial" w:cs="Arial"/>
          <w:sz w:val="20"/>
          <w:szCs w:val="20"/>
        </w:rPr>
      </w:pPr>
      <w:r w:rsidRPr="00902516">
        <w:rPr>
          <w:rFonts w:ascii="Arial" w:hAnsi="Arial" w:cs="Arial"/>
          <w:sz w:val="20"/>
          <w:szCs w:val="20"/>
        </w:rPr>
        <w:t>Ebola waste generation rates will vary with the severity of the patient illness (more waste is generated as the patient becomes more critical).</w:t>
      </w:r>
      <w:r w:rsidRPr="00902516">
        <w:rPr>
          <w:rFonts w:ascii="Arial" w:hAnsi="Arial" w:cs="Arial"/>
          <w:sz w:val="24"/>
          <w:szCs w:val="24"/>
        </w:rPr>
        <w:t xml:space="preserve">  </w:t>
      </w:r>
      <w:r w:rsidR="000F2D5B" w:rsidRPr="00902516">
        <w:rPr>
          <w:rFonts w:ascii="Arial" w:hAnsi="Arial" w:cs="Arial"/>
          <w:sz w:val="20"/>
          <w:szCs w:val="20"/>
        </w:rPr>
        <w:t>Emory University generated approximately 40 bags of Ebola waste daily</w:t>
      </w:r>
      <w:r w:rsidRPr="00902516">
        <w:rPr>
          <w:rFonts w:ascii="Arial" w:hAnsi="Arial" w:cs="Arial"/>
          <w:sz w:val="20"/>
          <w:szCs w:val="20"/>
        </w:rPr>
        <w:t xml:space="preserve"> for</w:t>
      </w:r>
      <w:r w:rsidR="000F2D5B" w:rsidRPr="00902516">
        <w:rPr>
          <w:rFonts w:ascii="Arial" w:hAnsi="Arial" w:cs="Arial"/>
          <w:sz w:val="20"/>
          <w:szCs w:val="20"/>
        </w:rPr>
        <w:t xml:space="preserve"> two patients.  Assuming the waste bags were 35</w:t>
      </w:r>
      <w:r w:rsidR="000F2D5B" w:rsidRPr="00902516">
        <w:rPr>
          <w:rFonts w:ascii="Arial" w:hAnsi="Arial" w:cs="Arial"/>
        </w:rPr>
        <w:t>-</w:t>
      </w:r>
      <w:r w:rsidR="000F2D5B" w:rsidRPr="00902516">
        <w:rPr>
          <w:rFonts w:ascii="Arial" w:hAnsi="Arial" w:cs="Arial"/>
          <w:sz w:val="20"/>
          <w:szCs w:val="20"/>
        </w:rPr>
        <w:t xml:space="preserve">gallon bags, it is estimated that a </w:t>
      </w:r>
      <w:r w:rsidRPr="00902516">
        <w:rPr>
          <w:rFonts w:ascii="Arial" w:hAnsi="Arial" w:cs="Arial"/>
          <w:sz w:val="20"/>
          <w:szCs w:val="20"/>
        </w:rPr>
        <w:t xml:space="preserve">critically severe </w:t>
      </w:r>
      <w:r w:rsidR="000F2D5B" w:rsidRPr="00902516">
        <w:rPr>
          <w:rFonts w:ascii="Arial" w:hAnsi="Arial" w:cs="Arial"/>
          <w:sz w:val="20"/>
          <w:szCs w:val="20"/>
        </w:rPr>
        <w:t>patient generates 20 bags a day</w:t>
      </w:r>
      <w:r w:rsidRPr="00902516">
        <w:rPr>
          <w:rFonts w:ascii="Arial" w:hAnsi="Arial" w:cs="Arial"/>
          <w:sz w:val="20"/>
          <w:szCs w:val="20"/>
        </w:rPr>
        <w:t xml:space="preserve"> </w:t>
      </w:r>
      <w:proofErr w:type="gramStart"/>
      <w:r w:rsidRPr="00902516">
        <w:rPr>
          <w:rFonts w:ascii="Arial" w:hAnsi="Arial" w:cs="Arial"/>
          <w:sz w:val="20"/>
          <w:szCs w:val="20"/>
        </w:rPr>
        <w:t xml:space="preserve">(94 </w:t>
      </w:r>
      <w:proofErr w:type="spellStart"/>
      <w:r w:rsidRPr="00902516">
        <w:rPr>
          <w:rFonts w:ascii="Arial" w:hAnsi="Arial" w:cs="Arial"/>
          <w:sz w:val="20"/>
          <w:szCs w:val="20"/>
        </w:rPr>
        <w:t>cf</w:t>
      </w:r>
      <w:proofErr w:type="spellEnd"/>
      <w:r w:rsidRPr="00902516">
        <w:rPr>
          <w:rFonts w:ascii="Arial" w:hAnsi="Arial" w:cs="Arial"/>
          <w:sz w:val="20"/>
          <w:szCs w:val="20"/>
        </w:rPr>
        <w:t>/day)</w:t>
      </w:r>
      <w:proofErr w:type="gramEnd"/>
      <w:r w:rsidRPr="00902516">
        <w:rPr>
          <w:rFonts w:ascii="Arial" w:hAnsi="Arial" w:cs="Arial"/>
          <w:sz w:val="20"/>
          <w:szCs w:val="20"/>
        </w:rPr>
        <w:t>.</w:t>
      </w:r>
      <w:r w:rsidR="000F2D5B" w:rsidRPr="00902516">
        <w:rPr>
          <w:rFonts w:ascii="Arial" w:hAnsi="Arial" w:cs="Arial"/>
          <w:sz w:val="20"/>
          <w:szCs w:val="20"/>
        </w:rPr>
        <w:t xml:space="preserve"> </w:t>
      </w:r>
      <w:r w:rsidRPr="00902516">
        <w:rPr>
          <w:rFonts w:ascii="Arial" w:hAnsi="Arial" w:cs="Arial"/>
          <w:sz w:val="20"/>
          <w:szCs w:val="20"/>
        </w:rPr>
        <w:t xml:space="preserve"> The Nebraska Medical Center reported three to four 20-gallon biohazard boxes (36” x 18” x 18”) a day (6.75 </w:t>
      </w:r>
      <w:proofErr w:type="spellStart"/>
      <w:r w:rsidRPr="00902516">
        <w:rPr>
          <w:rFonts w:ascii="Arial" w:hAnsi="Arial" w:cs="Arial"/>
          <w:sz w:val="20"/>
          <w:szCs w:val="20"/>
        </w:rPr>
        <w:t>cf</w:t>
      </w:r>
      <w:proofErr w:type="spellEnd"/>
      <w:r w:rsidRPr="00902516">
        <w:rPr>
          <w:rFonts w:ascii="Arial" w:hAnsi="Arial" w:cs="Arial"/>
          <w:sz w:val="20"/>
          <w:szCs w:val="20"/>
        </w:rPr>
        <w:t xml:space="preserve">/day) were generated for one Ebola infected patient.  </w:t>
      </w:r>
    </w:p>
    <w:p w:rsidR="00E1110A" w:rsidRPr="00902516" w:rsidRDefault="00E1110A" w:rsidP="003139B9">
      <w:pPr>
        <w:pStyle w:val="PlainText"/>
        <w:tabs>
          <w:tab w:val="left" w:pos="1260"/>
        </w:tabs>
        <w:rPr>
          <w:rFonts w:ascii="Arial" w:hAnsi="Arial" w:cs="Arial"/>
          <w:sz w:val="20"/>
          <w:szCs w:val="20"/>
        </w:rPr>
      </w:pPr>
    </w:p>
    <w:p w:rsidR="00E1110A" w:rsidRDefault="00E1110A" w:rsidP="00E1110A">
      <w:pPr>
        <w:pStyle w:val="PlainText"/>
        <w:rPr>
          <w:rFonts w:ascii="Arial" w:hAnsi="Arial" w:cs="Arial"/>
          <w:sz w:val="20"/>
          <w:szCs w:val="20"/>
        </w:rPr>
      </w:pPr>
      <w:r w:rsidRPr="00902516">
        <w:rPr>
          <w:rFonts w:ascii="Arial" w:hAnsi="Arial" w:cs="Arial"/>
          <w:sz w:val="20"/>
          <w:szCs w:val="20"/>
        </w:rPr>
        <w:t xml:space="preserve">Emory University’s generation rates were used as the maximum.  </w:t>
      </w:r>
      <w:r w:rsidR="008918CA">
        <w:rPr>
          <w:rFonts w:ascii="Arial" w:hAnsi="Arial" w:cs="Arial"/>
          <w:sz w:val="20"/>
          <w:szCs w:val="20"/>
        </w:rPr>
        <w:t xml:space="preserve">The University </w:t>
      </w:r>
      <w:proofErr w:type="gramStart"/>
      <w:r w:rsidR="008918CA">
        <w:rPr>
          <w:rFonts w:ascii="Arial" w:hAnsi="Arial" w:cs="Arial"/>
          <w:sz w:val="20"/>
          <w:szCs w:val="20"/>
        </w:rPr>
        <w:t>of</w:t>
      </w:r>
      <w:proofErr w:type="gramEnd"/>
      <w:r w:rsidR="008918CA">
        <w:rPr>
          <w:rFonts w:ascii="Arial" w:hAnsi="Arial" w:cs="Arial"/>
          <w:sz w:val="20"/>
          <w:szCs w:val="20"/>
        </w:rPr>
        <w:t xml:space="preserve"> </w:t>
      </w:r>
      <w:r w:rsidRPr="00902516">
        <w:rPr>
          <w:rFonts w:ascii="Arial" w:hAnsi="Arial" w:cs="Arial"/>
          <w:sz w:val="20"/>
          <w:szCs w:val="20"/>
        </w:rPr>
        <w:t xml:space="preserve">Nebraska </w:t>
      </w:r>
      <w:r w:rsidR="008918CA">
        <w:rPr>
          <w:rFonts w:ascii="Arial" w:hAnsi="Arial" w:cs="Arial"/>
          <w:sz w:val="20"/>
          <w:szCs w:val="20"/>
        </w:rPr>
        <w:t>Medical Center</w:t>
      </w:r>
      <w:r w:rsidRPr="00902516">
        <w:rPr>
          <w:rFonts w:ascii="Arial" w:hAnsi="Arial" w:cs="Arial"/>
          <w:sz w:val="20"/>
          <w:szCs w:val="20"/>
        </w:rPr>
        <w:t xml:space="preserve">’s generation rate was used as the minimum.  </w:t>
      </w:r>
    </w:p>
    <w:p w:rsidR="000A133B" w:rsidRPr="00902516" w:rsidRDefault="000A133B" w:rsidP="00E1110A">
      <w:pPr>
        <w:pStyle w:val="PlainText"/>
        <w:rPr>
          <w:rFonts w:ascii="Arial" w:hAnsi="Arial" w:cs="Arial"/>
          <w:sz w:val="20"/>
          <w:szCs w:val="20"/>
        </w:rPr>
      </w:pPr>
    </w:p>
    <w:tbl>
      <w:tblPr>
        <w:tblStyle w:val="TableGrid"/>
        <w:tblW w:w="0" w:type="auto"/>
        <w:tblInd w:w="360" w:type="dxa"/>
        <w:tblLook w:val="04A0" w:firstRow="1" w:lastRow="0" w:firstColumn="1" w:lastColumn="0" w:noHBand="0" w:noVBand="1"/>
      </w:tblPr>
      <w:tblGrid>
        <w:gridCol w:w="3068"/>
        <w:gridCol w:w="3074"/>
        <w:gridCol w:w="3074"/>
      </w:tblGrid>
      <w:tr w:rsidR="00E1110A" w:rsidRPr="00902516" w:rsidTr="005F2DD5">
        <w:tc>
          <w:tcPr>
            <w:tcW w:w="3068" w:type="dxa"/>
          </w:tcPr>
          <w:p w:rsidR="00E1110A" w:rsidRPr="00902516" w:rsidRDefault="00E1110A" w:rsidP="005F2DD5">
            <w:pPr>
              <w:pStyle w:val="PlainText"/>
              <w:rPr>
                <w:rFonts w:ascii="Arial" w:hAnsi="Arial" w:cs="Arial"/>
                <w:sz w:val="20"/>
                <w:szCs w:val="20"/>
              </w:rPr>
            </w:pPr>
          </w:p>
        </w:tc>
        <w:tc>
          <w:tcPr>
            <w:tcW w:w="3074" w:type="dxa"/>
          </w:tcPr>
          <w:p w:rsidR="00E1110A" w:rsidRPr="00902516" w:rsidRDefault="00E1110A" w:rsidP="005F2DD5">
            <w:pPr>
              <w:pStyle w:val="PlainText"/>
              <w:rPr>
                <w:rFonts w:ascii="Arial" w:hAnsi="Arial" w:cs="Arial"/>
                <w:b/>
                <w:i/>
                <w:sz w:val="20"/>
                <w:szCs w:val="20"/>
              </w:rPr>
            </w:pPr>
            <w:r w:rsidRPr="00902516">
              <w:rPr>
                <w:rFonts w:ascii="Arial" w:hAnsi="Arial" w:cs="Arial"/>
                <w:b/>
                <w:i/>
                <w:sz w:val="20"/>
                <w:szCs w:val="20"/>
              </w:rPr>
              <w:t>Minimum patient/day</w:t>
            </w:r>
          </w:p>
        </w:tc>
        <w:tc>
          <w:tcPr>
            <w:tcW w:w="3074" w:type="dxa"/>
          </w:tcPr>
          <w:p w:rsidR="00E1110A" w:rsidRPr="00902516" w:rsidRDefault="00E1110A" w:rsidP="005F2DD5">
            <w:pPr>
              <w:pStyle w:val="PlainText"/>
              <w:rPr>
                <w:rFonts w:ascii="Arial" w:hAnsi="Arial" w:cs="Arial"/>
                <w:b/>
                <w:i/>
                <w:sz w:val="20"/>
                <w:szCs w:val="20"/>
              </w:rPr>
            </w:pPr>
            <w:r w:rsidRPr="00902516">
              <w:rPr>
                <w:rFonts w:ascii="Arial" w:hAnsi="Arial" w:cs="Arial"/>
                <w:b/>
                <w:i/>
                <w:sz w:val="20"/>
                <w:szCs w:val="20"/>
              </w:rPr>
              <w:t>Maximum patient/day</w:t>
            </w:r>
          </w:p>
        </w:tc>
      </w:tr>
      <w:tr w:rsidR="00E1110A" w:rsidRPr="00E1110A" w:rsidTr="005F2DD5">
        <w:tc>
          <w:tcPr>
            <w:tcW w:w="3068" w:type="dxa"/>
          </w:tcPr>
          <w:p w:rsidR="00E1110A" w:rsidRPr="00E1110A" w:rsidRDefault="00E1110A" w:rsidP="005F2DD5">
            <w:pPr>
              <w:pStyle w:val="PlainText"/>
              <w:rPr>
                <w:rFonts w:ascii="Arial" w:hAnsi="Arial" w:cs="Arial"/>
                <w:sz w:val="20"/>
                <w:szCs w:val="20"/>
              </w:rPr>
            </w:pPr>
            <w:r w:rsidRPr="00E1110A">
              <w:rPr>
                <w:rFonts w:ascii="Arial" w:hAnsi="Arial" w:cs="Arial"/>
                <w:sz w:val="20"/>
                <w:szCs w:val="20"/>
              </w:rPr>
              <w:t>Generation</w:t>
            </w:r>
          </w:p>
        </w:tc>
        <w:tc>
          <w:tcPr>
            <w:tcW w:w="3074" w:type="dxa"/>
          </w:tcPr>
          <w:p w:rsidR="00E1110A" w:rsidRPr="00E1110A" w:rsidRDefault="00E1110A" w:rsidP="005F2DD5">
            <w:pPr>
              <w:pStyle w:val="PlainText"/>
              <w:rPr>
                <w:rFonts w:ascii="Arial" w:hAnsi="Arial" w:cs="Arial"/>
                <w:sz w:val="20"/>
                <w:szCs w:val="20"/>
              </w:rPr>
            </w:pPr>
            <w:r w:rsidRPr="00E1110A">
              <w:rPr>
                <w:rFonts w:ascii="Arial" w:hAnsi="Arial" w:cs="Arial"/>
                <w:sz w:val="20"/>
                <w:szCs w:val="20"/>
              </w:rPr>
              <w:t xml:space="preserve">80 gallons / 6.75 cu </w:t>
            </w:r>
            <w:proofErr w:type="spellStart"/>
            <w:r w:rsidRPr="00E1110A">
              <w:rPr>
                <w:rFonts w:ascii="Arial" w:hAnsi="Arial" w:cs="Arial"/>
                <w:sz w:val="20"/>
                <w:szCs w:val="20"/>
              </w:rPr>
              <w:t>ft</w:t>
            </w:r>
            <w:proofErr w:type="spellEnd"/>
            <w:r w:rsidRPr="00E1110A">
              <w:rPr>
                <w:rFonts w:ascii="Arial" w:hAnsi="Arial" w:cs="Arial"/>
                <w:sz w:val="20"/>
                <w:szCs w:val="20"/>
              </w:rPr>
              <w:t xml:space="preserve"> / 0.25 cu </w:t>
            </w:r>
            <w:proofErr w:type="spellStart"/>
            <w:r w:rsidRPr="00E1110A">
              <w:rPr>
                <w:rFonts w:ascii="Arial" w:hAnsi="Arial" w:cs="Arial"/>
                <w:sz w:val="20"/>
                <w:szCs w:val="20"/>
              </w:rPr>
              <w:t>yd</w:t>
            </w:r>
            <w:proofErr w:type="spellEnd"/>
          </w:p>
        </w:tc>
        <w:tc>
          <w:tcPr>
            <w:tcW w:w="3074" w:type="dxa"/>
          </w:tcPr>
          <w:p w:rsidR="00E1110A" w:rsidRPr="00E1110A" w:rsidRDefault="00E1110A" w:rsidP="005F2DD5">
            <w:pPr>
              <w:pStyle w:val="PlainText"/>
              <w:rPr>
                <w:rFonts w:ascii="Arial" w:hAnsi="Arial" w:cs="Arial"/>
                <w:sz w:val="20"/>
                <w:szCs w:val="20"/>
              </w:rPr>
            </w:pPr>
            <w:r w:rsidRPr="00E1110A">
              <w:rPr>
                <w:rFonts w:ascii="Arial" w:hAnsi="Arial" w:cs="Arial"/>
                <w:sz w:val="20"/>
                <w:szCs w:val="20"/>
              </w:rPr>
              <w:t xml:space="preserve">700 gallons / 94 cu </w:t>
            </w:r>
            <w:proofErr w:type="spellStart"/>
            <w:r w:rsidRPr="00E1110A">
              <w:rPr>
                <w:rFonts w:ascii="Arial" w:hAnsi="Arial" w:cs="Arial"/>
                <w:sz w:val="20"/>
                <w:szCs w:val="20"/>
              </w:rPr>
              <w:t>ft</w:t>
            </w:r>
            <w:proofErr w:type="spellEnd"/>
            <w:r w:rsidRPr="00E1110A">
              <w:rPr>
                <w:rFonts w:ascii="Arial" w:hAnsi="Arial" w:cs="Arial"/>
                <w:sz w:val="20"/>
                <w:szCs w:val="20"/>
              </w:rPr>
              <w:t xml:space="preserve"> /3.5  cu </w:t>
            </w:r>
            <w:proofErr w:type="spellStart"/>
            <w:r w:rsidRPr="00E1110A">
              <w:rPr>
                <w:rFonts w:ascii="Arial" w:hAnsi="Arial" w:cs="Arial"/>
                <w:sz w:val="20"/>
                <w:szCs w:val="20"/>
              </w:rPr>
              <w:t>yd</w:t>
            </w:r>
            <w:proofErr w:type="spellEnd"/>
          </w:p>
        </w:tc>
      </w:tr>
      <w:tr w:rsidR="00E1110A" w:rsidRPr="00E1110A" w:rsidTr="005F2DD5">
        <w:tc>
          <w:tcPr>
            <w:tcW w:w="3068" w:type="dxa"/>
          </w:tcPr>
          <w:p w:rsidR="00E1110A" w:rsidRPr="00E1110A" w:rsidRDefault="00E1110A" w:rsidP="005F2DD5">
            <w:pPr>
              <w:pStyle w:val="PlainText"/>
              <w:rPr>
                <w:rFonts w:ascii="Arial" w:hAnsi="Arial" w:cs="Arial"/>
                <w:sz w:val="20"/>
                <w:szCs w:val="20"/>
              </w:rPr>
            </w:pPr>
            <w:r w:rsidRPr="00E1110A">
              <w:rPr>
                <w:rFonts w:ascii="Arial" w:hAnsi="Arial" w:cs="Arial"/>
                <w:sz w:val="20"/>
                <w:szCs w:val="20"/>
              </w:rPr>
              <w:t>CON</w:t>
            </w:r>
            <w:r w:rsidR="008918CA">
              <w:rPr>
                <w:rFonts w:ascii="Arial" w:hAnsi="Arial" w:cs="Arial"/>
                <w:sz w:val="20"/>
                <w:szCs w:val="20"/>
              </w:rPr>
              <w:t>N</w:t>
            </w:r>
            <w:r w:rsidRPr="00E1110A">
              <w:rPr>
                <w:rFonts w:ascii="Arial" w:hAnsi="Arial" w:cs="Arial"/>
                <w:sz w:val="20"/>
                <w:szCs w:val="20"/>
              </w:rPr>
              <w:t xml:space="preserve">EX (1360 cu </w:t>
            </w:r>
            <w:proofErr w:type="spellStart"/>
            <w:r w:rsidRPr="00E1110A">
              <w:rPr>
                <w:rFonts w:ascii="Arial" w:hAnsi="Arial" w:cs="Arial"/>
                <w:sz w:val="20"/>
                <w:szCs w:val="20"/>
              </w:rPr>
              <w:t>ft</w:t>
            </w:r>
            <w:proofErr w:type="spellEnd"/>
            <w:r w:rsidRPr="00E1110A">
              <w:rPr>
                <w:rFonts w:ascii="Arial" w:hAnsi="Arial" w:cs="Arial"/>
                <w:sz w:val="20"/>
                <w:szCs w:val="20"/>
              </w:rPr>
              <w:t>) storage</w:t>
            </w:r>
          </w:p>
        </w:tc>
        <w:tc>
          <w:tcPr>
            <w:tcW w:w="3074" w:type="dxa"/>
          </w:tcPr>
          <w:p w:rsidR="00E1110A" w:rsidRPr="00E1110A" w:rsidRDefault="00E1110A" w:rsidP="005F2DD5">
            <w:pPr>
              <w:pStyle w:val="PlainText"/>
              <w:rPr>
                <w:rFonts w:ascii="Arial" w:hAnsi="Arial" w:cs="Arial"/>
                <w:sz w:val="20"/>
                <w:szCs w:val="20"/>
              </w:rPr>
            </w:pPr>
            <w:r w:rsidRPr="00E1110A">
              <w:rPr>
                <w:rFonts w:ascii="Arial" w:hAnsi="Arial" w:cs="Arial"/>
                <w:sz w:val="20"/>
                <w:szCs w:val="20"/>
              </w:rPr>
              <w:t>201 patient/day storage</w:t>
            </w:r>
          </w:p>
        </w:tc>
        <w:tc>
          <w:tcPr>
            <w:tcW w:w="3074" w:type="dxa"/>
          </w:tcPr>
          <w:p w:rsidR="00E1110A" w:rsidRPr="00E1110A" w:rsidRDefault="00E1110A" w:rsidP="005F2DD5">
            <w:pPr>
              <w:pStyle w:val="PlainText"/>
              <w:rPr>
                <w:rFonts w:ascii="Arial" w:hAnsi="Arial" w:cs="Arial"/>
                <w:sz w:val="20"/>
                <w:szCs w:val="20"/>
              </w:rPr>
            </w:pPr>
            <w:r w:rsidRPr="00E1110A">
              <w:rPr>
                <w:rFonts w:ascii="Arial" w:hAnsi="Arial" w:cs="Arial"/>
                <w:sz w:val="20"/>
                <w:szCs w:val="20"/>
              </w:rPr>
              <w:t>14 patient/day storage</w:t>
            </w:r>
          </w:p>
        </w:tc>
      </w:tr>
    </w:tbl>
    <w:p w:rsidR="000F2D5B" w:rsidRPr="000F2D5B" w:rsidRDefault="00337E71" w:rsidP="000F2D5B">
      <w:pPr>
        <w:rPr>
          <w:rFonts w:ascii="Arial" w:hAnsi="Arial" w:cs="Arial"/>
        </w:rPr>
      </w:pPr>
      <w:r>
        <w:rPr>
          <w:rFonts w:ascii="Arial" w:hAnsi="Arial" w:cs="Arial"/>
        </w:rPr>
        <w:lastRenderedPageBreak/>
        <w:t xml:space="preserve">A 1,360 </w:t>
      </w:r>
      <w:proofErr w:type="spellStart"/>
      <w:r>
        <w:rPr>
          <w:rFonts w:ascii="Arial" w:hAnsi="Arial" w:cs="Arial"/>
        </w:rPr>
        <w:t>cf</w:t>
      </w:r>
      <w:proofErr w:type="spellEnd"/>
      <w:r>
        <w:rPr>
          <w:rFonts w:ascii="Arial" w:hAnsi="Arial" w:cs="Arial"/>
        </w:rPr>
        <w:t xml:space="preserve"> CONNEX</w:t>
      </w:r>
      <w:r w:rsidR="000F2D5B" w:rsidRPr="000F2D5B">
        <w:rPr>
          <w:rFonts w:ascii="Arial" w:hAnsi="Arial" w:cs="Arial"/>
        </w:rPr>
        <w:t xml:space="preserve"> could store approximately 14 patient/days of Ebola infectious waste.  Add 10</w:t>
      </w:r>
      <w:r w:rsidR="000A133B">
        <w:rPr>
          <w:rFonts w:ascii="Arial" w:hAnsi="Arial" w:cs="Arial"/>
        </w:rPr>
        <w:t>–</w:t>
      </w:r>
      <w:r w:rsidR="000F2D5B" w:rsidRPr="000F2D5B">
        <w:rPr>
          <w:rFonts w:ascii="Arial" w:hAnsi="Arial" w:cs="Arial"/>
        </w:rPr>
        <w:t xml:space="preserve">15% to the waste/patient/day generation to allow for waste generated incidental </w:t>
      </w:r>
      <w:r w:rsidR="00936DFC">
        <w:rPr>
          <w:rFonts w:ascii="Arial" w:hAnsi="Arial" w:cs="Arial"/>
        </w:rPr>
        <w:t>to decontamination or transport.</w:t>
      </w:r>
    </w:p>
    <w:p w:rsidR="00E1110A" w:rsidRDefault="00E1110A">
      <w:pPr>
        <w:widowControl/>
        <w:autoSpaceDE/>
        <w:autoSpaceDN/>
        <w:adjustRightInd/>
        <w:rPr>
          <w:rFonts w:ascii="Arial" w:eastAsiaTheme="minorHAnsi" w:hAnsi="Arial" w:cs="Arial"/>
        </w:rPr>
      </w:pPr>
    </w:p>
    <w:p w:rsidR="008010EA" w:rsidRPr="00902516" w:rsidRDefault="00D31122" w:rsidP="008C40B8">
      <w:pPr>
        <w:tabs>
          <w:tab w:val="left" w:pos="540"/>
          <w:tab w:val="left" w:pos="900"/>
        </w:tabs>
        <w:kinsoku w:val="0"/>
        <w:overflowPunct w:val="0"/>
        <w:autoSpaceDE/>
        <w:autoSpaceDN/>
        <w:adjustRightInd/>
        <w:textAlignment w:val="baseline"/>
        <w:rPr>
          <w:rFonts w:ascii="Arial" w:hAnsi="Arial" w:cs="Arial"/>
          <w:bCs/>
          <w:spacing w:val="1"/>
        </w:rPr>
      </w:pPr>
      <w:r w:rsidRPr="00902516">
        <w:rPr>
          <w:rFonts w:ascii="Arial" w:hAnsi="Arial" w:cs="Arial"/>
          <w:b/>
          <w:bCs/>
          <w:spacing w:val="1"/>
        </w:rPr>
        <w:t>5.2</w:t>
      </w:r>
      <w:r w:rsidRPr="00902516">
        <w:rPr>
          <w:rFonts w:ascii="Arial" w:hAnsi="Arial" w:cs="Arial"/>
          <w:b/>
          <w:bCs/>
          <w:spacing w:val="1"/>
        </w:rPr>
        <w:tab/>
        <w:t>TEMPORARY OPTIONS</w:t>
      </w:r>
      <w:r w:rsidRPr="00902516">
        <w:rPr>
          <w:rFonts w:ascii="Arial" w:hAnsi="Arial" w:cs="Arial"/>
          <w:bCs/>
          <w:spacing w:val="1"/>
        </w:rPr>
        <w:t>.</w:t>
      </w:r>
      <w:r w:rsidR="008010EA" w:rsidRPr="00902516">
        <w:rPr>
          <w:rFonts w:ascii="Arial" w:hAnsi="Arial" w:cs="Arial"/>
          <w:bCs/>
          <w:spacing w:val="1"/>
        </w:rPr>
        <w:t xml:space="preserve">  Temporary storage area options include:</w:t>
      </w:r>
    </w:p>
    <w:p w:rsidR="008010EA" w:rsidRPr="00902516" w:rsidRDefault="008010EA" w:rsidP="003C3D6A">
      <w:pPr>
        <w:tabs>
          <w:tab w:val="left" w:pos="540"/>
        </w:tabs>
        <w:kinsoku w:val="0"/>
        <w:overflowPunct w:val="0"/>
        <w:autoSpaceDE/>
        <w:autoSpaceDN/>
        <w:adjustRightInd/>
        <w:textAlignment w:val="baseline"/>
        <w:rPr>
          <w:rFonts w:ascii="Arial" w:hAnsi="Arial" w:cs="Arial"/>
          <w:bCs/>
          <w:spacing w:val="1"/>
        </w:rPr>
      </w:pPr>
    </w:p>
    <w:p w:rsidR="008010EA" w:rsidRPr="00902516" w:rsidRDefault="008010EA" w:rsidP="00B32AF8">
      <w:pPr>
        <w:tabs>
          <w:tab w:val="left" w:pos="540"/>
          <w:tab w:val="left" w:pos="900"/>
        </w:tabs>
        <w:kinsoku w:val="0"/>
        <w:overflowPunct w:val="0"/>
        <w:autoSpaceDE/>
        <w:autoSpaceDN/>
        <w:adjustRightInd/>
        <w:ind w:left="936" w:hanging="936"/>
        <w:textAlignment w:val="baseline"/>
        <w:rPr>
          <w:rFonts w:ascii="Arial" w:hAnsi="Arial" w:cs="Arial"/>
          <w:bCs/>
          <w:spacing w:val="1"/>
        </w:rPr>
      </w:pPr>
      <w:r w:rsidRPr="00902516">
        <w:rPr>
          <w:rFonts w:ascii="Arial" w:hAnsi="Arial" w:cs="Arial"/>
          <w:bCs/>
          <w:spacing w:val="1"/>
        </w:rPr>
        <w:tab/>
        <w:t>1.</w:t>
      </w:r>
      <w:r w:rsidR="008C40B8" w:rsidRPr="00902516">
        <w:rPr>
          <w:rFonts w:ascii="Arial" w:hAnsi="Arial" w:cs="Arial"/>
          <w:bCs/>
          <w:spacing w:val="1"/>
        </w:rPr>
        <w:tab/>
      </w:r>
      <w:r w:rsidRPr="00902516">
        <w:rPr>
          <w:rFonts w:ascii="Arial" w:hAnsi="Arial" w:cs="Arial"/>
          <w:bCs/>
          <w:spacing w:val="1"/>
        </w:rPr>
        <w:t>Renting a refrigerated tractor trailer and parking it on the Logistics loading dock</w:t>
      </w:r>
      <w:r w:rsidR="00B32AF8" w:rsidRPr="00902516">
        <w:rPr>
          <w:rFonts w:ascii="Arial" w:hAnsi="Arial" w:cs="Arial"/>
          <w:bCs/>
          <w:spacing w:val="1"/>
        </w:rPr>
        <w:t xml:space="preserve"> (can rent from </w:t>
      </w:r>
      <w:proofErr w:type="spellStart"/>
      <w:r w:rsidR="00B32AF8" w:rsidRPr="00902516">
        <w:rPr>
          <w:rFonts w:ascii="Arial" w:hAnsi="Arial" w:cs="Arial"/>
          <w:bCs/>
          <w:spacing w:val="1"/>
        </w:rPr>
        <w:t>Stericycle</w:t>
      </w:r>
      <w:proofErr w:type="spellEnd"/>
      <w:r w:rsidR="00B32AF8" w:rsidRPr="00902516">
        <w:rPr>
          <w:rFonts w:ascii="Arial" w:hAnsi="Arial" w:cs="Arial"/>
          <w:bCs/>
          <w:spacing w:val="1"/>
        </w:rPr>
        <w:t>)</w:t>
      </w:r>
      <w:r w:rsidR="000A133B">
        <w:rPr>
          <w:rFonts w:ascii="Arial" w:hAnsi="Arial" w:cs="Arial"/>
          <w:bCs/>
          <w:spacing w:val="1"/>
        </w:rPr>
        <w:t>.</w:t>
      </w:r>
    </w:p>
    <w:p w:rsidR="008010EA" w:rsidRPr="00902516" w:rsidRDefault="008010EA" w:rsidP="00B32AF8">
      <w:pPr>
        <w:tabs>
          <w:tab w:val="left" w:pos="540"/>
          <w:tab w:val="left" w:pos="900"/>
        </w:tabs>
        <w:kinsoku w:val="0"/>
        <w:overflowPunct w:val="0"/>
        <w:autoSpaceDE/>
        <w:autoSpaceDN/>
        <w:adjustRightInd/>
        <w:ind w:left="936" w:hanging="936"/>
        <w:textAlignment w:val="baseline"/>
        <w:rPr>
          <w:rFonts w:ascii="Arial" w:hAnsi="Arial" w:cs="Arial"/>
          <w:bCs/>
          <w:spacing w:val="1"/>
        </w:rPr>
      </w:pPr>
    </w:p>
    <w:p w:rsidR="008010EA" w:rsidRPr="00902516" w:rsidRDefault="008010EA" w:rsidP="00B32AF8">
      <w:pPr>
        <w:tabs>
          <w:tab w:val="left" w:pos="540"/>
          <w:tab w:val="left" w:pos="900"/>
        </w:tabs>
        <w:kinsoku w:val="0"/>
        <w:overflowPunct w:val="0"/>
        <w:autoSpaceDE/>
        <w:autoSpaceDN/>
        <w:adjustRightInd/>
        <w:ind w:left="936" w:hanging="936"/>
        <w:textAlignment w:val="baseline"/>
        <w:rPr>
          <w:rFonts w:ascii="Arial" w:hAnsi="Arial" w:cs="Arial"/>
          <w:bCs/>
          <w:spacing w:val="1"/>
        </w:rPr>
      </w:pPr>
      <w:r w:rsidRPr="00902516">
        <w:rPr>
          <w:rFonts w:ascii="Arial" w:hAnsi="Arial" w:cs="Arial"/>
          <w:bCs/>
          <w:spacing w:val="1"/>
        </w:rPr>
        <w:tab/>
        <w:t>2.</w:t>
      </w:r>
      <w:r w:rsidR="008C40B8" w:rsidRPr="00902516">
        <w:rPr>
          <w:rFonts w:ascii="Arial" w:hAnsi="Arial" w:cs="Arial"/>
          <w:bCs/>
          <w:spacing w:val="1"/>
        </w:rPr>
        <w:tab/>
      </w:r>
      <w:r w:rsidRPr="00902516">
        <w:rPr>
          <w:rFonts w:ascii="Arial" w:hAnsi="Arial" w:cs="Arial"/>
          <w:bCs/>
          <w:spacing w:val="1"/>
        </w:rPr>
        <w:t xml:space="preserve">Obtaining a </w:t>
      </w:r>
      <w:proofErr w:type="spellStart"/>
      <w:r w:rsidRPr="00902516">
        <w:rPr>
          <w:rFonts w:ascii="Arial" w:hAnsi="Arial" w:cs="Arial"/>
          <w:bCs/>
          <w:spacing w:val="1"/>
        </w:rPr>
        <w:t>milvan</w:t>
      </w:r>
      <w:proofErr w:type="spellEnd"/>
      <w:r w:rsidRPr="00902516">
        <w:rPr>
          <w:rFonts w:ascii="Arial" w:hAnsi="Arial" w:cs="Arial"/>
          <w:bCs/>
          <w:spacing w:val="1"/>
        </w:rPr>
        <w:t xml:space="preserve"> or shipping CONNEX of appropriate size and locating on the Logistics loading dock</w:t>
      </w:r>
      <w:r w:rsidR="000A133B">
        <w:rPr>
          <w:rFonts w:ascii="Arial" w:hAnsi="Arial" w:cs="Arial"/>
          <w:bCs/>
          <w:spacing w:val="1"/>
        </w:rPr>
        <w:t>.</w:t>
      </w:r>
    </w:p>
    <w:p w:rsidR="008010EA" w:rsidRPr="00902516" w:rsidRDefault="008010EA" w:rsidP="00B32AF8">
      <w:pPr>
        <w:tabs>
          <w:tab w:val="left" w:pos="540"/>
          <w:tab w:val="left" w:pos="900"/>
        </w:tabs>
        <w:kinsoku w:val="0"/>
        <w:overflowPunct w:val="0"/>
        <w:autoSpaceDE/>
        <w:autoSpaceDN/>
        <w:adjustRightInd/>
        <w:ind w:left="936" w:hanging="936"/>
        <w:textAlignment w:val="baseline"/>
        <w:rPr>
          <w:rFonts w:ascii="Arial" w:hAnsi="Arial" w:cs="Arial"/>
          <w:bCs/>
          <w:spacing w:val="1"/>
        </w:rPr>
      </w:pPr>
    </w:p>
    <w:p w:rsidR="008010EA" w:rsidRPr="00902516" w:rsidRDefault="008010EA" w:rsidP="00B32AF8">
      <w:pPr>
        <w:tabs>
          <w:tab w:val="left" w:pos="540"/>
          <w:tab w:val="left" w:pos="900"/>
        </w:tabs>
        <w:kinsoku w:val="0"/>
        <w:overflowPunct w:val="0"/>
        <w:autoSpaceDE/>
        <w:autoSpaceDN/>
        <w:adjustRightInd/>
        <w:ind w:left="936" w:hanging="936"/>
        <w:textAlignment w:val="baseline"/>
        <w:rPr>
          <w:rFonts w:ascii="Arial" w:hAnsi="Arial" w:cs="Arial"/>
          <w:bCs/>
          <w:spacing w:val="1"/>
        </w:rPr>
      </w:pPr>
      <w:r w:rsidRPr="00902516">
        <w:rPr>
          <w:rFonts w:ascii="Arial" w:hAnsi="Arial" w:cs="Arial"/>
          <w:bCs/>
          <w:spacing w:val="1"/>
        </w:rPr>
        <w:tab/>
        <w:t>3.</w:t>
      </w:r>
      <w:r w:rsidR="008C40B8" w:rsidRPr="00902516">
        <w:rPr>
          <w:rFonts w:ascii="Arial" w:hAnsi="Arial" w:cs="Arial"/>
          <w:bCs/>
          <w:spacing w:val="1"/>
        </w:rPr>
        <w:tab/>
      </w:r>
      <w:r w:rsidRPr="00902516">
        <w:rPr>
          <w:rFonts w:ascii="Arial" w:hAnsi="Arial" w:cs="Arial"/>
          <w:bCs/>
          <w:spacing w:val="1"/>
        </w:rPr>
        <w:t>Designating space inside logistics in a dedicate area not utilized for material storage</w:t>
      </w:r>
      <w:r w:rsidR="00B32AF8" w:rsidRPr="00902516">
        <w:rPr>
          <w:rFonts w:ascii="Arial" w:hAnsi="Arial" w:cs="Arial"/>
          <w:bCs/>
          <w:spacing w:val="1"/>
        </w:rPr>
        <w:t>.</w:t>
      </w:r>
    </w:p>
    <w:p w:rsidR="00B32AF8" w:rsidRPr="00902516" w:rsidRDefault="00B32AF8" w:rsidP="00B32AF8">
      <w:pPr>
        <w:tabs>
          <w:tab w:val="left" w:pos="540"/>
          <w:tab w:val="left" w:pos="900"/>
        </w:tabs>
        <w:kinsoku w:val="0"/>
        <w:overflowPunct w:val="0"/>
        <w:autoSpaceDE/>
        <w:autoSpaceDN/>
        <w:adjustRightInd/>
        <w:ind w:left="936" w:hanging="936"/>
        <w:textAlignment w:val="baseline"/>
        <w:rPr>
          <w:rFonts w:ascii="Arial" w:hAnsi="Arial" w:cs="Arial"/>
          <w:bCs/>
          <w:spacing w:val="1"/>
        </w:rPr>
      </w:pPr>
    </w:p>
    <w:p w:rsidR="00B32AF8" w:rsidRPr="000A133B" w:rsidRDefault="000A133B" w:rsidP="00B32AF8">
      <w:pPr>
        <w:tabs>
          <w:tab w:val="left" w:pos="540"/>
          <w:tab w:val="left" w:pos="900"/>
        </w:tabs>
        <w:kinsoku w:val="0"/>
        <w:overflowPunct w:val="0"/>
        <w:autoSpaceDE/>
        <w:autoSpaceDN/>
        <w:adjustRightInd/>
        <w:textAlignment w:val="baseline"/>
        <w:rPr>
          <w:rFonts w:ascii="Arial" w:hAnsi="Arial" w:cs="Arial"/>
          <w:bCs/>
          <w:color w:val="0000FF"/>
          <w:spacing w:val="1"/>
        </w:rPr>
      </w:pPr>
      <w:r>
        <w:rPr>
          <w:rFonts w:ascii="Arial" w:hAnsi="Arial" w:cs="Arial"/>
          <w:bCs/>
          <w:spacing w:val="1"/>
        </w:rPr>
        <w:t>[</w:t>
      </w:r>
      <w:r w:rsidR="00283F1C" w:rsidRPr="00902516">
        <w:rPr>
          <w:rFonts w:ascii="Arial" w:hAnsi="Arial" w:cs="Arial"/>
          <w:bCs/>
          <w:spacing w:val="1"/>
        </w:rPr>
        <w:t xml:space="preserve">Note: </w:t>
      </w:r>
      <w:r>
        <w:rPr>
          <w:rFonts w:ascii="Arial" w:hAnsi="Arial" w:cs="Arial"/>
          <w:bCs/>
          <w:spacing w:val="1"/>
        </w:rPr>
        <w:t xml:space="preserve"> </w:t>
      </w:r>
      <w:r w:rsidR="00283F1C" w:rsidRPr="00902516">
        <w:rPr>
          <w:rFonts w:ascii="Arial" w:hAnsi="Arial" w:cs="Arial"/>
          <w:bCs/>
          <w:spacing w:val="1"/>
        </w:rPr>
        <w:t>Temporary storage trailers/containers can be decontaminated once no longer needed according to the guidance provided in t</w:t>
      </w:r>
      <w:r w:rsidR="00283F1C" w:rsidRPr="00902516">
        <w:rPr>
          <w:rFonts w:ascii="Arial" w:hAnsi="Arial" w:cs="Arial"/>
        </w:rPr>
        <w:t>he AIPH Technical Information Paper</w:t>
      </w:r>
      <w:r>
        <w:rPr>
          <w:rFonts w:ascii="Arial" w:hAnsi="Arial" w:cs="Arial"/>
        </w:rPr>
        <w:t xml:space="preserve"> (</w:t>
      </w:r>
      <w:r w:rsidR="00283F1C" w:rsidRPr="00902516">
        <w:rPr>
          <w:rFonts w:ascii="Arial" w:hAnsi="Arial" w:cs="Arial"/>
        </w:rPr>
        <w:t>Decontamination of Equipment Used in the Area of Operations (AO) Impacted by Ebola Virus Disease (EVD)</w:t>
      </w:r>
      <w:r>
        <w:rPr>
          <w:rFonts w:ascii="Arial" w:hAnsi="Arial" w:cs="Arial"/>
        </w:rPr>
        <w:t>)</w:t>
      </w:r>
      <w:r w:rsidR="00283F1C" w:rsidRPr="00902516">
        <w:rPr>
          <w:rFonts w:ascii="Arial" w:hAnsi="Arial" w:cs="Arial"/>
        </w:rPr>
        <w:t xml:space="preserve"> that addresses decontamination of equipment used in areas impacted by EVD.  Though the paper is titled for deployment areas, it provides detailed guidance for equipment decontamination which can readily be used for a MILVAN/</w:t>
      </w:r>
      <w:proofErr w:type="spellStart"/>
      <w:r w:rsidR="00283F1C" w:rsidRPr="00902516">
        <w:rPr>
          <w:rFonts w:ascii="Arial" w:hAnsi="Arial" w:cs="Arial"/>
        </w:rPr>
        <w:t>Connex</w:t>
      </w:r>
      <w:proofErr w:type="spellEnd"/>
      <w:r w:rsidR="00283F1C" w:rsidRPr="00902516">
        <w:rPr>
          <w:rFonts w:ascii="Arial" w:hAnsi="Arial" w:cs="Arial"/>
        </w:rPr>
        <w:t xml:space="preserve">.  It is posted on the </w:t>
      </w:r>
      <w:r>
        <w:rPr>
          <w:rFonts w:ascii="Arial" w:hAnsi="Arial" w:cs="Arial"/>
        </w:rPr>
        <w:t>USA</w:t>
      </w:r>
      <w:r w:rsidR="00283F1C" w:rsidRPr="00902516">
        <w:rPr>
          <w:rFonts w:ascii="Arial" w:hAnsi="Arial" w:cs="Arial"/>
        </w:rPr>
        <w:t xml:space="preserve">PHC Ebola website for your reference at: </w:t>
      </w:r>
      <w:hyperlink r:id="rId15" w:history="1">
        <w:r w:rsidR="00283F1C" w:rsidRPr="000A133B">
          <w:rPr>
            <w:rStyle w:val="Hyperlink"/>
            <w:rFonts w:ascii="Arial" w:hAnsi="Arial" w:cs="Arial"/>
            <w:color w:val="0000FF"/>
          </w:rPr>
          <w:t>http://phc.amedd.army.mil/topics/discond/diseases/Pages/EbolaVirusDisease.aspx</w:t>
        </w:r>
      </w:hyperlink>
      <w:r w:rsidR="00283F1C" w:rsidRPr="000A133B">
        <w:rPr>
          <w:color w:val="0000FF"/>
        </w:rPr>
        <w:t>.</w:t>
      </w:r>
      <w:r w:rsidRPr="000A133B">
        <w:rPr>
          <w:color w:val="0000FF"/>
        </w:rPr>
        <w:t>]</w:t>
      </w:r>
    </w:p>
    <w:p w:rsidR="00D31122" w:rsidRDefault="00D31122" w:rsidP="003C3D6A">
      <w:pPr>
        <w:tabs>
          <w:tab w:val="left" w:pos="540"/>
        </w:tabs>
        <w:kinsoku w:val="0"/>
        <w:overflowPunct w:val="0"/>
        <w:autoSpaceDE/>
        <w:autoSpaceDN/>
        <w:adjustRightInd/>
        <w:textAlignment w:val="baseline"/>
        <w:rPr>
          <w:rFonts w:ascii="Arial" w:hAnsi="Arial" w:cs="Arial"/>
          <w:bCs/>
          <w:spacing w:val="1"/>
        </w:rPr>
      </w:pPr>
    </w:p>
    <w:p w:rsidR="00D31122" w:rsidRPr="003C3D6A" w:rsidRDefault="00D31122" w:rsidP="003C3D6A">
      <w:pPr>
        <w:tabs>
          <w:tab w:val="left" w:pos="540"/>
        </w:tabs>
        <w:kinsoku w:val="0"/>
        <w:overflowPunct w:val="0"/>
        <w:autoSpaceDE/>
        <w:autoSpaceDN/>
        <w:adjustRightInd/>
        <w:textAlignment w:val="baseline"/>
        <w:rPr>
          <w:rFonts w:ascii="Arial" w:hAnsi="Arial" w:cs="Arial"/>
          <w:bCs/>
          <w:spacing w:val="1"/>
        </w:rPr>
      </w:pPr>
      <w:r w:rsidRPr="008010EA">
        <w:rPr>
          <w:rFonts w:ascii="Arial" w:hAnsi="Arial" w:cs="Arial"/>
          <w:b/>
          <w:bCs/>
          <w:spacing w:val="1"/>
        </w:rPr>
        <w:t>5.3</w:t>
      </w:r>
      <w:r w:rsidRPr="008010EA">
        <w:rPr>
          <w:rFonts w:ascii="Arial" w:hAnsi="Arial" w:cs="Arial"/>
          <w:b/>
          <w:bCs/>
          <w:spacing w:val="1"/>
        </w:rPr>
        <w:tab/>
        <w:t>OUTER SHIPPING BARRELS</w:t>
      </w:r>
      <w:r>
        <w:rPr>
          <w:rFonts w:ascii="Arial" w:hAnsi="Arial" w:cs="Arial"/>
          <w:bCs/>
          <w:spacing w:val="1"/>
        </w:rPr>
        <w:t>.</w:t>
      </w:r>
      <w:r w:rsidR="008010EA">
        <w:rPr>
          <w:rFonts w:ascii="Arial" w:hAnsi="Arial" w:cs="Arial"/>
          <w:bCs/>
          <w:spacing w:val="1"/>
        </w:rPr>
        <w:t xml:space="preserve">  If contract removal is conducted under special permit </w:t>
      </w:r>
      <w:r w:rsidR="00CF0C0E">
        <w:rPr>
          <w:rFonts w:ascii="Arial" w:hAnsi="Arial" w:cs="Arial"/>
          <w:bCs/>
          <w:spacing w:val="1"/>
        </w:rPr>
        <w:t>(</w:t>
      </w:r>
      <w:r w:rsidR="009F7836">
        <w:rPr>
          <w:rFonts w:ascii="Arial" w:hAnsi="Arial" w:cs="Arial"/>
          <w:bCs/>
          <w:spacing w:val="1"/>
        </w:rPr>
        <w:t>s</w:t>
      </w:r>
      <w:r w:rsidR="00CF0C0E">
        <w:rPr>
          <w:rFonts w:ascii="Arial" w:hAnsi="Arial" w:cs="Arial"/>
          <w:bCs/>
          <w:spacing w:val="1"/>
        </w:rPr>
        <w:t xml:space="preserve">ee </w:t>
      </w:r>
      <w:r w:rsidR="008010EA">
        <w:rPr>
          <w:rFonts w:ascii="Arial" w:hAnsi="Arial" w:cs="Arial"/>
          <w:bCs/>
          <w:spacing w:val="1"/>
        </w:rPr>
        <w:t>Section 6) special 55</w:t>
      </w:r>
      <w:r w:rsidR="000A133B">
        <w:rPr>
          <w:rFonts w:ascii="Arial" w:hAnsi="Arial" w:cs="Arial"/>
          <w:bCs/>
          <w:spacing w:val="1"/>
        </w:rPr>
        <w:t>-</w:t>
      </w:r>
      <w:r w:rsidR="008010EA">
        <w:rPr>
          <w:rFonts w:ascii="Arial" w:hAnsi="Arial" w:cs="Arial"/>
          <w:bCs/>
          <w:spacing w:val="1"/>
        </w:rPr>
        <w:t>gallon drums must be used to pack the red-bags in for transport.  Supplies of drums will be required to keep up with EVD waste generation rates.  These drums should be stored in or adjacent to the EVD Storage area because the process of placing the red bags in the drums will be done in the EVD storage area.</w:t>
      </w:r>
    </w:p>
    <w:p w:rsidR="003C3D6A" w:rsidRDefault="003C3D6A">
      <w:pPr>
        <w:widowControl/>
        <w:autoSpaceDE/>
        <w:autoSpaceDN/>
        <w:adjustRightInd/>
        <w:rPr>
          <w:rFonts w:ascii="Arial" w:hAnsi="Arial" w:cs="Arial"/>
          <w:bCs/>
          <w:spacing w:val="1"/>
        </w:rPr>
      </w:pPr>
      <w:r>
        <w:rPr>
          <w:rFonts w:ascii="Arial" w:hAnsi="Arial" w:cs="Arial"/>
          <w:bCs/>
          <w:spacing w:val="1"/>
        </w:rPr>
        <w:br w:type="page"/>
      </w:r>
    </w:p>
    <w:p w:rsidR="003C3D6A" w:rsidRPr="008F7A13" w:rsidRDefault="00AE5EE2" w:rsidP="00AE5EE2">
      <w:pPr>
        <w:kinsoku w:val="0"/>
        <w:overflowPunct w:val="0"/>
        <w:autoSpaceDE/>
        <w:autoSpaceDN/>
        <w:adjustRightInd/>
        <w:jc w:val="center"/>
        <w:textAlignment w:val="baseline"/>
        <w:rPr>
          <w:rFonts w:ascii="Arial" w:hAnsi="Arial" w:cs="Arial"/>
          <w:b/>
          <w:bCs/>
          <w:spacing w:val="1"/>
        </w:rPr>
      </w:pPr>
      <w:r w:rsidRPr="008F7A13">
        <w:rPr>
          <w:rFonts w:ascii="Arial" w:hAnsi="Arial" w:cs="Arial"/>
          <w:b/>
          <w:bCs/>
          <w:spacing w:val="1"/>
        </w:rPr>
        <w:lastRenderedPageBreak/>
        <w:t>SECTION 6</w:t>
      </w:r>
    </w:p>
    <w:p w:rsidR="00AE5EE2" w:rsidRPr="008F7A13" w:rsidRDefault="00AE5EE2" w:rsidP="00AE5EE2">
      <w:pPr>
        <w:kinsoku w:val="0"/>
        <w:overflowPunct w:val="0"/>
        <w:autoSpaceDE/>
        <w:autoSpaceDN/>
        <w:adjustRightInd/>
        <w:jc w:val="center"/>
        <w:textAlignment w:val="baseline"/>
        <w:rPr>
          <w:rFonts w:ascii="Arial" w:hAnsi="Arial" w:cs="Arial"/>
          <w:b/>
          <w:bCs/>
          <w:spacing w:val="1"/>
        </w:rPr>
      </w:pPr>
    </w:p>
    <w:p w:rsidR="00AE5EE2" w:rsidRPr="008F7A13" w:rsidRDefault="00AE5EE2" w:rsidP="00AE5EE2">
      <w:pPr>
        <w:kinsoku w:val="0"/>
        <w:overflowPunct w:val="0"/>
        <w:autoSpaceDE/>
        <w:autoSpaceDN/>
        <w:adjustRightInd/>
        <w:jc w:val="center"/>
        <w:textAlignment w:val="baseline"/>
        <w:rPr>
          <w:rFonts w:ascii="Arial" w:hAnsi="Arial" w:cs="Arial"/>
          <w:b/>
          <w:bCs/>
          <w:spacing w:val="1"/>
        </w:rPr>
      </w:pPr>
      <w:r w:rsidRPr="008F7A13">
        <w:rPr>
          <w:rFonts w:ascii="Arial" w:hAnsi="Arial" w:cs="Arial"/>
          <w:b/>
          <w:bCs/>
          <w:spacing w:val="1"/>
        </w:rPr>
        <w:t>CONTRACT REMOVAL UNDER SPECIAL DOT PERMIT</w:t>
      </w:r>
    </w:p>
    <w:p w:rsidR="00AE5EE2" w:rsidRPr="008F7A13" w:rsidRDefault="00AE5EE2" w:rsidP="00AE5EE2">
      <w:pPr>
        <w:kinsoku w:val="0"/>
        <w:overflowPunct w:val="0"/>
        <w:autoSpaceDE/>
        <w:autoSpaceDN/>
        <w:adjustRightInd/>
        <w:jc w:val="center"/>
        <w:textAlignment w:val="baseline"/>
        <w:rPr>
          <w:rFonts w:ascii="Arial" w:hAnsi="Arial" w:cs="Arial"/>
          <w:bCs/>
          <w:spacing w:val="1"/>
        </w:rPr>
      </w:pPr>
    </w:p>
    <w:p w:rsidR="00AE5EE2" w:rsidRPr="008F7A13" w:rsidRDefault="00AE5EE2" w:rsidP="00AE5EE2">
      <w:pPr>
        <w:kinsoku w:val="0"/>
        <w:overflowPunct w:val="0"/>
        <w:autoSpaceDE/>
        <w:autoSpaceDN/>
        <w:adjustRightInd/>
        <w:textAlignment w:val="baseline"/>
        <w:rPr>
          <w:rFonts w:ascii="Arial" w:hAnsi="Arial" w:cs="Arial"/>
          <w:bCs/>
          <w:spacing w:val="1"/>
        </w:rPr>
      </w:pPr>
    </w:p>
    <w:p w:rsidR="00AE5EE2" w:rsidRPr="008F7A13" w:rsidRDefault="00AE5EE2" w:rsidP="003139B9">
      <w:pPr>
        <w:tabs>
          <w:tab w:val="left" w:pos="540"/>
        </w:tabs>
        <w:kinsoku w:val="0"/>
        <w:overflowPunct w:val="0"/>
        <w:autoSpaceDE/>
        <w:autoSpaceDN/>
        <w:adjustRightInd/>
        <w:textAlignment w:val="baseline"/>
        <w:rPr>
          <w:rFonts w:ascii="Arial" w:hAnsi="Arial" w:cs="Arial"/>
          <w:bCs/>
          <w:spacing w:val="1"/>
        </w:rPr>
      </w:pPr>
      <w:r w:rsidRPr="00504148">
        <w:rPr>
          <w:rFonts w:ascii="Arial" w:hAnsi="Arial" w:cs="Arial"/>
          <w:b/>
          <w:bCs/>
          <w:spacing w:val="1"/>
        </w:rPr>
        <w:t>6.1</w:t>
      </w:r>
      <w:r w:rsidRPr="00504148">
        <w:rPr>
          <w:rFonts w:ascii="Arial" w:hAnsi="Arial" w:cs="Arial"/>
          <w:b/>
          <w:bCs/>
          <w:spacing w:val="1"/>
        </w:rPr>
        <w:tab/>
        <w:t>BACKGROUND</w:t>
      </w:r>
      <w:r w:rsidRPr="00504148">
        <w:rPr>
          <w:rFonts w:ascii="Arial" w:hAnsi="Arial" w:cs="Arial"/>
          <w:bCs/>
          <w:spacing w:val="1"/>
        </w:rPr>
        <w:t>.  EVD waste</w:t>
      </w:r>
      <w:r w:rsidRPr="00504148">
        <w:rPr>
          <w:rFonts w:ascii="Arial" w:hAnsi="Arial" w:cs="Arial"/>
          <w:bCs/>
          <w:color w:val="000000"/>
        </w:rPr>
        <w:t xml:space="preserve"> is regulated more stringently than routine RMW.  .</w:t>
      </w:r>
    </w:p>
    <w:p w:rsidR="00AE5EE2" w:rsidRPr="008F7A13" w:rsidRDefault="00AE5EE2" w:rsidP="00AE5EE2">
      <w:pPr>
        <w:kinsoku w:val="0"/>
        <w:overflowPunct w:val="0"/>
        <w:autoSpaceDE/>
        <w:autoSpaceDN/>
        <w:adjustRightInd/>
        <w:textAlignment w:val="baseline"/>
        <w:rPr>
          <w:rFonts w:ascii="Arial" w:hAnsi="Arial" w:cs="Arial"/>
          <w:bCs/>
          <w:spacing w:val="1"/>
        </w:rPr>
      </w:pPr>
    </w:p>
    <w:p w:rsidR="00902B30" w:rsidRPr="008F7A13" w:rsidRDefault="00902B30" w:rsidP="00902B30">
      <w:pPr>
        <w:widowControl/>
        <w:tabs>
          <w:tab w:val="left" w:pos="360"/>
        </w:tabs>
        <w:autoSpaceDE/>
        <w:autoSpaceDN/>
        <w:adjustRightInd/>
        <w:rPr>
          <w:rFonts w:ascii="Arial" w:hAnsi="Arial" w:cs="Arial"/>
        </w:rPr>
      </w:pPr>
      <w:r w:rsidRPr="008F7A13">
        <w:rPr>
          <w:rFonts w:ascii="Arial" w:hAnsi="Arial" w:cs="Arial"/>
          <w:color w:val="000000"/>
        </w:rPr>
        <w:t xml:space="preserve">The DOT categorizes Ebola and any waste generated during patient care as a Category </w:t>
      </w:r>
      <w:proofErr w:type="gramStart"/>
      <w:r w:rsidRPr="008F7A13">
        <w:rPr>
          <w:rFonts w:ascii="Arial" w:hAnsi="Arial" w:cs="Arial"/>
          <w:color w:val="000000"/>
        </w:rPr>
        <w:t>A</w:t>
      </w:r>
      <w:proofErr w:type="gramEnd"/>
      <w:r w:rsidRPr="008F7A13">
        <w:rPr>
          <w:rFonts w:ascii="Arial" w:hAnsi="Arial" w:cs="Arial"/>
          <w:color w:val="000000"/>
        </w:rPr>
        <w:t xml:space="preserve"> Infectious Substance Affecting Humans.  All DOT transportation requirements for a Category A Infectious Substance specified in the</w:t>
      </w:r>
      <w:r w:rsidR="008F7A13">
        <w:rPr>
          <w:rFonts w:ascii="Arial" w:hAnsi="Arial" w:cs="Arial"/>
          <w:color w:val="000000"/>
        </w:rPr>
        <w:t xml:space="preserve"> </w:t>
      </w:r>
      <w:proofErr w:type="gramStart"/>
      <w:r w:rsidR="008F7A13">
        <w:rPr>
          <w:rFonts w:ascii="Arial" w:hAnsi="Arial" w:cs="Arial"/>
          <w:color w:val="000000"/>
        </w:rPr>
        <w:t xml:space="preserve">Title </w:t>
      </w:r>
      <w:r w:rsidRPr="008F7A13">
        <w:rPr>
          <w:rFonts w:ascii="Arial" w:hAnsi="Arial" w:cs="Arial"/>
          <w:color w:val="000000"/>
        </w:rPr>
        <w:t xml:space="preserve"> 49</w:t>
      </w:r>
      <w:proofErr w:type="gramEnd"/>
      <w:r w:rsidRPr="008F7A13">
        <w:rPr>
          <w:rFonts w:ascii="Arial" w:hAnsi="Arial" w:cs="Arial"/>
          <w:color w:val="000000"/>
        </w:rPr>
        <w:t xml:space="preserve"> CFR Parts 171-180 for domestic transport must be followed.  </w:t>
      </w:r>
      <w:r w:rsidR="008F7A13">
        <w:rPr>
          <w:rFonts w:ascii="Arial" w:hAnsi="Arial" w:cs="Arial"/>
          <w:color w:val="000000"/>
        </w:rPr>
        <w:t xml:space="preserve">The </w:t>
      </w:r>
      <w:r w:rsidRPr="008F7A13">
        <w:rPr>
          <w:rFonts w:ascii="Arial" w:hAnsi="Arial" w:cs="Arial"/>
          <w:color w:val="000000"/>
        </w:rPr>
        <w:t xml:space="preserve">U.S. medical waste contractors are not authorized to transport this waste.  </w:t>
      </w:r>
      <w:r w:rsidRPr="008F7A13">
        <w:rPr>
          <w:rFonts w:ascii="Arial" w:hAnsi="Arial" w:cs="Arial"/>
        </w:rPr>
        <w:t xml:space="preserve">Exceptions to these transportation requirements are issued by Special Permit (DOT-SP) only.  </w:t>
      </w:r>
      <w:r w:rsidR="00337E71" w:rsidRPr="008F7A13">
        <w:rPr>
          <w:rFonts w:ascii="Arial" w:hAnsi="Arial" w:cs="Arial"/>
        </w:rPr>
        <w:t xml:space="preserve">Two </w:t>
      </w:r>
      <w:r w:rsidRPr="008F7A13">
        <w:rPr>
          <w:rFonts w:ascii="Arial" w:hAnsi="Arial" w:cs="Arial"/>
        </w:rPr>
        <w:t>emergency special permit</w:t>
      </w:r>
      <w:r w:rsidR="00337E71" w:rsidRPr="008F7A13">
        <w:rPr>
          <w:rFonts w:ascii="Arial" w:hAnsi="Arial" w:cs="Arial"/>
        </w:rPr>
        <w:t>s</w:t>
      </w:r>
      <w:r w:rsidRPr="008F7A13">
        <w:rPr>
          <w:rFonts w:ascii="Arial" w:hAnsi="Arial" w:cs="Arial"/>
        </w:rPr>
        <w:t xml:space="preserve"> (DOT-SP 16266, expiration date 30 Nov 2014</w:t>
      </w:r>
      <w:r w:rsidR="00337E71" w:rsidRPr="008F7A13">
        <w:rPr>
          <w:rFonts w:ascii="Arial" w:hAnsi="Arial" w:cs="Arial"/>
        </w:rPr>
        <w:t xml:space="preserve"> and DOT-SP 16278, expiration date 30 Nov 2014</w:t>
      </w:r>
      <w:r w:rsidRPr="008F7A13">
        <w:rPr>
          <w:rFonts w:ascii="Arial" w:hAnsi="Arial" w:cs="Arial"/>
        </w:rPr>
        <w:t>) w</w:t>
      </w:r>
      <w:r w:rsidR="00337E71" w:rsidRPr="008F7A13">
        <w:rPr>
          <w:rFonts w:ascii="Arial" w:hAnsi="Arial" w:cs="Arial"/>
        </w:rPr>
        <w:t>ere</w:t>
      </w:r>
      <w:r w:rsidRPr="008F7A13">
        <w:rPr>
          <w:rFonts w:ascii="Arial" w:hAnsi="Arial" w:cs="Arial"/>
        </w:rPr>
        <w:t xml:space="preserve"> issued to </w:t>
      </w:r>
      <w:proofErr w:type="spellStart"/>
      <w:r w:rsidRPr="008F7A13">
        <w:rPr>
          <w:rFonts w:ascii="Arial" w:hAnsi="Arial" w:cs="Arial"/>
        </w:rPr>
        <w:t>Stericycle</w:t>
      </w:r>
      <w:proofErr w:type="spellEnd"/>
      <w:r w:rsidRPr="008F7A13">
        <w:rPr>
          <w:rFonts w:ascii="Arial" w:hAnsi="Arial" w:cs="Arial"/>
        </w:rPr>
        <w:t>, Inc., specifying transport provisions for Ebola highly infectious waste in Texas.</w:t>
      </w:r>
      <w:r w:rsidR="00CF65F8" w:rsidRPr="008F7A13">
        <w:rPr>
          <w:rFonts w:ascii="Arial" w:hAnsi="Arial" w:cs="Arial"/>
        </w:rPr>
        <w:t xml:space="preserve">  On 17 October 2014</w:t>
      </w:r>
      <w:r w:rsidR="008F7A13">
        <w:rPr>
          <w:rFonts w:ascii="Arial" w:hAnsi="Arial" w:cs="Arial"/>
        </w:rPr>
        <w:t>,</w:t>
      </w:r>
      <w:r w:rsidR="00CF65F8" w:rsidRPr="008F7A13">
        <w:rPr>
          <w:rFonts w:ascii="Arial" w:hAnsi="Arial" w:cs="Arial"/>
        </w:rPr>
        <w:t xml:space="preserve"> a third special permit (DOT-SP 16279, expiration date 31 March 2015) was issued to </w:t>
      </w:r>
      <w:proofErr w:type="spellStart"/>
      <w:r w:rsidR="00CF65F8" w:rsidRPr="008F7A13">
        <w:rPr>
          <w:rFonts w:ascii="Arial" w:hAnsi="Arial" w:cs="Arial"/>
        </w:rPr>
        <w:t>Stericycle</w:t>
      </w:r>
      <w:proofErr w:type="spellEnd"/>
      <w:r w:rsidR="00CF65F8" w:rsidRPr="008F7A13">
        <w:rPr>
          <w:rFonts w:ascii="Arial" w:hAnsi="Arial" w:cs="Arial"/>
        </w:rPr>
        <w:t xml:space="preserve"> for use in all States as directed by State and local authorities, after notifying the Pipeline and Hazardous Materials Safety Administration (PHMSA).</w:t>
      </w:r>
    </w:p>
    <w:p w:rsidR="00902B30" w:rsidRPr="008F7A13" w:rsidRDefault="00902B30" w:rsidP="00902B30">
      <w:pPr>
        <w:widowControl/>
        <w:tabs>
          <w:tab w:val="left" w:pos="360"/>
        </w:tabs>
        <w:autoSpaceDE/>
        <w:autoSpaceDN/>
        <w:adjustRightInd/>
        <w:rPr>
          <w:rFonts w:ascii="Arial" w:hAnsi="Arial" w:cs="Arial"/>
        </w:rPr>
      </w:pPr>
    </w:p>
    <w:p w:rsidR="002F0A76" w:rsidRPr="000B204A" w:rsidRDefault="002F0A76" w:rsidP="002F0A76">
      <w:pPr>
        <w:pStyle w:val="PlainText"/>
        <w:rPr>
          <w:rFonts w:ascii="Arial" w:hAnsi="Arial" w:cs="Arial"/>
          <w:sz w:val="20"/>
          <w:szCs w:val="20"/>
        </w:rPr>
      </w:pPr>
      <w:r w:rsidRPr="008F7A13">
        <w:rPr>
          <w:rFonts w:ascii="Arial" w:hAnsi="Arial" w:cs="Arial"/>
          <w:sz w:val="20"/>
          <w:szCs w:val="20"/>
        </w:rPr>
        <w:t xml:space="preserve">The best course of action identified for MEDCOM MTFs is to seek contract modification of the existing MEDCOM-wide </w:t>
      </w:r>
      <w:proofErr w:type="spellStart"/>
      <w:r w:rsidRPr="008F7A13">
        <w:rPr>
          <w:rFonts w:ascii="Arial" w:hAnsi="Arial" w:cs="Arial"/>
          <w:sz w:val="20"/>
          <w:szCs w:val="20"/>
        </w:rPr>
        <w:t>Stericycle</w:t>
      </w:r>
      <w:proofErr w:type="spellEnd"/>
      <w:r w:rsidRPr="008F7A13">
        <w:rPr>
          <w:rFonts w:ascii="Arial" w:hAnsi="Arial" w:cs="Arial"/>
          <w:sz w:val="20"/>
          <w:szCs w:val="20"/>
        </w:rPr>
        <w:t xml:space="preserve"> contract through their Contracting Officer Representative and higher headquarters.  Modification of the current contract with </w:t>
      </w:r>
      <w:proofErr w:type="spellStart"/>
      <w:r w:rsidRPr="008F7A13">
        <w:rPr>
          <w:rFonts w:ascii="Arial" w:hAnsi="Arial" w:cs="Arial"/>
          <w:sz w:val="20"/>
          <w:szCs w:val="20"/>
        </w:rPr>
        <w:t>Stericycle</w:t>
      </w:r>
      <w:proofErr w:type="spellEnd"/>
      <w:r w:rsidRPr="008F7A13">
        <w:rPr>
          <w:rFonts w:ascii="Arial" w:hAnsi="Arial" w:cs="Arial"/>
          <w:sz w:val="20"/>
          <w:szCs w:val="20"/>
        </w:rPr>
        <w:t xml:space="preserve"> includes requesting </w:t>
      </w:r>
      <w:proofErr w:type="spellStart"/>
      <w:r w:rsidRPr="008F7A13">
        <w:rPr>
          <w:rFonts w:ascii="Arial" w:hAnsi="Arial" w:cs="Arial"/>
          <w:sz w:val="20"/>
          <w:szCs w:val="20"/>
        </w:rPr>
        <w:t>Stericycle</w:t>
      </w:r>
      <w:proofErr w:type="spellEnd"/>
      <w:r w:rsidRPr="008F7A13">
        <w:rPr>
          <w:rFonts w:ascii="Arial" w:hAnsi="Arial" w:cs="Arial"/>
          <w:sz w:val="20"/>
          <w:szCs w:val="20"/>
        </w:rPr>
        <w:t xml:space="preserve"> seek to </w:t>
      </w:r>
      <w:r w:rsidR="00CF65F8" w:rsidRPr="008F7A13">
        <w:rPr>
          <w:rFonts w:ascii="Arial" w:hAnsi="Arial" w:cs="Arial"/>
          <w:sz w:val="20"/>
          <w:szCs w:val="20"/>
        </w:rPr>
        <w:t xml:space="preserve">pick up the waste according to SP 16279 (or other applicable DOT special permits) </w:t>
      </w:r>
      <w:r w:rsidR="00525EBA" w:rsidRPr="008F7A13">
        <w:rPr>
          <w:rFonts w:ascii="Arial" w:hAnsi="Arial" w:cs="Arial"/>
          <w:sz w:val="20"/>
          <w:szCs w:val="20"/>
        </w:rPr>
        <w:t xml:space="preserve">and </w:t>
      </w:r>
      <w:r w:rsidR="00CF65F8" w:rsidRPr="008F7A13">
        <w:rPr>
          <w:rFonts w:ascii="Arial" w:hAnsi="Arial" w:cs="Arial"/>
          <w:sz w:val="20"/>
          <w:szCs w:val="20"/>
        </w:rPr>
        <w:t>t</w:t>
      </w:r>
      <w:r w:rsidR="00CF65F8" w:rsidRPr="000B204A">
        <w:rPr>
          <w:rFonts w:ascii="Arial" w:hAnsi="Arial" w:cs="Arial"/>
          <w:sz w:val="20"/>
          <w:szCs w:val="20"/>
        </w:rPr>
        <w:t>o all</w:t>
      </w:r>
      <w:r w:rsidRPr="000B204A">
        <w:rPr>
          <w:rFonts w:ascii="Arial" w:hAnsi="Arial" w:cs="Arial"/>
          <w:sz w:val="20"/>
          <w:szCs w:val="20"/>
        </w:rPr>
        <w:t xml:space="preserve">ow all applicable DOD </w:t>
      </w:r>
      <w:r w:rsidR="008F7A13">
        <w:rPr>
          <w:rFonts w:ascii="Arial" w:hAnsi="Arial" w:cs="Arial"/>
          <w:sz w:val="20"/>
          <w:szCs w:val="20"/>
        </w:rPr>
        <w:t>m</w:t>
      </w:r>
      <w:r w:rsidRPr="000B204A">
        <w:rPr>
          <w:rFonts w:ascii="Arial" w:hAnsi="Arial" w:cs="Arial"/>
          <w:sz w:val="20"/>
          <w:szCs w:val="20"/>
        </w:rPr>
        <w:t xml:space="preserve">edical facilities with EVD waste to utilize </w:t>
      </w:r>
      <w:proofErr w:type="spellStart"/>
      <w:r w:rsidRPr="000B204A">
        <w:rPr>
          <w:rFonts w:ascii="Arial" w:hAnsi="Arial" w:cs="Arial"/>
          <w:sz w:val="20"/>
          <w:szCs w:val="20"/>
        </w:rPr>
        <w:t>Stericycle</w:t>
      </w:r>
      <w:proofErr w:type="spellEnd"/>
      <w:r w:rsidRPr="000B204A">
        <w:rPr>
          <w:rFonts w:ascii="Arial" w:hAnsi="Arial" w:cs="Arial"/>
          <w:sz w:val="20"/>
          <w:szCs w:val="20"/>
        </w:rPr>
        <w:t xml:space="preserve"> for disposal.  </w:t>
      </w:r>
    </w:p>
    <w:p w:rsidR="002F0A76" w:rsidRPr="000B204A" w:rsidRDefault="002F0A76" w:rsidP="002F0A76">
      <w:pPr>
        <w:pStyle w:val="PlainText"/>
      </w:pPr>
    </w:p>
    <w:p w:rsidR="00E33238" w:rsidRPr="000B204A" w:rsidRDefault="00E33238" w:rsidP="003139B9">
      <w:pPr>
        <w:pStyle w:val="PlainText"/>
        <w:tabs>
          <w:tab w:val="left" w:pos="540"/>
        </w:tabs>
        <w:rPr>
          <w:rFonts w:ascii="Arial" w:hAnsi="Arial" w:cs="Arial"/>
          <w:sz w:val="20"/>
          <w:szCs w:val="20"/>
        </w:rPr>
      </w:pPr>
      <w:r w:rsidRPr="000B204A">
        <w:rPr>
          <w:rFonts w:ascii="Arial" w:hAnsi="Arial" w:cs="Arial"/>
          <w:b/>
        </w:rPr>
        <w:t>6.2</w:t>
      </w:r>
      <w:r w:rsidRPr="000B204A">
        <w:rPr>
          <w:rFonts w:ascii="Arial" w:hAnsi="Arial" w:cs="Arial"/>
          <w:b/>
        </w:rPr>
        <w:tab/>
        <w:t>DOT-SP 162</w:t>
      </w:r>
      <w:r w:rsidR="00125586" w:rsidRPr="000B204A">
        <w:rPr>
          <w:rFonts w:ascii="Arial" w:hAnsi="Arial" w:cs="Arial"/>
          <w:b/>
        </w:rPr>
        <w:t>79</w:t>
      </w:r>
      <w:r w:rsidRPr="000B204A">
        <w:rPr>
          <w:rFonts w:ascii="Arial" w:hAnsi="Arial" w:cs="Arial"/>
          <w:b/>
        </w:rPr>
        <w:t xml:space="preserve"> PACKAGING REQUIREMENTS</w:t>
      </w:r>
      <w:r w:rsidRPr="000B204A">
        <w:rPr>
          <w:rFonts w:ascii="Arial" w:hAnsi="Arial" w:cs="Arial"/>
          <w:sz w:val="20"/>
          <w:szCs w:val="20"/>
        </w:rPr>
        <w:t xml:space="preserve">.  </w:t>
      </w:r>
      <w:r w:rsidR="00125586" w:rsidRPr="000B204A">
        <w:rPr>
          <w:rFonts w:ascii="Arial" w:hAnsi="Arial" w:cs="Arial"/>
          <w:sz w:val="20"/>
          <w:szCs w:val="20"/>
        </w:rPr>
        <w:t>Th</w:t>
      </w:r>
      <w:r w:rsidR="00587966" w:rsidRPr="000B204A">
        <w:rPr>
          <w:rFonts w:ascii="Arial" w:hAnsi="Arial" w:cs="Arial"/>
          <w:sz w:val="20"/>
          <w:szCs w:val="20"/>
        </w:rPr>
        <w:t xml:space="preserve">e </w:t>
      </w:r>
      <w:r w:rsidR="00125586" w:rsidRPr="000B204A">
        <w:rPr>
          <w:rFonts w:ascii="Arial" w:hAnsi="Arial" w:cs="Arial"/>
          <w:sz w:val="20"/>
          <w:szCs w:val="20"/>
        </w:rPr>
        <w:t>DOT</w:t>
      </w:r>
      <w:r w:rsidR="008F7A13">
        <w:rPr>
          <w:rFonts w:ascii="Arial" w:hAnsi="Arial" w:cs="Arial"/>
          <w:sz w:val="20"/>
          <w:szCs w:val="20"/>
        </w:rPr>
        <w:t>-SP</w:t>
      </w:r>
      <w:r w:rsidR="00125586" w:rsidRPr="000B204A">
        <w:rPr>
          <w:rFonts w:ascii="Arial" w:hAnsi="Arial" w:cs="Arial"/>
          <w:sz w:val="20"/>
          <w:szCs w:val="20"/>
        </w:rPr>
        <w:t xml:space="preserve"> requires transportation with conditions that special packaging procedures be utilized to meet Category </w:t>
      </w:r>
      <w:proofErr w:type="gramStart"/>
      <w:r w:rsidR="00125586" w:rsidRPr="000B204A">
        <w:rPr>
          <w:rFonts w:ascii="Arial" w:hAnsi="Arial" w:cs="Arial"/>
          <w:sz w:val="20"/>
          <w:szCs w:val="20"/>
        </w:rPr>
        <w:t>A</w:t>
      </w:r>
      <w:proofErr w:type="gramEnd"/>
      <w:r w:rsidR="00125586" w:rsidRPr="000B204A">
        <w:rPr>
          <w:rFonts w:ascii="Arial" w:hAnsi="Arial" w:cs="Arial"/>
          <w:sz w:val="20"/>
          <w:szCs w:val="20"/>
        </w:rPr>
        <w:t xml:space="preserve"> Infectious Substances Affecting Humans transportation regulations.  These packaging requirements include use of 55-gallon drums and alternate sized packages for items that will not fit into a drum, such as mattresses, that required special packaging permission from the PHMSA.  The drums approved under DOT-SP 16279 are the outer packaging step of a triple packaging requirement.  The primary and secondary steps were addressed in Section 3.  The outer drum packaging is addressed in Section 6.3.</w:t>
      </w:r>
      <w:r w:rsidR="00587966" w:rsidRPr="000B204A">
        <w:rPr>
          <w:rFonts w:ascii="Arial" w:hAnsi="Arial" w:cs="Arial"/>
          <w:sz w:val="20"/>
          <w:szCs w:val="20"/>
        </w:rPr>
        <w:t xml:space="preserve">  Large item packaging is addressed in Section 6.5.</w:t>
      </w:r>
    </w:p>
    <w:p w:rsidR="00616CFD" w:rsidRPr="000B204A" w:rsidRDefault="00616CFD" w:rsidP="00E33238">
      <w:pPr>
        <w:widowControl/>
        <w:tabs>
          <w:tab w:val="left" w:pos="540"/>
        </w:tabs>
        <w:autoSpaceDE/>
        <w:autoSpaceDN/>
        <w:adjustRightInd/>
        <w:rPr>
          <w:rFonts w:ascii="Arial" w:hAnsi="Arial" w:cs="Arial"/>
        </w:rPr>
      </w:pPr>
    </w:p>
    <w:p w:rsidR="00616CFD" w:rsidRPr="00EB02E4" w:rsidRDefault="00616CFD" w:rsidP="00616CFD">
      <w:pPr>
        <w:widowControl/>
        <w:tabs>
          <w:tab w:val="left" w:pos="540"/>
          <w:tab w:val="left" w:pos="1260"/>
        </w:tabs>
        <w:autoSpaceDE/>
        <w:autoSpaceDN/>
        <w:adjustRightInd/>
        <w:rPr>
          <w:rFonts w:ascii="Arial" w:hAnsi="Arial" w:cs="Arial"/>
        </w:rPr>
      </w:pPr>
      <w:proofErr w:type="spellStart"/>
      <w:r w:rsidRPr="00EB02E4">
        <w:rPr>
          <w:rFonts w:ascii="Arial" w:hAnsi="Arial" w:cs="Arial"/>
        </w:rPr>
        <w:t>Stericycle</w:t>
      </w:r>
      <w:proofErr w:type="spellEnd"/>
      <w:r w:rsidRPr="00EB02E4">
        <w:rPr>
          <w:rFonts w:ascii="Arial" w:hAnsi="Arial" w:cs="Arial"/>
        </w:rPr>
        <w:t xml:space="preserve"> will provide the drums upon request through the MTF </w:t>
      </w:r>
      <w:proofErr w:type="spellStart"/>
      <w:r w:rsidRPr="00EB02E4">
        <w:rPr>
          <w:rFonts w:ascii="Arial" w:hAnsi="Arial" w:cs="Arial"/>
        </w:rPr>
        <w:t>Stericycle</w:t>
      </w:r>
      <w:proofErr w:type="spellEnd"/>
      <w:r w:rsidRPr="00EB02E4">
        <w:rPr>
          <w:rFonts w:ascii="Arial" w:hAnsi="Arial" w:cs="Arial"/>
        </w:rPr>
        <w:t xml:space="preserve"> representative.  When a positive EVD patient is identified, contact </w:t>
      </w:r>
      <w:proofErr w:type="spellStart"/>
      <w:r w:rsidRPr="00EB02E4">
        <w:rPr>
          <w:rFonts w:ascii="Arial" w:hAnsi="Arial" w:cs="Arial"/>
        </w:rPr>
        <w:t>Stericycle</w:t>
      </w:r>
      <w:proofErr w:type="spellEnd"/>
      <w:r w:rsidRPr="00EB02E4">
        <w:rPr>
          <w:rFonts w:ascii="Arial" w:hAnsi="Arial" w:cs="Arial"/>
        </w:rPr>
        <w:t xml:space="preserve"> and request overnight delivery of a sufficient number of Category </w:t>
      </w:r>
      <w:proofErr w:type="gramStart"/>
      <w:r w:rsidRPr="00EB02E4">
        <w:rPr>
          <w:rFonts w:ascii="Arial" w:hAnsi="Arial" w:cs="Arial"/>
        </w:rPr>
        <w:t>A</w:t>
      </w:r>
      <w:proofErr w:type="gramEnd"/>
      <w:r w:rsidRPr="00EB02E4">
        <w:rPr>
          <w:rFonts w:ascii="Arial" w:hAnsi="Arial" w:cs="Arial"/>
        </w:rPr>
        <w:t xml:space="preserve"> “Green Drums”</w:t>
      </w:r>
      <w:r w:rsidR="00C936EB" w:rsidRPr="00EB02E4">
        <w:rPr>
          <w:rFonts w:ascii="Arial" w:hAnsi="Arial" w:cs="Arial"/>
        </w:rPr>
        <w:t xml:space="preserve"> and drum labels</w:t>
      </w:r>
      <w:r w:rsidRPr="00EB02E4">
        <w:rPr>
          <w:rFonts w:ascii="Arial" w:hAnsi="Arial" w:cs="Arial"/>
        </w:rPr>
        <w:t xml:space="preserve">.  If </w:t>
      </w:r>
      <w:proofErr w:type="spellStart"/>
      <w:r w:rsidRPr="00EB02E4">
        <w:rPr>
          <w:rFonts w:ascii="Arial" w:hAnsi="Arial" w:cs="Arial"/>
        </w:rPr>
        <w:t>Stericycle</w:t>
      </w:r>
      <w:proofErr w:type="spellEnd"/>
      <w:r w:rsidRPr="00EB02E4">
        <w:rPr>
          <w:rFonts w:ascii="Arial" w:hAnsi="Arial" w:cs="Arial"/>
        </w:rPr>
        <w:t xml:space="preserve"> is unable to provide the drums, the MTF may </w:t>
      </w:r>
      <w:r w:rsidR="00D75148" w:rsidRPr="00EB02E4">
        <w:rPr>
          <w:rFonts w:ascii="Arial" w:hAnsi="Arial" w:cs="Arial"/>
        </w:rPr>
        <w:t xml:space="preserve">attempt to </w:t>
      </w:r>
      <w:r w:rsidRPr="00EB02E4">
        <w:rPr>
          <w:rFonts w:ascii="Arial" w:hAnsi="Arial" w:cs="Arial"/>
        </w:rPr>
        <w:t xml:space="preserve">request purchase of the drums through the installation </w:t>
      </w:r>
      <w:r w:rsidR="00EB02E4">
        <w:rPr>
          <w:rFonts w:ascii="Arial" w:hAnsi="Arial" w:cs="Arial"/>
        </w:rPr>
        <w:t xml:space="preserve">Department of Public </w:t>
      </w:r>
      <w:proofErr w:type="spellStart"/>
      <w:r w:rsidR="00EB02E4">
        <w:rPr>
          <w:rFonts w:ascii="Arial" w:hAnsi="Arial" w:cs="Arial"/>
        </w:rPr>
        <w:t>Works</w:t>
      </w:r>
      <w:r w:rsidRPr="00EB02E4">
        <w:rPr>
          <w:rFonts w:ascii="Arial" w:hAnsi="Arial" w:cs="Arial"/>
        </w:rPr>
        <w:t>supplier</w:t>
      </w:r>
      <w:proofErr w:type="spellEnd"/>
      <w:r w:rsidRPr="00EB02E4">
        <w:rPr>
          <w:rFonts w:ascii="Arial" w:hAnsi="Arial" w:cs="Arial"/>
        </w:rPr>
        <w:t xml:space="preserve"> as long as the drums meet these specifications as extracted from DOT-SP 16</w:t>
      </w:r>
      <w:r w:rsidR="00587966" w:rsidRPr="00EB02E4">
        <w:rPr>
          <w:rFonts w:ascii="Arial" w:hAnsi="Arial" w:cs="Arial"/>
        </w:rPr>
        <w:t>279</w:t>
      </w:r>
      <w:r w:rsidRPr="00EB02E4">
        <w:rPr>
          <w:rFonts w:ascii="Arial" w:hAnsi="Arial" w:cs="Arial"/>
        </w:rPr>
        <w:t>:</w:t>
      </w:r>
    </w:p>
    <w:p w:rsidR="00616CFD" w:rsidRPr="00EB02E4" w:rsidRDefault="00616CFD" w:rsidP="00616CFD">
      <w:pPr>
        <w:widowControl/>
        <w:tabs>
          <w:tab w:val="left" w:pos="540"/>
          <w:tab w:val="left" w:pos="1260"/>
        </w:tabs>
        <w:autoSpaceDE/>
        <w:autoSpaceDN/>
        <w:adjustRightInd/>
        <w:rPr>
          <w:rFonts w:ascii="Arial" w:hAnsi="Arial" w:cs="Arial"/>
        </w:rPr>
      </w:pPr>
    </w:p>
    <w:p w:rsidR="00616CFD" w:rsidRPr="009B50BD" w:rsidRDefault="00616CFD" w:rsidP="00587966">
      <w:pPr>
        <w:widowControl/>
        <w:tabs>
          <w:tab w:val="left" w:pos="540"/>
          <w:tab w:val="left" w:pos="1080"/>
        </w:tabs>
        <w:snapToGrid w:val="0"/>
        <w:rPr>
          <w:rFonts w:ascii="Arial" w:hAnsi="Arial" w:cs="Arial"/>
        </w:rPr>
      </w:pPr>
      <w:r w:rsidRPr="00EB02E4">
        <w:rPr>
          <w:rFonts w:ascii="Arial" w:hAnsi="Arial" w:cs="Arial"/>
        </w:rPr>
        <w:tab/>
        <w:t>1.</w:t>
      </w:r>
      <w:r w:rsidRPr="00EB02E4">
        <w:rPr>
          <w:rFonts w:ascii="Arial" w:hAnsi="Arial" w:cs="Arial"/>
        </w:rPr>
        <w:tab/>
      </w:r>
      <w:r w:rsidR="00587966" w:rsidRPr="00EB02E4">
        <w:rPr>
          <w:rFonts w:ascii="Arial" w:hAnsi="Arial"/>
        </w:rPr>
        <w:t xml:space="preserve">A rigid </w:t>
      </w:r>
      <w:r w:rsidR="00EB02E4">
        <w:rPr>
          <w:rFonts w:ascii="Arial" w:hAnsi="Arial"/>
        </w:rPr>
        <w:t>U</w:t>
      </w:r>
      <w:r w:rsidR="00EB02E4" w:rsidRPr="00504148">
        <w:rPr>
          <w:rFonts w:ascii="Arial" w:hAnsi="Arial"/>
        </w:rPr>
        <w:t>nited Nations (</w:t>
      </w:r>
      <w:r w:rsidR="00587966" w:rsidRPr="00504148">
        <w:rPr>
          <w:rFonts w:ascii="Arial" w:hAnsi="Arial"/>
        </w:rPr>
        <w:t>UN</w:t>
      </w:r>
      <w:r w:rsidR="00EB02E4" w:rsidRPr="00504148">
        <w:rPr>
          <w:rFonts w:ascii="Arial" w:hAnsi="Arial"/>
        </w:rPr>
        <w:t>)</w:t>
      </w:r>
      <w:r w:rsidR="00587966" w:rsidRPr="009B50BD">
        <w:rPr>
          <w:rFonts w:ascii="Arial" w:hAnsi="Arial"/>
        </w:rPr>
        <w:t xml:space="preserve"> Standard or DOT</w:t>
      </w:r>
      <w:r w:rsidR="00EB02E4" w:rsidRPr="009B50BD">
        <w:rPr>
          <w:rFonts w:ascii="Arial" w:hAnsi="Arial"/>
        </w:rPr>
        <w:t>-</w:t>
      </w:r>
      <w:r w:rsidR="00587966" w:rsidRPr="009B50BD">
        <w:rPr>
          <w:rFonts w:ascii="Arial" w:hAnsi="Arial"/>
        </w:rPr>
        <w:t>Approved non-bulk packaging with a maximum capacity of 55 gallons.  The packaging must be tested and certified at a minimum to the PG</w:t>
      </w:r>
      <w:r w:rsidR="00EB02E4" w:rsidRPr="009B50BD">
        <w:rPr>
          <w:rFonts w:ascii="Arial" w:hAnsi="Arial"/>
        </w:rPr>
        <w:t>-</w:t>
      </w:r>
      <w:r w:rsidR="00587966" w:rsidRPr="009B50BD">
        <w:rPr>
          <w:rFonts w:ascii="Arial" w:hAnsi="Arial"/>
        </w:rPr>
        <w:t>II level for solids or liquids.  The packaging must be certified to maximum gross</w:t>
      </w:r>
      <w:r w:rsidR="00EB02E4" w:rsidRPr="009B50BD">
        <w:rPr>
          <w:rFonts w:ascii="Arial" w:hAnsi="Arial"/>
        </w:rPr>
        <w:t xml:space="preserve"> </w:t>
      </w:r>
      <w:r w:rsidR="00587966" w:rsidRPr="009B50BD">
        <w:rPr>
          <w:rFonts w:ascii="Arial" w:hAnsi="Arial"/>
        </w:rPr>
        <w:t>mass greater than or equal to the mass of the packaged waste</w:t>
      </w:r>
      <w:r w:rsidRPr="009B50BD">
        <w:rPr>
          <w:rFonts w:ascii="Arial" w:hAnsi="Arial" w:cs="Arial"/>
        </w:rPr>
        <w:t>;</w:t>
      </w:r>
      <w:r w:rsidR="00587966" w:rsidRPr="009B50BD">
        <w:rPr>
          <w:rFonts w:ascii="Arial" w:hAnsi="Arial" w:cs="Arial"/>
        </w:rPr>
        <w:t xml:space="preserve"> </w:t>
      </w:r>
    </w:p>
    <w:p w:rsidR="00587966" w:rsidRPr="009B50BD" w:rsidRDefault="00587966" w:rsidP="00587966">
      <w:pPr>
        <w:widowControl/>
        <w:tabs>
          <w:tab w:val="left" w:pos="540"/>
          <w:tab w:val="left" w:pos="1080"/>
        </w:tabs>
        <w:snapToGrid w:val="0"/>
        <w:rPr>
          <w:rFonts w:ascii="Arial" w:hAnsi="Arial" w:cs="Arial"/>
        </w:rPr>
      </w:pPr>
    </w:p>
    <w:p w:rsidR="00616CFD" w:rsidRPr="000B204A" w:rsidRDefault="00D75148" w:rsidP="003139B9">
      <w:pPr>
        <w:widowControl/>
        <w:tabs>
          <w:tab w:val="left" w:pos="540"/>
          <w:tab w:val="left" w:pos="1080"/>
        </w:tabs>
        <w:snapToGrid w:val="0"/>
        <w:rPr>
          <w:rFonts w:ascii="Arial" w:hAnsi="Arial" w:cs="Arial"/>
        </w:rPr>
      </w:pPr>
      <w:r w:rsidRPr="009B50BD">
        <w:rPr>
          <w:rFonts w:ascii="Arial" w:hAnsi="Arial" w:cs="Arial"/>
        </w:rPr>
        <w:tab/>
        <w:t>2.</w:t>
      </w:r>
      <w:r w:rsidRPr="009B50BD">
        <w:rPr>
          <w:rFonts w:ascii="Arial" w:hAnsi="Arial" w:cs="Arial"/>
        </w:rPr>
        <w:tab/>
      </w:r>
      <w:r w:rsidR="00587966" w:rsidRPr="009B50BD">
        <w:rPr>
          <w:rFonts w:ascii="Arial" w:hAnsi="Arial"/>
        </w:rPr>
        <w:t>If the outer packaging is fabricated from corrugated fiberboard, it must be a minimum of triple</w:t>
      </w:r>
      <w:r w:rsidR="00EB02E4" w:rsidRPr="009B50BD">
        <w:rPr>
          <w:rFonts w:ascii="Arial" w:hAnsi="Arial"/>
        </w:rPr>
        <w:t>-</w:t>
      </w:r>
      <w:r w:rsidR="00587966" w:rsidRPr="009B50BD">
        <w:rPr>
          <w:rFonts w:ascii="Arial" w:hAnsi="Arial"/>
        </w:rPr>
        <w:t xml:space="preserve">wall corrugated fiberboard and contain a polyethylene liner with a minimum thickness of 6 </w:t>
      </w:r>
      <w:r w:rsidR="00587966" w:rsidRPr="00504148">
        <w:rPr>
          <w:rFonts w:ascii="Arial" w:hAnsi="Arial"/>
        </w:rPr>
        <w:t>mils</w:t>
      </w:r>
      <w:r w:rsidR="00587966" w:rsidRPr="009B50BD">
        <w:rPr>
          <w:rFonts w:ascii="Arial" w:hAnsi="Arial"/>
        </w:rPr>
        <w:t xml:space="preserve"> (0.006</w:t>
      </w:r>
      <w:r w:rsidR="00587966" w:rsidRPr="000B204A">
        <w:rPr>
          <w:rFonts w:ascii="Arial" w:hAnsi="Arial"/>
        </w:rPr>
        <w:t xml:space="preserve"> inch).  The liner must be sealed and securely closed </w:t>
      </w:r>
      <w:r w:rsidR="00EB02E4">
        <w:rPr>
          <w:rFonts w:ascii="Arial" w:hAnsi="Arial"/>
        </w:rPr>
        <w:t xml:space="preserve">according to </w:t>
      </w:r>
      <w:r w:rsidR="00587966" w:rsidRPr="000B204A">
        <w:rPr>
          <w:rFonts w:ascii="Arial" w:hAnsi="Arial"/>
        </w:rPr>
        <w:t xml:space="preserve">the manufacturer’s instructions to prevent the release of any material from the bag if inverted.  Fiberboard outer </w:t>
      </w:r>
      <w:proofErr w:type="spellStart"/>
      <w:r w:rsidR="00587966" w:rsidRPr="000B204A">
        <w:rPr>
          <w:rFonts w:ascii="Arial" w:hAnsi="Arial"/>
        </w:rPr>
        <w:t>packagings</w:t>
      </w:r>
      <w:proofErr w:type="spellEnd"/>
      <w:r w:rsidR="00587966" w:rsidRPr="000B204A">
        <w:rPr>
          <w:rFonts w:ascii="Arial" w:hAnsi="Arial"/>
        </w:rPr>
        <w:t xml:space="preserve"> may not be reused under the terms of th</w:t>
      </w:r>
      <w:r w:rsidR="00856537" w:rsidRPr="000B204A">
        <w:rPr>
          <w:rFonts w:ascii="Arial" w:hAnsi="Arial"/>
        </w:rPr>
        <w:t>e DOT</w:t>
      </w:r>
      <w:r w:rsidR="00EB02E4">
        <w:rPr>
          <w:rFonts w:ascii="Arial" w:hAnsi="Arial"/>
        </w:rPr>
        <w:t>-SP</w:t>
      </w:r>
      <w:r w:rsidR="00587966" w:rsidRPr="000B204A">
        <w:rPr>
          <w:rFonts w:ascii="Arial" w:hAnsi="Arial"/>
        </w:rPr>
        <w:t>.</w:t>
      </w:r>
    </w:p>
    <w:p w:rsidR="00616CFD" w:rsidRPr="000B204A" w:rsidRDefault="00616CFD" w:rsidP="00616CFD">
      <w:pPr>
        <w:widowControl/>
        <w:tabs>
          <w:tab w:val="left" w:pos="540"/>
          <w:tab w:val="left" w:pos="1260"/>
        </w:tabs>
        <w:autoSpaceDE/>
        <w:autoSpaceDN/>
        <w:adjustRightInd/>
        <w:rPr>
          <w:rFonts w:ascii="Arial" w:hAnsi="Arial" w:cs="Arial"/>
        </w:rPr>
      </w:pPr>
    </w:p>
    <w:p w:rsidR="00856537" w:rsidRPr="000B204A" w:rsidRDefault="00D75148" w:rsidP="00616CFD">
      <w:pPr>
        <w:widowControl/>
        <w:tabs>
          <w:tab w:val="left" w:pos="540"/>
          <w:tab w:val="left" w:pos="1260"/>
        </w:tabs>
        <w:autoSpaceDE/>
        <w:autoSpaceDN/>
        <w:adjustRightInd/>
        <w:rPr>
          <w:rFonts w:ascii="Arial" w:hAnsi="Arial" w:cs="Arial"/>
        </w:rPr>
      </w:pPr>
      <w:r w:rsidRPr="00D75148">
        <w:rPr>
          <w:rFonts w:ascii="Arial" w:hAnsi="Arial" w:cs="Arial"/>
          <w:b/>
        </w:rPr>
        <w:t>6.3</w:t>
      </w:r>
      <w:r w:rsidRPr="00D75148">
        <w:rPr>
          <w:rFonts w:ascii="Arial" w:hAnsi="Arial" w:cs="Arial"/>
          <w:b/>
        </w:rPr>
        <w:tab/>
        <w:t xml:space="preserve">PACKAGING STEPS FOR </w:t>
      </w:r>
      <w:r w:rsidRPr="000B204A">
        <w:rPr>
          <w:rFonts w:ascii="Arial" w:hAnsi="Arial" w:cs="Arial"/>
          <w:b/>
        </w:rPr>
        <w:t>STERICYCLE TRANSPORT.</w:t>
      </w:r>
      <w:r w:rsidRPr="000B204A">
        <w:rPr>
          <w:rFonts w:ascii="Arial" w:hAnsi="Arial" w:cs="Arial"/>
        </w:rPr>
        <w:t xml:space="preserve">  </w:t>
      </w:r>
    </w:p>
    <w:p w:rsidR="00856537" w:rsidRPr="000B204A" w:rsidRDefault="00856537" w:rsidP="00616CFD">
      <w:pPr>
        <w:widowControl/>
        <w:tabs>
          <w:tab w:val="left" w:pos="540"/>
          <w:tab w:val="left" w:pos="1260"/>
        </w:tabs>
        <w:autoSpaceDE/>
        <w:autoSpaceDN/>
        <w:adjustRightInd/>
        <w:rPr>
          <w:rFonts w:ascii="Arial" w:hAnsi="Arial" w:cs="Arial"/>
        </w:rPr>
      </w:pPr>
    </w:p>
    <w:p w:rsidR="00616CFD" w:rsidRPr="000B204A" w:rsidRDefault="00856537" w:rsidP="00092CDC">
      <w:pPr>
        <w:widowControl/>
        <w:tabs>
          <w:tab w:val="left" w:pos="540"/>
          <w:tab w:val="left" w:pos="1260"/>
          <w:tab w:val="left" w:pos="1800"/>
        </w:tabs>
        <w:autoSpaceDE/>
        <w:autoSpaceDN/>
        <w:adjustRightInd/>
        <w:rPr>
          <w:rFonts w:ascii="Arial" w:hAnsi="Arial" w:cs="Arial"/>
        </w:rPr>
      </w:pPr>
      <w:r w:rsidRPr="000B204A">
        <w:rPr>
          <w:rFonts w:ascii="Arial" w:hAnsi="Arial" w:cs="Arial"/>
        </w:rPr>
        <w:tab/>
      </w:r>
      <w:r w:rsidRPr="000B204A">
        <w:rPr>
          <w:rFonts w:ascii="Arial" w:hAnsi="Arial" w:cs="Arial"/>
          <w:b/>
        </w:rPr>
        <w:t>6.3.1</w:t>
      </w:r>
      <w:r w:rsidRPr="000B204A">
        <w:rPr>
          <w:rFonts w:ascii="Arial" w:hAnsi="Arial" w:cs="Arial"/>
          <w:b/>
        </w:rPr>
        <w:tab/>
        <w:t>55-Gallon Drums</w:t>
      </w:r>
      <w:r w:rsidRPr="000B204A">
        <w:rPr>
          <w:rFonts w:ascii="Arial" w:hAnsi="Arial" w:cs="Arial"/>
        </w:rPr>
        <w:t xml:space="preserve">.  </w:t>
      </w:r>
      <w:r w:rsidR="00D75148" w:rsidRPr="000B204A">
        <w:rPr>
          <w:rFonts w:ascii="Arial" w:hAnsi="Arial" w:cs="Arial"/>
        </w:rPr>
        <w:t>Once the EVD waste is delivered to the EVD storage area</w:t>
      </w:r>
      <w:r w:rsidR="00EB02E4">
        <w:rPr>
          <w:rFonts w:ascii="Arial" w:hAnsi="Arial" w:cs="Arial"/>
        </w:rPr>
        <w:t>,</w:t>
      </w:r>
      <w:r w:rsidR="00D75148" w:rsidRPr="000B204A">
        <w:rPr>
          <w:rFonts w:ascii="Arial" w:hAnsi="Arial" w:cs="Arial"/>
        </w:rPr>
        <w:t xml:space="preserve"> complete the following packaging steps to prepare the waste for approved </w:t>
      </w:r>
      <w:proofErr w:type="spellStart"/>
      <w:r w:rsidR="00D75148" w:rsidRPr="000B204A">
        <w:rPr>
          <w:rFonts w:ascii="Arial" w:hAnsi="Arial" w:cs="Arial"/>
        </w:rPr>
        <w:t>Stericycle</w:t>
      </w:r>
      <w:proofErr w:type="spellEnd"/>
      <w:r w:rsidR="00D75148" w:rsidRPr="000B204A">
        <w:rPr>
          <w:rFonts w:ascii="Arial" w:hAnsi="Arial" w:cs="Arial"/>
        </w:rPr>
        <w:t xml:space="preserve"> pickup:</w:t>
      </w:r>
    </w:p>
    <w:p w:rsidR="00D75148" w:rsidRPr="000B204A" w:rsidRDefault="00D75148" w:rsidP="00616CFD">
      <w:pPr>
        <w:widowControl/>
        <w:tabs>
          <w:tab w:val="left" w:pos="540"/>
          <w:tab w:val="left" w:pos="1260"/>
        </w:tabs>
        <w:autoSpaceDE/>
        <w:autoSpaceDN/>
        <w:adjustRightInd/>
        <w:rPr>
          <w:rFonts w:ascii="Arial" w:hAnsi="Arial" w:cs="Arial"/>
        </w:rPr>
      </w:pPr>
    </w:p>
    <w:p w:rsidR="00D75148" w:rsidRPr="000B204A" w:rsidRDefault="00950119" w:rsidP="00856537">
      <w:pPr>
        <w:widowControl/>
        <w:tabs>
          <w:tab w:val="left" w:pos="540"/>
          <w:tab w:val="left" w:pos="1260"/>
          <w:tab w:val="left" w:pos="1620"/>
        </w:tabs>
        <w:autoSpaceDE/>
        <w:autoSpaceDN/>
        <w:adjustRightInd/>
        <w:ind w:left="1584" w:hanging="1584"/>
        <w:rPr>
          <w:rFonts w:ascii="Arial" w:hAnsi="Arial" w:cs="Arial"/>
        </w:rPr>
      </w:pPr>
      <w:r w:rsidRPr="000B204A">
        <w:rPr>
          <w:rFonts w:ascii="Arial" w:hAnsi="Arial" w:cs="Arial"/>
        </w:rPr>
        <w:tab/>
      </w:r>
      <w:r w:rsidR="00856537" w:rsidRPr="000B204A">
        <w:rPr>
          <w:rFonts w:ascii="Arial" w:hAnsi="Arial" w:cs="Arial"/>
        </w:rPr>
        <w:tab/>
      </w:r>
      <w:r w:rsidR="00D75148" w:rsidRPr="000B204A">
        <w:rPr>
          <w:rFonts w:ascii="Arial" w:hAnsi="Arial" w:cs="Arial"/>
        </w:rPr>
        <w:t>1.</w:t>
      </w:r>
      <w:r w:rsidR="003139B9" w:rsidRPr="000B204A">
        <w:rPr>
          <w:rFonts w:ascii="Arial" w:hAnsi="Arial" w:cs="Arial"/>
        </w:rPr>
        <w:tab/>
      </w:r>
      <w:r w:rsidR="00D75148" w:rsidRPr="000B204A">
        <w:rPr>
          <w:rFonts w:ascii="Arial" w:hAnsi="Arial" w:cs="Arial"/>
        </w:rPr>
        <w:t>Line the drum with the 6</w:t>
      </w:r>
      <w:r w:rsidR="00EB02E4">
        <w:rPr>
          <w:rFonts w:ascii="Arial" w:hAnsi="Arial" w:cs="Arial"/>
        </w:rPr>
        <w:t>-</w:t>
      </w:r>
      <w:r w:rsidR="00D75148" w:rsidRPr="000B204A">
        <w:rPr>
          <w:rFonts w:ascii="Arial" w:hAnsi="Arial" w:cs="Arial"/>
        </w:rPr>
        <w:t>mil liner if not already lined.</w:t>
      </w:r>
    </w:p>
    <w:p w:rsidR="00D75148" w:rsidRDefault="00950119" w:rsidP="00856537">
      <w:pPr>
        <w:widowControl/>
        <w:tabs>
          <w:tab w:val="left" w:pos="540"/>
          <w:tab w:val="left" w:pos="1260"/>
          <w:tab w:val="left" w:pos="1620"/>
        </w:tabs>
        <w:autoSpaceDE/>
        <w:autoSpaceDN/>
        <w:adjustRightInd/>
        <w:ind w:left="1584" w:hanging="1584"/>
        <w:rPr>
          <w:rFonts w:ascii="Arial" w:hAnsi="Arial" w:cs="Arial"/>
        </w:rPr>
      </w:pPr>
      <w:r w:rsidRPr="000B204A">
        <w:rPr>
          <w:rFonts w:ascii="Arial" w:hAnsi="Arial" w:cs="Arial"/>
        </w:rPr>
        <w:tab/>
      </w:r>
      <w:r w:rsidR="00856537" w:rsidRPr="000B204A">
        <w:rPr>
          <w:rFonts w:ascii="Arial" w:hAnsi="Arial" w:cs="Arial"/>
        </w:rPr>
        <w:tab/>
      </w:r>
      <w:r w:rsidR="00D75148" w:rsidRPr="000B204A">
        <w:rPr>
          <w:rFonts w:ascii="Arial" w:hAnsi="Arial" w:cs="Arial"/>
        </w:rPr>
        <w:t>2.</w:t>
      </w:r>
      <w:r w:rsidR="003139B9" w:rsidRPr="000B204A">
        <w:rPr>
          <w:rFonts w:ascii="Arial" w:hAnsi="Arial" w:cs="Arial"/>
        </w:rPr>
        <w:tab/>
      </w:r>
      <w:r w:rsidR="00D75148" w:rsidRPr="000B204A">
        <w:rPr>
          <w:rFonts w:ascii="Arial" w:hAnsi="Arial" w:cs="Arial"/>
        </w:rPr>
        <w:t>Place absorbent spill pad or absorbent</w:t>
      </w:r>
      <w:r w:rsidR="00D75148">
        <w:rPr>
          <w:rFonts w:ascii="Arial" w:hAnsi="Arial" w:cs="Arial"/>
        </w:rPr>
        <w:t xml:space="preserve"> material inside the 6</w:t>
      </w:r>
      <w:r w:rsidR="00EB02E4">
        <w:rPr>
          <w:rFonts w:ascii="Arial" w:hAnsi="Arial" w:cs="Arial"/>
        </w:rPr>
        <w:t>-</w:t>
      </w:r>
      <w:r w:rsidR="00D75148">
        <w:rPr>
          <w:rFonts w:ascii="Arial" w:hAnsi="Arial" w:cs="Arial"/>
        </w:rPr>
        <w:t>mil drum liner.</w:t>
      </w:r>
    </w:p>
    <w:p w:rsidR="00D75148" w:rsidRDefault="00950119" w:rsidP="00856537">
      <w:pPr>
        <w:widowControl/>
        <w:tabs>
          <w:tab w:val="left" w:pos="540"/>
          <w:tab w:val="left" w:pos="1260"/>
          <w:tab w:val="left" w:pos="1620"/>
        </w:tabs>
        <w:autoSpaceDE/>
        <w:autoSpaceDN/>
        <w:adjustRightInd/>
        <w:ind w:left="1584" w:hanging="1584"/>
        <w:rPr>
          <w:rFonts w:ascii="Arial" w:hAnsi="Arial" w:cs="Arial"/>
        </w:rPr>
      </w:pPr>
      <w:r>
        <w:rPr>
          <w:rFonts w:ascii="Arial" w:hAnsi="Arial" w:cs="Arial"/>
        </w:rPr>
        <w:tab/>
      </w:r>
      <w:r w:rsidR="00856537">
        <w:rPr>
          <w:rFonts w:ascii="Arial" w:hAnsi="Arial" w:cs="Arial"/>
        </w:rPr>
        <w:tab/>
      </w:r>
      <w:r w:rsidR="00D75148">
        <w:rPr>
          <w:rFonts w:ascii="Arial" w:hAnsi="Arial" w:cs="Arial"/>
        </w:rPr>
        <w:t>3.</w:t>
      </w:r>
      <w:r w:rsidR="003139B9">
        <w:rPr>
          <w:rFonts w:ascii="Arial" w:hAnsi="Arial" w:cs="Arial"/>
        </w:rPr>
        <w:tab/>
      </w:r>
      <w:r w:rsidR="00D75148">
        <w:rPr>
          <w:rFonts w:ascii="Arial" w:hAnsi="Arial" w:cs="Arial"/>
        </w:rPr>
        <w:t xml:space="preserve">Place the double-bagged red bags into </w:t>
      </w:r>
      <w:r w:rsidR="00C936EB">
        <w:rPr>
          <w:rFonts w:ascii="Arial" w:hAnsi="Arial" w:cs="Arial"/>
        </w:rPr>
        <w:t xml:space="preserve">the lined drum.  </w:t>
      </w:r>
    </w:p>
    <w:p w:rsidR="00C936EB" w:rsidRDefault="00950119" w:rsidP="00856537">
      <w:pPr>
        <w:widowControl/>
        <w:tabs>
          <w:tab w:val="left" w:pos="540"/>
          <w:tab w:val="left" w:pos="1260"/>
          <w:tab w:val="left" w:pos="1620"/>
        </w:tabs>
        <w:autoSpaceDE/>
        <w:autoSpaceDN/>
        <w:adjustRightInd/>
        <w:ind w:left="1584" w:hanging="1584"/>
        <w:rPr>
          <w:rFonts w:ascii="Arial" w:hAnsi="Arial" w:cs="Arial"/>
        </w:rPr>
      </w:pPr>
      <w:r>
        <w:rPr>
          <w:rFonts w:ascii="Arial" w:hAnsi="Arial" w:cs="Arial"/>
        </w:rPr>
        <w:tab/>
      </w:r>
      <w:r w:rsidR="00856537">
        <w:rPr>
          <w:rFonts w:ascii="Arial" w:hAnsi="Arial" w:cs="Arial"/>
        </w:rPr>
        <w:tab/>
      </w:r>
      <w:r w:rsidR="00C936EB">
        <w:rPr>
          <w:rFonts w:ascii="Arial" w:hAnsi="Arial" w:cs="Arial"/>
        </w:rPr>
        <w:t>4.</w:t>
      </w:r>
      <w:r w:rsidR="003139B9">
        <w:rPr>
          <w:rFonts w:ascii="Arial" w:hAnsi="Arial" w:cs="Arial"/>
        </w:rPr>
        <w:tab/>
      </w:r>
      <w:r w:rsidR="00C936EB">
        <w:rPr>
          <w:rFonts w:ascii="Arial" w:hAnsi="Arial" w:cs="Arial"/>
        </w:rPr>
        <w:t>Securely tie the liner</w:t>
      </w:r>
      <w:r w:rsidR="00EB02E4">
        <w:rPr>
          <w:rFonts w:ascii="Arial" w:hAnsi="Arial" w:cs="Arial"/>
        </w:rPr>
        <w:t>,</w:t>
      </w:r>
      <w:r w:rsidR="00C936EB">
        <w:rPr>
          <w:rFonts w:ascii="Arial" w:hAnsi="Arial" w:cs="Arial"/>
        </w:rPr>
        <w:t xml:space="preserve"> and close the container per the packaging instructions provided with the drum.</w:t>
      </w:r>
    </w:p>
    <w:p w:rsidR="00C936EB" w:rsidRDefault="00950119" w:rsidP="00856537">
      <w:pPr>
        <w:widowControl/>
        <w:tabs>
          <w:tab w:val="left" w:pos="540"/>
          <w:tab w:val="left" w:pos="1260"/>
          <w:tab w:val="left" w:pos="1620"/>
        </w:tabs>
        <w:autoSpaceDE/>
        <w:autoSpaceDN/>
        <w:adjustRightInd/>
        <w:ind w:left="1584" w:hanging="1584"/>
        <w:rPr>
          <w:rFonts w:ascii="Arial" w:hAnsi="Arial" w:cs="Arial"/>
        </w:rPr>
      </w:pPr>
      <w:r>
        <w:rPr>
          <w:rFonts w:ascii="Arial" w:hAnsi="Arial" w:cs="Arial"/>
        </w:rPr>
        <w:tab/>
      </w:r>
      <w:r w:rsidR="00856537">
        <w:rPr>
          <w:rFonts w:ascii="Arial" w:hAnsi="Arial" w:cs="Arial"/>
        </w:rPr>
        <w:tab/>
      </w:r>
      <w:r w:rsidR="00C936EB">
        <w:rPr>
          <w:rFonts w:ascii="Arial" w:hAnsi="Arial" w:cs="Arial"/>
        </w:rPr>
        <w:t>5.</w:t>
      </w:r>
      <w:r w:rsidR="003139B9">
        <w:rPr>
          <w:rFonts w:ascii="Arial" w:hAnsi="Arial" w:cs="Arial"/>
        </w:rPr>
        <w:tab/>
      </w:r>
      <w:r w:rsidR="00C936EB">
        <w:rPr>
          <w:rFonts w:ascii="Arial" w:hAnsi="Arial" w:cs="Arial"/>
        </w:rPr>
        <w:t xml:space="preserve">Affix the special Category </w:t>
      </w:r>
      <w:proofErr w:type="gramStart"/>
      <w:r w:rsidR="00C936EB">
        <w:rPr>
          <w:rFonts w:ascii="Arial" w:hAnsi="Arial" w:cs="Arial"/>
        </w:rPr>
        <w:t>A</w:t>
      </w:r>
      <w:proofErr w:type="gramEnd"/>
      <w:r w:rsidR="00C936EB">
        <w:rPr>
          <w:rFonts w:ascii="Arial" w:hAnsi="Arial" w:cs="Arial"/>
        </w:rPr>
        <w:t xml:space="preserve"> DOT Waste labels provided by </w:t>
      </w:r>
      <w:proofErr w:type="spellStart"/>
      <w:r w:rsidR="00C936EB">
        <w:rPr>
          <w:rFonts w:ascii="Arial" w:hAnsi="Arial" w:cs="Arial"/>
        </w:rPr>
        <w:t>Stericycle</w:t>
      </w:r>
      <w:proofErr w:type="spellEnd"/>
      <w:r w:rsidR="00C936EB">
        <w:rPr>
          <w:rFonts w:ascii="Arial" w:hAnsi="Arial" w:cs="Arial"/>
        </w:rPr>
        <w:t>.</w:t>
      </w:r>
    </w:p>
    <w:p w:rsidR="00AE5EE2" w:rsidRPr="000B204A" w:rsidRDefault="00950119" w:rsidP="00856537">
      <w:pPr>
        <w:widowControl/>
        <w:tabs>
          <w:tab w:val="left" w:pos="540"/>
          <w:tab w:val="left" w:pos="1260"/>
          <w:tab w:val="left" w:pos="1620"/>
        </w:tabs>
        <w:autoSpaceDE/>
        <w:autoSpaceDN/>
        <w:adjustRightInd/>
        <w:ind w:left="1584" w:hanging="1584"/>
        <w:rPr>
          <w:rFonts w:ascii="Arial" w:hAnsi="Arial" w:cs="Arial"/>
        </w:rPr>
      </w:pPr>
      <w:r>
        <w:rPr>
          <w:rFonts w:ascii="Arial" w:hAnsi="Arial" w:cs="Arial"/>
        </w:rPr>
        <w:tab/>
      </w:r>
      <w:r w:rsidR="00856537">
        <w:rPr>
          <w:rFonts w:ascii="Arial" w:hAnsi="Arial" w:cs="Arial"/>
        </w:rPr>
        <w:tab/>
      </w:r>
      <w:r w:rsidR="00C936EB">
        <w:rPr>
          <w:rFonts w:ascii="Arial" w:hAnsi="Arial" w:cs="Arial"/>
        </w:rPr>
        <w:t>6.</w:t>
      </w:r>
      <w:r w:rsidR="003139B9">
        <w:rPr>
          <w:rFonts w:ascii="Arial" w:hAnsi="Arial" w:cs="Arial"/>
        </w:rPr>
        <w:tab/>
      </w:r>
      <w:r w:rsidR="00C936EB">
        <w:rPr>
          <w:rFonts w:ascii="Arial" w:hAnsi="Arial" w:cs="Arial"/>
        </w:rPr>
        <w:t xml:space="preserve">Keep the drums </w:t>
      </w:r>
      <w:r w:rsidR="00C936EB" w:rsidRPr="000B204A">
        <w:rPr>
          <w:rFonts w:ascii="Arial" w:hAnsi="Arial" w:cs="Arial"/>
        </w:rPr>
        <w:t xml:space="preserve">secured in the dedicated EVD waste storage area until </w:t>
      </w:r>
      <w:proofErr w:type="spellStart"/>
      <w:r w:rsidR="00C936EB" w:rsidRPr="000B204A">
        <w:rPr>
          <w:rFonts w:ascii="Arial" w:hAnsi="Arial" w:cs="Arial"/>
        </w:rPr>
        <w:t>Stericycle</w:t>
      </w:r>
      <w:proofErr w:type="spellEnd"/>
      <w:r w:rsidR="00C936EB" w:rsidRPr="000B204A">
        <w:rPr>
          <w:rFonts w:ascii="Arial" w:hAnsi="Arial" w:cs="Arial"/>
        </w:rPr>
        <w:t xml:space="preserve"> picks up the waste.</w:t>
      </w:r>
    </w:p>
    <w:p w:rsidR="00856537" w:rsidRPr="000B204A" w:rsidRDefault="00856537" w:rsidP="00856537">
      <w:pPr>
        <w:widowControl/>
        <w:tabs>
          <w:tab w:val="left" w:pos="540"/>
          <w:tab w:val="left" w:pos="1260"/>
          <w:tab w:val="left" w:pos="1620"/>
        </w:tabs>
        <w:autoSpaceDE/>
        <w:autoSpaceDN/>
        <w:adjustRightInd/>
        <w:ind w:left="1584" w:hanging="1584"/>
        <w:rPr>
          <w:rFonts w:ascii="Arial" w:hAnsi="Arial" w:cs="Arial"/>
        </w:rPr>
      </w:pPr>
    </w:p>
    <w:p w:rsidR="00805B45" w:rsidRPr="000B204A" w:rsidRDefault="00856537" w:rsidP="00092CDC">
      <w:pPr>
        <w:tabs>
          <w:tab w:val="left" w:pos="540"/>
          <w:tab w:val="left" w:pos="1260"/>
        </w:tabs>
        <w:rPr>
          <w:rFonts w:ascii="Arial" w:hAnsi="Arial" w:cs="Arial"/>
        </w:rPr>
      </w:pPr>
      <w:r w:rsidRPr="000B204A">
        <w:rPr>
          <w:rFonts w:ascii="Arial" w:hAnsi="Arial" w:cs="Arial"/>
        </w:rPr>
        <w:tab/>
      </w:r>
      <w:r w:rsidRPr="000B204A">
        <w:rPr>
          <w:rFonts w:ascii="Arial" w:hAnsi="Arial" w:cs="Arial"/>
          <w:b/>
        </w:rPr>
        <w:t>6.3.2</w:t>
      </w:r>
      <w:r w:rsidRPr="000B204A">
        <w:rPr>
          <w:rFonts w:ascii="Arial" w:hAnsi="Arial" w:cs="Arial"/>
          <w:b/>
        </w:rPr>
        <w:tab/>
      </w:r>
      <w:r w:rsidR="00805B45" w:rsidRPr="000B204A">
        <w:rPr>
          <w:rFonts w:ascii="Arial" w:hAnsi="Arial" w:cs="Arial"/>
          <w:b/>
        </w:rPr>
        <w:t>Large Articles</w:t>
      </w:r>
      <w:r w:rsidR="00805B45" w:rsidRPr="000B204A">
        <w:rPr>
          <w:rFonts w:ascii="Arial" w:hAnsi="Arial" w:cs="Arial"/>
        </w:rPr>
        <w:t xml:space="preserve">.  </w:t>
      </w:r>
      <w:r w:rsidR="00805B45" w:rsidRPr="000B204A">
        <w:rPr>
          <w:rFonts w:ascii="Arial" w:hAnsi="Arial"/>
        </w:rPr>
        <w:t>The packaging system for large articles is required for all Category A Ebola</w:t>
      </w:r>
      <w:r w:rsidR="00EB02E4">
        <w:rPr>
          <w:rFonts w:ascii="Arial" w:hAnsi="Arial"/>
        </w:rPr>
        <w:t>-</w:t>
      </w:r>
      <w:r w:rsidR="00805B45" w:rsidRPr="000B204A">
        <w:rPr>
          <w:rFonts w:ascii="Arial" w:hAnsi="Arial"/>
        </w:rPr>
        <w:t xml:space="preserve">contaminated wastes that are not capable of being packaged </w:t>
      </w:r>
      <w:r w:rsidR="00EB02E4">
        <w:rPr>
          <w:rFonts w:ascii="Arial" w:hAnsi="Arial"/>
        </w:rPr>
        <w:t xml:space="preserve">according to </w:t>
      </w:r>
      <w:r w:rsidR="00805B45" w:rsidRPr="000B204A">
        <w:rPr>
          <w:rFonts w:ascii="Arial" w:hAnsi="Arial"/>
        </w:rPr>
        <w:t xml:space="preserve">the 55-gallon drum packaging requirements due to sizes that will not fit into the 55-gallon packaging.  Category </w:t>
      </w:r>
      <w:proofErr w:type="gramStart"/>
      <w:r w:rsidR="00805B45" w:rsidRPr="000B204A">
        <w:rPr>
          <w:rFonts w:ascii="Arial" w:hAnsi="Arial"/>
        </w:rPr>
        <w:t>A</w:t>
      </w:r>
      <w:proofErr w:type="gramEnd"/>
      <w:r w:rsidR="00805B45" w:rsidRPr="000B204A">
        <w:rPr>
          <w:rFonts w:ascii="Arial" w:hAnsi="Arial"/>
        </w:rPr>
        <w:t xml:space="preserve"> Ebola contaminated waste </w:t>
      </w:r>
      <w:r w:rsidR="00EB02E4">
        <w:rPr>
          <w:rFonts w:ascii="Arial" w:hAnsi="Arial"/>
        </w:rPr>
        <w:t>will</w:t>
      </w:r>
      <w:r w:rsidR="00805B45" w:rsidRPr="000B204A">
        <w:rPr>
          <w:rFonts w:ascii="Arial" w:hAnsi="Arial"/>
        </w:rPr>
        <w:t xml:space="preserve"> only be packaged according to this packaging scenario if it can be documented that packaging in a 55-gallon drum is not possible.  </w:t>
      </w:r>
      <w:r w:rsidR="00EB02E4">
        <w:rPr>
          <w:rFonts w:ascii="Arial" w:hAnsi="Arial"/>
        </w:rPr>
        <w:t xml:space="preserve">The </w:t>
      </w:r>
      <w:r w:rsidR="00805B45" w:rsidRPr="000B204A">
        <w:rPr>
          <w:rFonts w:ascii="Arial" w:hAnsi="Arial"/>
        </w:rPr>
        <w:t>PHMSA must be notified if this packaging method is to be used.</w:t>
      </w:r>
      <w:r w:rsidR="00EC4BB6" w:rsidRPr="000B204A">
        <w:rPr>
          <w:rFonts w:ascii="Arial" w:hAnsi="Arial"/>
        </w:rPr>
        <w:t xml:space="preserve">  If you have a large article, contact </w:t>
      </w:r>
      <w:proofErr w:type="spellStart"/>
      <w:r w:rsidR="00EC4BB6" w:rsidRPr="000B204A">
        <w:rPr>
          <w:rFonts w:ascii="Arial" w:hAnsi="Arial"/>
        </w:rPr>
        <w:t>Stericycle</w:t>
      </w:r>
      <w:proofErr w:type="spellEnd"/>
      <w:r w:rsidR="00EC4BB6" w:rsidRPr="000B204A">
        <w:rPr>
          <w:rFonts w:ascii="Arial" w:hAnsi="Arial"/>
        </w:rPr>
        <w:t xml:space="preserve"> to request special packaging for the item.</w:t>
      </w:r>
    </w:p>
    <w:p w:rsidR="00856537" w:rsidRPr="000B204A" w:rsidRDefault="00856537" w:rsidP="00856537">
      <w:pPr>
        <w:widowControl/>
        <w:tabs>
          <w:tab w:val="left" w:pos="540"/>
          <w:tab w:val="left" w:pos="1260"/>
          <w:tab w:val="left" w:pos="1620"/>
        </w:tabs>
        <w:autoSpaceDE/>
        <w:autoSpaceDN/>
        <w:adjustRightInd/>
        <w:ind w:left="1584" w:hanging="1584"/>
        <w:rPr>
          <w:rFonts w:ascii="Arial" w:hAnsi="Arial" w:cs="Arial"/>
        </w:rPr>
      </w:pPr>
    </w:p>
    <w:p w:rsidR="00805B45" w:rsidRPr="000B204A" w:rsidRDefault="00805B45" w:rsidP="00856537">
      <w:pPr>
        <w:widowControl/>
        <w:tabs>
          <w:tab w:val="left" w:pos="540"/>
          <w:tab w:val="left" w:pos="1260"/>
          <w:tab w:val="left" w:pos="1620"/>
        </w:tabs>
        <w:autoSpaceDE/>
        <w:autoSpaceDN/>
        <w:adjustRightInd/>
        <w:ind w:left="1584" w:hanging="1584"/>
        <w:rPr>
          <w:rFonts w:ascii="Arial" w:hAnsi="Arial"/>
        </w:rPr>
      </w:pPr>
      <w:r w:rsidRPr="000B204A">
        <w:rPr>
          <w:rFonts w:ascii="Arial" w:hAnsi="Arial" w:cs="Arial"/>
        </w:rPr>
        <w:tab/>
      </w:r>
      <w:r w:rsidRPr="000B204A">
        <w:rPr>
          <w:rFonts w:ascii="Arial" w:hAnsi="Arial" w:cs="Arial"/>
        </w:rPr>
        <w:tab/>
        <w:t>1.</w:t>
      </w:r>
      <w:r w:rsidRPr="000B204A">
        <w:rPr>
          <w:rFonts w:ascii="Arial" w:hAnsi="Arial" w:cs="Arial"/>
        </w:rPr>
        <w:tab/>
      </w:r>
      <w:r w:rsidRPr="000B204A">
        <w:rPr>
          <w:rFonts w:ascii="Arial" w:hAnsi="Arial"/>
        </w:rPr>
        <w:t>Disinfect the entire surface of the article with a</w:t>
      </w:r>
      <w:r w:rsidR="00EB02E4">
        <w:rPr>
          <w:rFonts w:ascii="Arial" w:hAnsi="Arial"/>
        </w:rPr>
        <w:t xml:space="preserve">n </w:t>
      </w:r>
      <w:r w:rsidRPr="000B204A">
        <w:rPr>
          <w:rFonts w:ascii="Arial" w:hAnsi="Arial"/>
        </w:rPr>
        <w:t>EPA–registered hospital disinfectant with a label claim for a non-enveloped virus (</w:t>
      </w:r>
      <w:r w:rsidR="00EB02E4">
        <w:rPr>
          <w:rFonts w:ascii="Arial" w:hAnsi="Arial"/>
        </w:rPr>
        <w:t>i</w:t>
      </w:r>
      <w:r w:rsidRPr="000B204A">
        <w:rPr>
          <w:rFonts w:ascii="Arial" w:hAnsi="Arial"/>
        </w:rPr>
        <w:t xml:space="preserve">.e., norovirus, rotavirus, adenovirus, </w:t>
      </w:r>
      <w:proofErr w:type="gramStart"/>
      <w:r w:rsidRPr="000B204A">
        <w:rPr>
          <w:rFonts w:ascii="Arial" w:hAnsi="Arial"/>
        </w:rPr>
        <w:t>poliovirus</w:t>
      </w:r>
      <w:proofErr w:type="gramEnd"/>
      <w:r w:rsidRPr="000B204A">
        <w:rPr>
          <w:rFonts w:ascii="Arial" w:hAnsi="Arial"/>
        </w:rPr>
        <w:t>) that is recommended by the CDC for use as a disinfectant for the Ebola virus.</w:t>
      </w:r>
    </w:p>
    <w:p w:rsidR="00D37E91" w:rsidRPr="000B204A" w:rsidRDefault="00D37E91" w:rsidP="00856537">
      <w:pPr>
        <w:widowControl/>
        <w:tabs>
          <w:tab w:val="left" w:pos="540"/>
          <w:tab w:val="left" w:pos="1260"/>
          <w:tab w:val="left" w:pos="1620"/>
        </w:tabs>
        <w:autoSpaceDE/>
        <w:autoSpaceDN/>
        <w:adjustRightInd/>
        <w:ind w:left="1584" w:hanging="1584"/>
        <w:rPr>
          <w:rFonts w:ascii="Arial" w:hAnsi="Arial"/>
        </w:rPr>
      </w:pPr>
    </w:p>
    <w:p w:rsidR="00D37E91" w:rsidRPr="000B204A" w:rsidRDefault="00D37E91" w:rsidP="00D37E91">
      <w:pPr>
        <w:tabs>
          <w:tab w:val="left" w:pos="540"/>
          <w:tab w:val="left" w:pos="1260"/>
          <w:tab w:val="left" w:pos="1620"/>
        </w:tabs>
        <w:ind w:left="1584" w:hanging="1584"/>
        <w:rPr>
          <w:rFonts w:ascii="Arial" w:hAnsi="Arial"/>
        </w:rPr>
      </w:pPr>
      <w:r w:rsidRPr="000B204A">
        <w:rPr>
          <w:rFonts w:ascii="Arial" w:hAnsi="Arial"/>
        </w:rPr>
        <w:tab/>
      </w:r>
      <w:r w:rsidRPr="000B204A">
        <w:rPr>
          <w:rFonts w:ascii="Arial" w:hAnsi="Arial"/>
        </w:rPr>
        <w:tab/>
        <w:t>2.</w:t>
      </w:r>
      <w:r w:rsidRPr="000B204A">
        <w:rPr>
          <w:rFonts w:ascii="Arial" w:hAnsi="Arial"/>
        </w:rPr>
        <w:tab/>
        <w:t xml:space="preserve">Double bag the article in inner bags meeting the requirements for Category </w:t>
      </w:r>
      <w:proofErr w:type="gramStart"/>
      <w:r w:rsidRPr="000B204A">
        <w:rPr>
          <w:rFonts w:ascii="Arial" w:hAnsi="Arial"/>
        </w:rPr>
        <w:t>A</w:t>
      </w:r>
      <w:proofErr w:type="gramEnd"/>
      <w:r w:rsidRPr="000B204A">
        <w:rPr>
          <w:rFonts w:ascii="Arial" w:hAnsi="Arial"/>
        </w:rPr>
        <w:t xml:space="preserve"> shipment in 55-gallon drums for inner bags (see Section 3.3.1.1) and fill and seal the bags </w:t>
      </w:r>
      <w:r w:rsidR="005A1973">
        <w:rPr>
          <w:rFonts w:ascii="Arial" w:hAnsi="Arial"/>
        </w:rPr>
        <w:t xml:space="preserve">according to </w:t>
      </w:r>
      <w:r w:rsidRPr="000B204A">
        <w:rPr>
          <w:rFonts w:ascii="Arial" w:hAnsi="Arial"/>
        </w:rPr>
        <w:t>the requirements of Section 3.3.3.3</w:t>
      </w:r>
      <w:r w:rsidR="00EC4BB6" w:rsidRPr="000B204A">
        <w:rPr>
          <w:rFonts w:ascii="Arial" w:hAnsi="Arial"/>
        </w:rPr>
        <w:t xml:space="preserve">.  If bags are not an option, </w:t>
      </w:r>
      <w:r w:rsidRPr="000B204A">
        <w:rPr>
          <w:rFonts w:ascii="Arial" w:hAnsi="Arial"/>
        </w:rPr>
        <w:t>enclose the item in two layers of plastic sheet</w:t>
      </w:r>
      <w:r w:rsidR="00EC4BB6" w:rsidRPr="000B204A">
        <w:rPr>
          <w:rFonts w:ascii="Arial" w:hAnsi="Arial"/>
        </w:rPr>
        <w:t>ing that is marked and certified as passing the tests prescribed for the inner red bags (see Section 3.3.1.1)</w:t>
      </w:r>
      <w:r w:rsidR="00E119ED" w:rsidRPr="000B204A">
        <w:rPr>
          <w:rFonts w:ascii="Arial" w:hAnsi="Arial"/>
        </w:rPr>
        <w:t xml:space="preserve"> and follow steps 3-7 below.</w:t>
      </w:r>
    </w:p>
    <w:p w:rsidR="00D37E91" w:rsidRPr="000B204A" w:rsidRDefault="00D37E91" w:rsidP="00D37E91">
      <w:pPr>
        <w:tabs>
          <w:tab w:val="left" w:pos="540"/>
          <w:tab w:val="left" w:pos="1260"/>
          <w:tab w:val="left" w:pos="1620"/>
        </w:tabs>
        <w:ind w:left="1584" w:hanging="1584"/>
        <w:rPr>
          <w:rFonts w:ascii="Arial" w:hAnsi="Arial"/>
        </w:rPr>
      </w:pPr>
    </w:p>
    <w:p w:rsidR="00EC4BB6" w:rsidRPr="005A1973" w:rsidRDefault="00D37E91" w:rsidP="00E119ED">
      <w:pPr>
        <w:tabs>
          <w:tab w:val="left" w:pos="540"/>
          <w:tab w:val="left" w:pos="1260"/>
          <w:tab w:val="left" w:pos="1620"/>
        </w:tabs>
        <w:ind w:left="1584" w:hanging="1584"/>
        <w:rPr>
          <w:rFonts w:ascii="Arial" w:hAnsi="Arial" w:cs="Arial"/>
        </w:rPr>
      </w:pPr>
      <w:r w:rsidRPr="000B204A">
        <w:rPr>
          <w:rFonts w:ascii="Arial" w:hAnsi="Arial"/>
        </w:rPr>
        <w:tab/>
      </w:r>
      <w:r w:rsidRPr="000B204A">
        <w:rPr>
          <w:rFonts w:ascii="Arial" w:hAnsi="Arial"/>
        </w:rPr>
        <w:tab/>
      </w:r>
      <w:r w:rsidR="00EC4BB6" w:rsidRPr="000B204A">
        <w:rPr>
          <w:rFonts w:ascii="Arial" w:hAnsi="Arial"/>
        </w:rPr>
        <w:t>3.</w:t>
      </w:r>
      <w:r w:rsidR="00EC4BB6" w:rsidRPr="000B204A">
        <w:rPr>
          <w:rFonts w:ascii="Arial" w:hAnsi="Arial"/>
        </w:rPr>
        <w:tab/>
      </w:r>
      <w:r w:rsidR="00EC4BB6" w:rsidRPr="000B204A">
        <w:rPr>
          <w:rFonts w:ascii="Arial" w:hAnsi="Arial" w:cs="Arial"/>
        </w:rPr>
        <w:t xml:space="preserve">The large article </w:t>
      </w:r>
      <w:r w:rsidR="005A1973">
        <w:rPr>
          <w:rFonts w:ascii="Arial" w:hAnsi="Arial" w:cs="Arial"/>
        </w:rPr>
        <w:t>must</w:t>
      </w:r>
      <w:r w:rsidR="00EC4BB6" w:rsidRPr="000B204A">
        <w:rPr>
          <w:rFonts w:ascii="Arial" w:hAnsi="Arial" w:cs="Arial"/>
        </w:rPr>
        <w:t xml:space="preserve"> be sealed inside the first sheet with the opening (ends) twisted closed.  </w:t>
      </w:r>
      <w:r w:rsidR="00EC4BB6" w:rsidRPr="000B204A">
        <w:rPr>
          <w:rFonts w:ascii="Arial" w:hAnsi="Arial"/>
        </w:rPr>
        <w:t xml:space="preserve">All seems </w:t>
      </w:r>
      <w:r w:rsidR="005A1973">
        <w:rPr>
          <w:rFonts w:ascii="Arial" w:hAnsi="Arial"/>
        </w:rPr>
        <w:t>must</w:t>
      </w:r>
      <w:r w:rsidR="00EC4BB6" w:rsidRPr="000B204A">
        <w:rPr>
          <w:rFonts w:ascii="Arial" w:hAnsi="Arial"/>
        </w:rPr>
        <w:t xml:space="preserve"> be sealed with at least two wraps of duct tape.</w:t>
      </w:r>
      <w:r w:rsidR="005A1973">
        <w:rPr>
          <w:rFonts w:ascii="Arial" w:hAnsi="Arial"/>
        </w:rPr>
        <w:t xml:space="preserve"> </w:t>
      </w:r>
      <w:r w:rsidR="00EC4BB6" w:rsidRPr="000B204A">
        <w:rPr>
          <w:rFonts w:ascii="Arial" w:hAnsi="Arial"/>
        </w:rPr>
        <w:t xml:space="preserve"> All other openings </w:t>
      </w:r>
      <w:r w:rsidR="005A1973">
        <w:rPr>
          <w:rFonts w:ascii="Arial" w:hAnsi="Arial"/>
        </w:rPr>
        <w:t>must</w:t>
      </w:r>
      <w:r w:rsidR="00EC4BB6" w:rsidRPr="000B204A">
        <w:rPr>
          <w:rFonts w:ascii="Arial" w:hAnsi="Arial"/>
        </w:rPr>
        <w:t xml:space="preserve"> be sealed with at least two wraps of duct tape or 2 </w:t>
      </w:r>
      <w:r w:rsidR="005A1973">
        <w:rPr>
          <w:rFonts w:ascii="Arial" w:hAnsi="Arial"/>
        </w:rPr>
        <w:t>ZIP-TIEs</w:t>
      </w:r>
      <w:r w:rsidR="005A1973" w:rsidRPr="005A1973">
        <w:rPr>
          <w:rFonts w:ascii="Arial" w:hAnsi="Arial" w:cs="Arial"/>
          <w:vertAlign w:val="superscript"/>
        </w:rPr>
        <w:t>®</w:t>
      </w:r>
      <w:r w:rsidR="00EC4BB6" w:rsidRPr="000B204A">
        <w:rPr>
          <w:rFonts w:ascii="Arial" w:hAnsi="Arial"/>
        </w:rPr>
        <w:t xml:space="preserve"> to insure closure of the wrap. </w:t>
      </w:r>
      <w:r w:rsidR="00E119ED" w:rsidRPr="000B204A">
        <w:rPr>
          <w:rFonts w:ascii="Arial" w:hAnsi="Arial"/>
        </w:rPr>
        <w:t xml:space="preserve"> </w:t>
      </w:r>
      <w:r w:rsidR="00EC4BB6" w:rsidRPr="000B204A">
        <w:rPr>
          <w:rFonts w:ascii="Arial" w:hAnsi="Arial"/>
        </w:rPr>
        <w:t>Disinfect the outer surface of the wrapped article with a U.S. EPA – registered hospital disinfectant with a label claim for a non-enveloped virus (</w:t>
      </w:r>
      <w:proofErr w:type="spellStart"/>
      <w:r w:rsidR="00EC4BB6" w:rsidRPr="000B204A">
        <w:rPr>
          <w:rFonts w:ascii="Arial" w:hAnsi="Arial"/>
        </w:rPr>
        <w:t>e.e</w:t>
      </w:r>
      <w:proofErr w:type="spellEnd"/>
      <w:r w:rsidR="00EC4BB6" w:rsidRPr="000B204A">
        <w:rPr>
          <w:rFonts w:ascii="Arial" w:hAnsi="Arial"/>
        </w:rPr>
        <w:t xml:space="preserve">., norovirus, rotavirus, adenovirus, </w:t>
      </w:r>
      <w:proofErr w:type="gramStart"/>
      <w:r w:rsidR="00EC4BB6" w:rsidRPr="000B204A">
        <w:rPr>
          <w:rFonts w:ascii="Arial" w:hAnsi="Arial"/>
        </w:rPr>
        <w:t>poliovirus</w:t>
      </w:r>
      <w:proofErr w:type="gramEnd"/>
      <w:r w:rsidR="00EC4BB6" w:rsidRPr="000B204A">
        <w:rPr>
          <w:rFonts w:ascii="Arial" w:hAnsi="Arial"/>
        </w:rPr>
        <w:t>) that is recommended by the CDC for use as a disinfectant for the Ebola virus.</w:t>
      </w:r>
      <w:r w:rsidR="005A1973">
        <w:rPr>
          <w:rFonts w:ascii="Arial" w:hAnsi="Arial"/>
        </w:rPr>
        <w:t xml:space="preserve">  (ZIP-TIE</w:t>
      </w:r>
      <w:r w:rsidR="005A1973" w:rsidRPr="005A1973">
        <w:rPr>
          <w:rFonts w:ascii="Arial" w:hAnsi="Arial" w:cs="Arial"/>
          <w:vertAlign w:val="superscript"/>
        </w:rPr>
        <w:t>®</w:t>
      </w:r>
      <w:r w:rsidR="005A1973">
        <w:rPr>
          <w:rFonts w:ascii="Arial" w:hAnsi="Arial" w:cs="Arial"/>
          <w:vertAlign w:val="superscript"/>
        </w:rPr>
        <w:t xml:space="preserve"> </w:t>
      </w:r>
      <w:r w:rsidR="005A1973">
        <w:rPr>
          <w:rFonts w:ascii="Arial" w:hAnsi="Arial" w:cs="Arial"/>
        </w:rPr>
        <w:t>is a registered trademark of ZIPTEL, LLC.)</w:t>
      </w:r>
    </w:p>
    <w:p w:rsidR="00D37E91" w:rsidRPr="000B204A" w:rsidRDefault="00D37E91" w:rsidP="00D37E91">
      <w:pPr>
        <w:tabs>
          <w:tab w:val="left" w:pos="540"/>
          <w:tab w:val="left" w:pos="1260"/>
          <w:tab w:val="left" w:pos="1620"/>
        </w:tabs>
        <w:ind w:left="1584" w:hanging="1584"/>
        <w:rPr>
          <w:rFonts w:ascii="Arial" w:hAnsi="Arial" w:cs="Arial"/>
        </w:rPr>
      </w:pPr>
    </w:p>
    <w:p w:rsidR="00121BB7" w:rsidRPr="000B204A" w:rsidRDefault="00EC4BB6" w:rsidP="00121BB7">
      <w:pPr>
        <w:tabs>
          <w:tab w:val="left" w:pos="540"/>
          <w:tab w:val="left" w:pos="1260"/>
          <w:tab w:val="left" w:pos="1620"/>
        </w:tabs>
        <w:rPr>
          <w:rFonts w:ascii="Arial" w:hAnsi="Arial" w:cs="Arial"/>
        </w:rPr>
      </w:pPr>
      <w:r w:rsidRPr="000B204A">
        <w:rPr>
          <w:rFonts w:ascii="Arial" w:hAnsi="Arial" w:cs="Arial"/>
        </w:rPr>
        <w:tab/>
      </w:r>
      <w:r w:rsidRPr="000B204A">
        <w:rPr>
          <w:rFonts w:ascii="Arial" w:hAnsi="Arial" w:cs="Arial"/>
        </w:rPr>
        <w:tab/>
        <w:t>4.</w:t>
      </w:r>
      <w:r w:rsidR="00121BB7" w:rsidRPr="000B204A">
        <w:rPr>
          <w:rFonts w:ascii="Arial" w:hAnsi="Arial" w:cs="Arial"/>
        </w:rPr>
        <w:tab/>
        <w:t>Repeat step three with the second sheet of plastic.</w:t>
      </w:r>
    </w:p>
    <w:p w:rsidR="00121BB7" w:rsidRPr="000B204A" w:rsidRDefault="00121BB7" w:rsidP="00121BB7">
      <w:pPr>
        <w:tabs>
          <w:tab w:val="left" w:pos="540"/>
          <w:tab w:val="left" w:pos="1260"/>
          <w:tab w:val="left" w:pos="1620"/>
        </w:tabs>
        <w:rPr>
          <w:rFonts w:ascii="Arial" w:hAnsi="Arial" w:cs="Arial"/>
        </w:rPr>
      </w:pPr>
    </w:p>
    <w:p w:rsidR="00121BB7" w:rsidRPr="000B204A" w:rsidRDefault="00121BB7" w:rsidP="00E119ED">
      <w:pPr>
        <w:tabs>
          <w:tab w:val="left" w:pos="540"/>
          <w:tab w:val="left" w:pos="1260"/>
          <w:tab w:val="left" w:pos="1620"/>
        </w:tabs>
        <w:ind w:left="1584" w:hanging="1584"/>
        <w:rPr>
          <w:rFonts w:ascii="Arial" w:hAnsi="Arial" w:cs="Arial"/>
        </w:rPr>
      </w:pPr>
      <w:r w:rsidRPr="000B204A">
        <w:rPr>
          <w:rFonts w:ascii="Arial" w:hAnsi="Arial" w:cs="Arial"/>
        </w:rPr>
        <w:tab/>
      </w:r>
      <w:r w:rsidRPr="000B204A">
        <w:rPr>
          <w:rFonts w:ascii="Arial" w:hAnsi="Arial" w:cs="Arial"/>
        </w:rPr>
        <w:tab/>
        <w:t>5.</w:t>
      </w:r>
      <w:r w:rsidRPr="000B204A">
        <w:rPr>
          <w:rFonts w:ascii="Arial" w:hAnsi="Arial" w:cs="Arial"/>
        </w:rPr>
        <w:tab/>
        <w:t xml:space="preserve">If practical, </w:t>
      </w:r>
      <w:r w:rsidR="00E119ED" w:rsidRPr="000B204A">
        <w:rPr>
          <w:rFonts w:ascii="Arial" w:hAnsi="Arial" w:cs="Arial"/>
        </w:rPr>
        <w:t>package the wrapped article</w:t>
      </w:r>
      <w:r w:rsidRPr="000B204A">
        <w:rPr>
          <w:rFonts w:ascii="Arial" w:hAnsi="Arial" w:cs="Arial"/>
        </w:rPr>
        <w:t xml:space="preserve"> in a </w:t>
      </w:r>
      <w:r w:rsidR="00E119ED" w:rsidRPr="000B204A">
        <w:rPr>
          <w:rFonts w:ascii="Arial" w:hAnsi="Arial" w:cs="Arial"/>
        </w:rPr>
        <w:t xml:space="preserve">95-gallon, </w:t>
      </w:r>
      <w:r w:rsidRPr="000B204A">
        <w:rPr>
          <w:rFonts w:ascii="Arial" w:hAnsi="Arial"/>
        </w:rPr>
        <w:t>UN1H2</w:t>
      </w:r>
      <w:r w:rsidR="005A1973">
        <w:rPr>
          <w:rFonts w:ascii="Arial" w:hAnsi="Arial"/>
        </w:rPr>
        <w:t>-</w:t>
      </w:r>
      <w:r w:rsidRPr="000B204A">
        <w:rPr>
          <w:rFonts w:ascii="Arial" w:hAnsi="Arial"/>
        </w:rPr>
        <w:t>salvage drum</w:t>
      </w:r>
      <w:r w:rsidR="00E119ED" w:rsidRPr="000B204A">
        <w:rPr>
          <w:rFonts w:ascii="Arial" w:hAnsi="Arial"/>
        </w:rPr>
        <w:t xml:space="preserve"> </w:t>
      </w:r>
      <w:r w:rsidRPr="000B204A">
        <w:rPr>
          <w:rFonts w:ascii="Arial" w:hAnsi="Arial"/>
        </w:rPr>
        <w:t xml:space="preserve">certified at a minimum PG II performance level.  After it is filled, </w:t>
      </w:r>
      <w:r w:rsidR="00E119ED" w:rsidRPr="000B204A">
        <w:rPr>
          <w:rFonts w:ascii="Arial" w:hAnsi="Arial"/>
        </w:rPr>
        <w:t xml:space="preserve">seal and securely close </w:t>
      </w:r>
      <w:r w:rsidRPr="000B204A">
        <w:rPr>
          <w:rFonts w:ascii="Arial" w:hAnsi="Arial"/>
        </w:rPr>
        <w:t>the drum.</w:t>
      </w:r>
      <w:r w:rsidR="00E119ED" w:rsidRPr="000B204A">
        <w:rPr>
          <w:rFonts w:ascii="Arial" w:hAnsi="Arial"/>
        </w:rPr>
        <w:t xml:space="preserve"> </w:t>
      </w:r>
      <w:r w:rsidRPr="000B204A">
        <w:rPr>
          <w:rFonts w:ascii="Arial" w:hAnsi="Arial"/>
        </w:rPr>
        <w:t xml:space="preserve"> After closing, </w:t>
      </w:r>
      <w:r w:rsidR="00E119ED" w:rsidRPr="000B204A">
        <w:rPr>
          <w:rFonts w:ascii="Arial" w:hAnsi="Arial"/>
        </w:rPr>
        <w:t xml:space="preserve">apply tape to the drum to </w:t>
      </w:r>
      <w:r w:rsidRPr="000B204A">
        <w:rPr>
          <w:rFonts w:ascii="Arial" w:hAnsi="Arial"/>
        </w:rPr>
        <w:t>secure the lid and prevent tampering.</w:t>
      </w:r>
    </w:p>
    <w:p w:rsidR="00121BB7" w:rsidRPr="000B204A" w:rsidRDefault="00121BB7" w:rsidP="00E119ED">
      <w:pPr>
        <w:tabs>
          <w:tab w:val="left" w:pos="540"/>
          <w:tab w:val="left" w:pos="1260"/>
          <w:tab w:val="left" w:pos="1620"/>
        </w:tabs>
        <w:ind w:left="1584" w:hanging="1584"/>
        <w:rPr>
          <w:rFonts w:ascii="Arial" w:hAnsi="Arial" w:cs="Arial"/>
        </w:rPr>
      </w:pPr>
    </w:p>
    <w:p w:rsidR="00E119ED" w:rsidRPr="000B204A" w:rsidRDefault="00E119ED" w:rsidP="00E119ED">
      <w:pPr>
        <w:tabs>
          <w:tab w:val="left" w:pos="540"/>
          <w:tab w:val="left" w:pos="1260"/>
          <w:tab w:val="left" w:pos="1620"/>
        </w:tabs>
        <w:ind w:left="1584" w:hanging="1584"/>
        <w:rPr>
          <w:rFonts w:ascii="Arial" w:hAnsi="Arial"/>
        </w:rPr>
      </w:pPr>
      <w:r w:rsidRPr="000B204A">
        <w:rPr>
          <w:rFonts w:ascii="Arial" w:hAnsi="Arial" w:cs="Arial"/>
        </w:rPr>
        <w:tab/>
      </w:r>
      <w:r w:rsidRPr="000B204A">
        <w:rPr>
          <w:rFonts w:ascii="Arial" w:hAnsi="Arial" w:cs="Arial"/>
        </w:rPr>
        <w:tab/>
        <w:t>6.</w:t>
      </w:r>
      <w:r w:rsidRPr="000B204A">
        <w:rPr>
          <w:rFonts w:ascii="Arial" w:hAnsi="Arial" w:cs="Arial"/>
        </w:rPr>
        <w:tab/>
        <w:t>If the item is too large to package in a 95-gallon salvage drum, seal the wrapped article in a 6</w:t>
      </w:r>
      <w:r w:rsidR="005A1973">
        <w:rPr>
          <w:rFonts w:ascii="Arial" w:hAnsi="Arial" w:cs="Arial"/>
        </w:rPr>
        <w:t>-</w:t>
      </w:r>
      <w:r w:rsidRPr="000B204A">
        <w:rPr>
          <w:rFonts w:ascii="Arial" w:hAnsi="Arial" w:cs="Arial"/>
        </w:rPr>
        <w:t>mil polyethylene sheet and completely enclose the item.</w:t>
      </w:r>
      <w:r w:rsidR="005A1973">
        <w:rPr>
          <w:rFonts w:ascii="Arial" w:hAnsi="Arial" w:cs="Arial"/>
        </w:rPr>
        <w:t xml:space="preserve"> </w:t>
      </w:r>
      <w:r w:rsidRPr="000B204A">
        <w:rPr>
          <w:rFonts w:ascii="Arial" w:hAnsi="Arial" w:cs="Arial"/>
        </w:rPr>
        <w:t xml:space="preserve"> Securely seal all seams with tape so material cannot escape</w:t>
      </w:r>
      <w:r w:rsidR="005A1973">
        <w:rPr>
          <w:rFonts w:ascii="Arial" w:hAnsi="Arial" w:cs="Arial"/>
        </w:rPr>
        <w:t>;</w:t>
      </w:r>
      <w:r w:rsidRPr="000B204A">
        <w:rPr>
          <w:rFonts w:ascii="Arial" w:hAnsi="Arial" w:cs="Arial"/>
        </w:rPr>
        <w:t xml:space="preserve"> disinfect the outer surface of the sheet with </w:t>
      </w:r>
      <w:r w:rsidRPr="000B204A">
        <w:rPr>
          <w:rFonts w:ascii="Arial" w:hAnsi="Arial"/>
        </w:rPr>
        <w:t>a</w:t>
      </w:r>
      <w:r w:rsidR="005A1973">
        <w:rPr>
          <w:rFonts w:ascii="Arial" w:hAnsi="Arial"/>
        </w:rPr>
        <w:t>n</w:t>
      </w:r>
      <w:r w:rsidRPr="000B204A">
        <w:rPr>
          <w:rFonts w:ascii="Arial" w:hAnsi="Arial"/>
        </w:rPr>
        <w:t xml:space="preserve"> </w:t>
      </w:r>
      <w:r w:rsidRPr="000B204A">
        <w:rPr>
          <w:rFonts w:ascii="Arial" w:hAnsi="Arial"/>
        </w:rPr>
        <w:lastRenderedPageBreak/>
        <w:t>EPA–registered hospital disinfectant with a label claim for a non-enveloped virus (</w:t>
      </w:r>
      <w:r w:rsidR="005A1973">
        <w:rPr>
          <w:rFonts w:ascii="Arial" w:hAnsi="Arial"/>
        </w:rPr>
        <w:t>i</w:t>
      </w:r>
      <w:r w:rsidRPr="000B204A">
        <w:rPr>
          <w:rFonts w:ascii="Arial" w:hAnsi="Arial"/>
        </w:rPr>
        <w:t xml:space="preserve">.e., norovirus, rotavirus, adenovirus, </w:t>
      </w:r>
      <w:proofErr w:type="gramStart"/>
      <w:r w:rsidRPr="000B204A">
        <w:rPr>
          <w:rFonts w:ascii="Arial" w:hAnsi="Arial"/>
        </w:rPr>
        <w:t>poliovirus</w:t>
      </w:r>
      <w:proofErr w:type="gramEnd"/>
      <w:r w:rsidRPr="000B204A">
        <w:rPr>
          <w:rFonts w:ascii="Arial" w:hAnsi="Arial"/>
        </w:rPr>
        <w:t xml:space="preserve">) that is recommended by the CDC for use as a disinfectant for the Ebola virus.  </w:t>
      </w:r>
    </w:p>
    <w:p w:rsidR="00E119ED" w:rsidRPr="000B204A" w:rsidRDefault="00E119ED" w:rsidP="00E119ED">
      <w:pPr>
        <w:tabs>
          <w:tab w:val="left" w:pos="540"/>
          <w:tab w:val="left" w:pos="1260"/>
          <w:tab w:val="left" w:pos="1620"/>
        </w:tabs>
        <w:ind w:left="1584" w:hanging="1584"/>
        <w:rPr>
          <w:rFonts w:ascii="Arial" w:hAnsi="Arial"/>
        </w:rPr>
      </w:pPr>
    </w:p>
    <w:p w:rsidR="00E119ED" w:rsidRPr="000B204A" w:rsidRDefault="00E119ED" w:rsidP="00E119ED">
      <w:pPr>
        <w:tabs>
          <w:tab w:val="left" w:pos="540"/>
          <w:tab w:val="left" w:pos="1260"/>
          <w:tab w:val="left" w:pos="1620"/>
        </w:tabs>
        <w:ind w:left="1584" w:hanging="1584"/>
        <w:rPr>
          <w:sz w:val="28"/>
          <w:szCs w:val="28"/>
        </w:rPr>
      </w:pPr>
      <w:r w:rsidRPr="000B204A">
        <w:rPr>
          <w:rFonts w:ascii="Arial" w:hAnsi="Arial"/>
        </w:rPr>
        <w:tab/>
      </w:r>
      <w:r w:rsidRPr="000B204A">
        <w:rPr>
          <w:rFonts w:ascii="Arial" w:hAnsi="Arial"/>
        </w:rPr>
        <w:tab/>
        <w:t>7.</w:t>
      </w:r>
      <w:r w:rsidRPr="000B204A">
        <w:rPr>
          <w:rFonts w:ascii="Arial" w:hAnsi="Arial"/>
        </w:rPr>
        <w:tab/>
        <w:t>Repeat step 6 with a second sheet.</w:t>
      </w:r>
    </w:p>
    <w:p w:rsidR="00E119ED" w:rsidRPr="000B204A" w:rsidRDefault="00E119ED">
      <w:pPr>
        <w:widowControl/>
        <w:autoSpaceDE/>
        <w:autoSpaceDN/>
        <w:adjustRightInd/>
        <w:rPr>
          <w:rFonts w:ascii="Arial" w:hAnsi="Arial" w:cs="Arial"/>
        </w:rPr>
      </w:pPr>
    </w:p>
    <w:p w:rsidR="00AE5EE2" w:rsidRDefault="00950119" w:rsidP="004461BB">
      <w:pPr>
        <w:tabs>
          <w:tab w:val="left" w:pos="540"/>
        </w:tabs>
        <w:kinsoku w:val="0"/>
        <w:overflowPunct w:val="0"/>
        <w:autoSpaceDE/>
        <w:autoSpaceDN/>
        <w:adjustRightInd/>
        <w:textAlignment w:val="baseline"/>
        <w:rPr>
          <w:rFonts w:ascii="Arial" w:hAnsi="Arial" w:cs="Arial"/>
          <w:bCs/>
          <w:spacing w:val="1"/>
        </w:rPr>
      </w:pPr>
      <w:r w:rsidRPr="000B204A">
        <w:rPr>
          <w:rFonts w:ascii="Arial" w:hAnsi="Arial" w:cs="Arial"/>
          <w:b/>
          <w:bCs/>
          <w:spacing w:val="1"/>
        </w:rPr>
        <w:t>6.4</w:t>
      </w:r>
      <w:r w:rsidRPr="000B204A">
        <w:rPr>
          <w:rFonts w:ascii="Arial" w:hAnsi="Arial" w:cs="Arial"/>
          <w:b/>
          <w:bCs/>
          <w:spacing w:val="1"/>
        </w:rPr>
        <w:tab/>
        <w:t>DOT SHIPPING DESCRIPTION.</w:t>
      </w:r>
      <w:r w:rsidRPr="000B204A">
        <w:rPr>
          <w:rFonts w:ascii="Arial" w:hAnsi="Arial" w:cs="Arial"/>
          <w:bCs/>
          <w:spacing w:val="1"/>
        </w:rPr>
        <w:t xml:space="preserve">  The hazardous material shipping </w:t>
      </w:r>
      <w:r>
        <w:rPr>
          <w:rFonts w:ascii="Arial" w:hAnsi="Arial" w:cs="Arial"/>
          <w:bCs/>
          <w:spacing w:val="1"/>
        </w:rPr>
        <w:t>description for shipment of EVD Waste is</w:t>
      </w:r>
      <w:r w:rsidR="005A1973">
        <w:rPr>
          <w:rFonts w:ascii="Arial" w:hAnsi="Arial" w:cs="Arial"/>
          <w:bCs/>
          <w:spacing w:val="1"/>
        </w:rPr>
        <w:t>—</w:t>
      </w:r>
    </w:p>
    <w:p w:rsidR="00950119" w:rsidRDefault="00950119" w:rsidP="003C3D6A">
      <w:pPr>
        <w:kinsoku w:val="0"/>
        <w:overflowPunct w:val="0"/>
        <w:autoSpaceDE/>
        <w:autoSpaceDN/>
        <w:adjustRightInd/>
        <w:textAlignment w:val="baseline"/>
        <w:rPr>
          <w:rFonts w:ascii="Arial" w:hAnsi="Arial" w:cs="Arial"/>
          <w:bCs/>
          <w:spacing w:val="1"/>
        </w:rPr>
      </w:pPr>
    </w:p>
    <w:p w:rsidR="002F0A76" w:rsidRPr="005A1973" w:rsidRDefault="002F0A76" w:rsidP="005A1973">
      <w:pPr>
        <w:pStyle w:val="PlainText"/>
        <w:ind w:left="540"/>
        <w:rPr>
          <w:rFonts w:ascii="Arial" w:hAnsi="Arial" w:cs="Arial"/>
          <w:b/>
          <w:sz w:val="20"/>
          <w:szCs w:val="20"/>
        </w:rPr>
      </w:pPr>
      <w:r w:rsidRPr="005A1973">
        <w:rPr>
          <w:rFonts w:ascii="Arial" w:hAnsi="Arial" w:cs="Arial"/>
          <w:b/>
          <w:sz w:val="20"/>
          <w:szCs w:val="20"/>
        </w:rPr>
        <w:t xml:space="preserve">UN2814, Infectious substances, affecting humans (Ebola Waste), 6.2  </w:t>
      </w:r>
    </w:p>
    <w:p w:rsidR="002F0A76" w:rsidRPr="002F0A76" w:rsidRDefault="002F0A76" w:rsidP="005A1973">
      <w:pPr>
        <w:pStyle w:val="PlainText"/>
        <w:ind w:left="540"/>
        <w:rPr>
          <w:rFonts w:ascii="Arial" w:hAnsi="Arial" w:cs="Arial"/>
          <w:sz w:val="20"/>
          <w:szCs w:val="20"/>
        </w:rPr>
      </w:pPr>
    </w:p>
    <w:p w:rsidR="002F0A76" w:rsidRPr="002F0A76" w:rsidRDefault="002F0A76" w:rsidP="005A1973">
      <w:pPr>
        <w:pStyle w:val="PlainText"/>
        <w:rPr>
          <w:rFonts w:ascii="Arial" w:hAnsi="Arial" w:cs="Arial"/>
          <w:sz w:val="20"/>
          <w:szCs w:val="20"/>
        </w:rPr>
      </w:pPr>
      <w:r w:rsidRPr="002F0A76">
        <w:rPr>
          <w:rFonts w:ascii="Arial" w:hAnsi="Arial" w:cs="Arial"/>
          <w:sz w:val="20"/>
          <w:szCs w:val="20"/>
        </w:rPr>
        <w:t xml:space="preserve">The number and types of packages as well as the total quantity of the material being shipped must also be added to the shipping description </w:t>
      </w:r>
      <w:r w:rsidR="005A1973">
        <w:rPr>
          <w:rFonts w:ascii="Arial" w:hAnsi="Arial" w:cs="Arial"/>
          <w:sz w:val="20"/>
          <w:szCs w:val="20"/>
        </w:rPr>
        <w:t xml:space="preserve">according to Title </w:t>
      </w:r>
      <w:r w:rsidRPr="002F0A76">
        <w:rPr>
          <w:rFonts w:ascii="Arial" w:hAnsi="Arial" w:cs="Arial"/>
          <w:sz w:val="20"/>
          <w:szCs w:val="20"/>
        </w:rPr>
        <w:t xml:space="preserve">49 CFR </w:t>
      </w:r>
      <w:r w:rsidR="005A1973">
        <w:rPr>
          <w:rFonts w:ascii="Arial" w:hAnsi="Arial" w:cs="Arial"/>
          <w:sz w:val="20"/>
          <w:szCs w:val="20"/>
        </w:rPr>
        <w:t xml:space="preserve">Part </w:t>
      </w:r>
      <w:r w:rsidRPr="002F0A76">
        <w:rPr>
          <w:rFonts w:ascii="Arial" w:hAnsi="Arial" w:cs="Arial"/>
          <w:sz w:val="20"/>
          <w:szCs w:val="20"/>
        </w:rPr>
        <w:t xml:space="preserve">172.203.  </w:t>
      </w:r>
    </w:p>
    <w:p w:rsidR="002F0A76" w:rsidRPr="002F0A76" w:rsidRDefault="002F0A76" w:rsidP="002F0A76">
      <w:pPr>
        <w:pStyle w:val="PlainText"/>
        <w:rPr>
          <w:rFonts w:ascii="Arial" w:hAnsi="Arial" w:cs="Arial"/>
          <w:sz w:val="24"/>
          <w:szCs w:val="24"/>
        </w:rPr>
      </w:pPr>
    </w:p>
    <w:p w:rsidR="002F0A76" w:rsidRPr="002F0A76" w:rsidRDefault="002F0A76" w:rsidP="002F0A76">
      <w:pPr>
        <w:pStyle w:val="PlainText"/>
        <w:rPr>
          <w:rFonts w:ascii="Arial" w:hAnsi="Arial" w:cs="Arial"/>
          <w:sz w:val="20"/>
          <w:szCs w:val="20"/>
        </w:rPr>
      </w:pPr>
      <w:r w:rsidRPr="002F0A76">
        <w:rPr>
          <w:rFonts w:ascii="Arial" w:hAnsi="Arial" w:cs="Arial"/>
          <w:sz w:val="20"/>
          <w:szCs w:val="20"/>
        </w:rPr>
        <w:t>This shipping description must be used on all EVD shipping papers.</w:t>
      </w:r>
    </w:p>
    <w:p w:rsidR="002F0A76" w:rsidRPr="002F0A76" w:rsidRDefault="002F0A76" w:rsidP="002F0A76">
      <w:pPr>
        <w:pStyle w:val="PlainText"/>
        <w:rPr>
          <w:sz w:val="20"/>
          <w:szCs w:val="20"/>
        </w:rPr>
      </w:pPr>
    </w:p>
    <w:p w:rsidR="00EB435A" w:rsidRPr="00EB435A" w:rsidRDefault="00AF0AC8" w:rsidP="004461BB">
      <w:pPr>
        <w:pStyle w:val="PlainText"/>
        <w:tabs>
          <w:tab w:val="left" w:pos="540"/>
        </w:tabs>
        <w:rPr>
          <w:rFonts w:ascii="Arial" w:hAnsi="Arial" w:cs="Arial"/>
          <w:sz w:val="20"/>
          <w:szCs w:val="20"/>
        </w:rPr>
      </w:pPr>
      <w:r w:rsidRPr="009B2E15">
        <w:rPr>
          <w:rFonts w:ascii="Arial" w:hAnsi="Arial" w:cs="Arial"/>
          <w:b/>
          <w:bCs/>
          <w:spacing w:val="1"/>
          <w:sz w:val="20"/>
          <w:szCs w:val="20"/>
        </w:rPr>
        <w:t>6.5</w:t>
      </w:r>
      <w:r w:rsidR="000A0B4D" w:rsidRPr="009B2E15">
        <w:rPr>
          <w:rFonts w:ascii="Arial" w:hAnsi="Arial" w:cs="Arial"/>
          <w:bCs/>
          <w:spacing w:val="1"/>
          <w:sz w:val="20"/>
          <w:szCs w:val="20"/>
        </w:rPr>
        <w:tab/>
      </w:r>
      <w:r w:rsidRPr="009B2E15">
        <w:rPr>
          <w:rFonts w:ascii="Arial" w:hAnsi="Arial" w:cs="Arial"/>
          <w:b/>
          <w:bCs/>
          <w:spacing w:val="1"/>
          <w:sz w:val="20"/>
          <w:szCs w:val="20"/>
        </w:rPr>
        <w:t>TRAINING REQUIREMENTS FOR SIGNING MANIFESTS</w:t>
      </w:r>
      <w:r w:rsidR="005A1973">
        <w:rPr>
          <w:rFonts w:ascii="Arial" w:hAnsi="Arial" w:cs="Arial"/>
          <w:b/>
          <w:bCs/>
          <w:spacing w:val="1"/>
          <w:sz w:val="20"/>
          <w:szCs w:val="20"/>
        </w:rPr>
        <w:t>.</w:t>
      </w:r>
      <w:r>
        <w:rPr>
          <w:rFonts w:ascii="Arial" w:hAnsi="Arial" w:cs="Arial"/>
          <w:bCs/>
          <w:spacing w:val="1"/>
        </w:rPr>
        <w:t xml:space="preserve">  </w:t>
      </w:r>
      <w:r w:rsidR="00EB435A" w:rsidRPr="00EB435A">
        <w:rPr>
          <w:rFonts w:ascii="Arial" w:hAnsi="Arial" w:cs="Arial"/>
          <w:sz w:val="20"/>
          <w:szCs w:val="20"/>
        </w:rPr>
        <w:t xml:space="preserve">Only personnel who have successfully completed the DOD-approved USAPHC Transport of Biomedical Materials Course (or 80-hour Defense Hazardous Material Packaging for Transport Course) and have been appointed in writing by their </w:t>
      </w:r>
      <w:r w:rsidR="005A1973">
        <w:rPr>
          <w:rFonts w:ascii="Arial" w:hAnsi="Arial" w:cs="Arial"/>
          <w:sz w:val="20"/>
          <w:szCs w:val="20"/>
        </w:rPr>
        <w:t>c</w:t>
      </w:r>
      <w:r w:rsidR="00EB435A" w:rsidRPr="00EB435A">
        <w:rPr>
          <w:rFonts w:ascii="Arial" w:hAnsi="Arial" w:cs="Arial"/>
          <w:sz w:val="20"/>
          <w:szCs w:val="20"/>
        </w:rPr>
        <w:t>ommander to sign manifests for EVD waste, may do so. The USAPHC Medical Waste Transport course does not meet the requirements for signing these manifests.</w:t>
      </w:r>
    </w:p>
    <w:p w:rsidR="00EB435A" w:rsidRPr="00327DE7" w:rsidRDefault="00EB435A" w:rsidP="00EB435A">
      <w:pPr>
        <w:pStyle w:val="PlainText"/>
      </w:pPr>
    </w:p>
    <w:p w:rsidR="00681B27" w:rsidRDefault="00681B27" w:rsidP="00D37E91">
      <w:pPr>
        <w:tabs>
          <w:tab w:val="left" w:pos="540"/>
        </w:tabs>
        <w:kinsoku w:val="0"/>
        <w:overflowPunct w:val="0"/>
        <w:autoSpaceDE/>
        <w:autoSpaceDN/>
        <w:adjustRightInd/>
        <w:textAlignment w:val="baseline"/>
        <w:rPr>
          <w:rFonts w:ascii="Arial" w:hAnsi="Arial" w:cs="Arial"/>
          <w:bCs/>
          <w:spacing w:val="1"/>
        </w:rPr>
      </w:pPr>
      <w:r>
        <w:rPr>
          <w:rFonts w:ascii="Arial" w:hAnsi="Arial" w:cs="Arial"/>
          <w:bCs/>
          <w:spacing w:val="1"/>
        </w:rPr>
        <w:br w:type="page"/>
      </w:r>
    </w:p>
    <w:p w:rsidR="003C3D6A" w:rsidRPr="00F87112" w:rsidRDefault="005B0BED" w:rsidP="005B0BED">
      <w:pPr>
        <w:kinsoku w:val="0"/>
        <w:overflowPunct w:val="0"/>
        <w:autoSpaceDE/>
        <w:autoSpaceDN/>
        <w:adjustRightInd/>
        <w:jc w:val="center"/>
        <w:textAlignment w:val="baseline"/>
        <w:rPr>
          <w:rFonts w:ascii="Arial" w:hAnsi="Arial" w:cs="Arial"/>
          <w:b/>
          <w:bCs/>
          <w:spacing w:val="1"/>
        </w:rPr>
      </w:pPr>
      <w:r w:rsidRPr="00F87112">
        <w:rPr>
          <w:rFonts w:ascii="Arial" w:hAnsi="Arial" w:cs="Arial"/>
          <w:b/>
          <w:bCs/>
          <w:spacing w:val="1"/>
        </w:rPr>
        <w:lastRenderedPageBreak/>
        <w:t>SECTION 7</w:t>
      </w:r>
    </w:p>
    <w:p w:rsidR="005B0BED" w:rsidRPr="00F87112" w:rsidRDefault="005B0BED" w:rsidP="005B0BED">
      <w:pPr>
        <w:kinsoku w:val="0"/>
        <w:overflowPunct w:val="0"/>
        <w:autoSpaceDE/>
        <w:autoSpaceDN/>
        <w:adjustRightInd/>
        <w:jc w:val="center"/>
        <w:textAlignment w:val="baseline"/>
        <w:rPr>
          <w:rFonts w:ascii="Arial" w:hAnsi="Arial" w:cs="Arial"/>
          <w:b/>
          <w:bCs/>
          <w:spacing w:val="1"/>
        </w:rPr>
      </w:pPr>
    </w:p>
    <w:p w:rsidR="005B0BED" w:rsidRPr="00F87112" w:rsidRDefault="005B0BED" w:rsidP="005B0BED">
      <w:pPr>
        <w:kinsoku w:val="0"/>
        <w:overflowPunct w:val="0"/>
        <w:autoSpaceDE/>
        <w:autoSpaceDN/>
        <w:adjustRightInd/>
        <w:jc w:val="center"/>
        <w:textAlignment w:val="baseline"/>
        <w:rPr>
          <w:rFonts w:ascii="Arial" w:hAnsi="Arial" w:cs="Arial"/>
          <w:b/>
          <w:bCs/>
          <w:spacing w:val="1"/>
        </w:rPr>
      </w:pPr>
      <w:r w:rsidRPr="00F87112">
        <w:rPr>
          <w:rFonts w:ascii="Arial" w:hAnsi="Arial" w:cs="Arial"/>
          <w:b/>
          <w:bCs/>
          <w:spacing w:val="1"/>
        </w:rPr>
        <w:t>ONSITE TREATMENT FOR ROUTINE CONTRACT REMOVAL</w:t>
      </w:r>
    </w:p>
    <w:p w:rsidR="005B0BED" w:rsidRDefault="005B0BED" w:rsidP="005B0BED">
      <w:pPr>
        <w:kinsoku w:val="0"/>
        <w:overflowPunct w:val="0"/>
        <w:autoSpaceDE/>
        <w:autoSpaceDN/>
        <w:adjustRightInd/>
        <w:jc w:val="center"/>
        <w:textAlignment w:val="baseline"/>
        <w:rPr>
          <w:rFonts w:ascii="Arial" w:hAnsi="Arial" w:cs="Arial"/>
          <w:bCs/>
          <w:spacing w:val="1"/>
        </w:rPr>
      </w:pPr>
    </w:p>
    <w:p w:rsidR="005B0BED" w:rsidRDefault="005B0BED" w:rsidP="005B0BED">
      <w:pPr>
        <w:kinsoku w:val="0"/>
        <w:overflowPunct w:val="0"/>
        <w:autoSpaceDE/>
        <w:autoSpaceDN/>
        <w:adjustRightInd/>
        <w:jc w:val="center"/>
        <w:textAlignment w:val="baseline"/>
        <w:rPr>
          <w:rFonts w:ascii="Arial" w:hAnsi="Arial" w:cs="Arial"/>
          <w:bCs/>
          <w:spacing w:val="1"/>
        </w:rPr>
      </w:pPr>
    </w:p>
    <w:p w:rsidR="005B0BED" w:rsidRDefault="005B0BED" w:rsidP="005F2DD5">
      <w:pPr>
        <w:tabs>
          <w:tab w:val="left" w:pos="540"/>
        </w:tabs>
        <w:rPr>
          <w:rFonts w:ascii="Arial" w:hAnsi="Arial" w:cs="Arial"/>
          <w:bCs/>
          <w:color w:val="000000"/>
        </w:rPr>
      </w:pPr>
      <w:r w:rsidRPr="00F87112">
        <w:rPr>
          <w:rFonts w:ascii="Arial" w:hAnsi="Arial" w:cs="Arial"/>
          <w:b/>
          <w:bCs/>
          <w:spacing w:val="1"/>
        </w:rPr>
        <w:t>7.1</w:t>
      </w:r>
      <w:r w:rsidRPr="00F87112">
        <w:rPr>
          <w:rFonts w:ascii="Arial" w:hAnsi="Arial" w:cs="Arial"/>
          <w:b/>
          <w:bCs/>
          <w:spacing w:val="1"/>
        </w:rPr>
        <w:tab/>
        <w:t>BACKGROUND</w:t>
      </w:r>
      <w:r>
        <w:rPr>
          <w:rFonts w:ascii="Arial" w:hAnsi="Arial" w:cs="Arial"/>
          <w:bCs/>
          <w:spacing w:val="1"/>
        </w:rPr>
        <w:t xml:space="preserve">.  </w:t>
      </w:r>
      <w:proofErr w:type="spellStart"/>
      <w:r w:rsidRPr="005B0BED">
        <w:rPr>
          <w:rFonts w:ascii="Arial" w:hAnsi="Arial" w:cs="Arial"/>
          <w:bCs/>
          <w:color w:val="000000"/>
        </w:rPr>
        <w:t>Stericycle</w:t>
      </w:r>
      <w:proofErr w:type="spellEnd"/>
      <w:r w:rsidRPr="005B0BED">
        <w:rPr>
          <w:rFonts w:ascii="Arial" w:hAnsi="Arial" w:cs="Arial"/>
          <w:bCs/>
          <w:color w:val="000000"/>
        </w:rPr>
        <w:t xml:space="preserve"> is the RMW transporter and treatment contractor for all Army MTFs.  Both Emory </w:t>
      </w:r>
      <w:r w:rsidR="00B235BC">
        <w:rPr>
          <w:rFonts w:ascii="Arial" w:hAnsi="Arial" w:cs="Arial"/>
          <w:bCs/>
          <w:color w:val="000000"/>
        </w:rPr>
        <w:t xml:space="preserve">University </w:t>
      </w:r>
      <w:r w:rsidRPr="005B0BED">
        <w:rPr>
          <w:rFonts w:ascii="Arial" w:hAnsi="Arial" w:cs="Arial"/>
          <w:bCs/>
          <w:color w:val="000000"/>
        </w:rPr>
        <w:t xml:space="preserve">and </w:t>
      </w:r>
      <w:r w:rsidR="00B235BC">
        <w:rPr>
          <w:rFonts w:ascii="Arial" w:hAnsi="Arial" w:cs="Arial"/>
          <w:bCs/>
          <w:color w:val="000000"/>
        </w:rPr>
        <w:t xml:space="preserve">the University </w:t>
      </w:r>
      <w:proofErr w:type="gramStart"/>
      <w:r w:rsidR="00B235BC">
        <w:rPr>
          <w:rFonts w:ascii="Arial" w:hAnsi="Arial" w:cs="Arial"/>
          <w:bCs/>
          <w:color w:val="000000"/>
        </w:rPr>
        <w:t>of</w:t>
      </w:r>
      <w:proofErr w:type="gramEnd"/>
      <w:r w:rsidR="00B235BC">
        <w:rPr>
          <w:rFonts w:ascii="Arial" w:hAnsi="Arial" w:cs="Arial"/>
          <w:bCs/>
          <w:color w:val="000000"/>
        </w:rPr>
        <w:t xml:space="preserve"> </w:t>
      </w:r>
      <w:r w:rsidRPr="005B0BED">
        <w:rPr>
          <w:rFonts w:ascii="Arial" w:hAnsi="Arial" w:cs="Arial"/>
          <w:bCs/>
          <w:color w:val="000000"/>
        </w:rPr>
        <w:t xml:space="preserve">Nebraska </w:t>
      </w:r>
      <w:r w:rsidR="00B235BC">
        <w:rPr>
          <w:rFonts w:ascii="Arial" w:hAnsi="Arial" w:cs="Arial"/>
          <w:bCs/>
          <w:color w:val="000000"/>
        </w:rPr>
        <w:t>Medical Center</w:t>
      </w:r>
      <w:r w:rsidRPr="005B0BED">
        <w:rPr>
          <w:rFonts w:ascii="Arial" w:hAnsi="Arial" w:cs="Arial"/>
          <w:bCs/>
          <w:color w:val="000000"/>
        </w:rPr>
        <w:t xml:space="preserve"> also contract with </w:t>
      </w:r>
      <w:proofErr w:type="spellStart"/>
      <w:r w:rsidRPr="005B0BED">
        <w:rPr>
          <w:rFonts w:ascii="Arial" w:hAnsi="Arial" w:cs="Arial"/>
          <w:bCs/>
          <w:color w:val="000000"/>
        </w:rPr>
        <w:t>Stericycle</w:t>
      </w:r>
      <w:proofErr w:type="spellEnd"/>
      <w:r w:rsidRPr="005B0BED">
        <w:rPr>
          <w:rFonts w:ascii="Arial" w:hAnsi="Arial" w:cs="Arial"/>
          <w:bCs/>
          <w:color w:val="000000"/>
        </w:rPr>
        <w:t>, and experienced push-back from the company regard</w:t>
      </w:r>
      <w:r w:rsidR="001C6E06">
        <w:rPr>
          <w:rFonts w:ascii="Arial" w:hAnsi="Arial" w:cs="Arial"/>
          <w:bCs/>
          <w:color w:val="000000"/>
        </w:rPr>
        <w:t xml:space="preserve">ing removal and disposal of EVD </w:t>
      </w:r>
      <w:r w:rsidR="006E2140">
        <w:rPr>
          <w:rFonts w:ascii="Arial" w:hAnsi="Arial" w:cs="Arial"/>
          <w:bCs/>
          <w:color w:val="000000"/>
        </w:rPr>
        <w:t xml:space="preserve">waste during their EVD patient </w:t>
      </w:r>
      <w:r w:rsidR="006A6898">
        <w:rPr>
          <w:rFonts w:ascii="Arial" w:hAnsi="Arial" w:cs="Arial"/>
          <w:bCs/>
          <w:color w:val="000000"/>
        </w:rPr>
        <w:t>c</w:t>
      </w:r>
      <w:r w:rsidRPr="005B0BED">
        <w:rPr>
          <w:rFonts w:ascii="Arial" w:hAnsi="Arial" w:cs="Arial"/>
          <w:bCs/>
          <w:color w:val="000000"/>
        </w:rPr>
        <w:t xml:space="preserve">are experiences.  </w:t>
      </w:r>
      <w:proofErr w:type="spellStart"/>
      <w:r w:rsidRPr="005B0BED">
        <w:rPr>
          <w:rFonts w:ascii="Arial" w:hAnsi="Arial" w:cs="Arial"/>
          <w:bCs/>
          <w:color w:val="000000"/>
        </w:rPr>
        <w:t>Stericycle</w:t>
      </w:r>
      <w:proofErr w:type="spellEnd"/>
      <w:r w:rsidRPr="005B0BED">
        <w:rPr>
          <w:rFonts w:ascii="Arial" w:hAnsi="Arial" w:cs="Arial"/>
          <w:bCs/>
          <w:color w:val="000000"/>
        </w:rPr>
        <w:t xml:space="preserve"> </w:t>
      </w:r>
      <w:r w:rsidR="00B235BC">
        <w:rPr>
          <w:rFonts w:ascii="Arial" w:hAnsi="Arial" w:cs="Arial"/>
          <w:bCs/>
          <w:color w:val="000000"/>
        </w:rPr>
        <w:t xml:space="preserve">and other such vendors </w:t>
      </w:r>
      <w:r w:rsidRPr="005B0BED">
        <w:rPr>
          <w:rFonts w:ascii="Arial" w:hAnsi="Arial" w:cs="Arial"/>
          <w:bCs/>
          <w:color w:val="000000"/>
        </w:rPr>
        <w:t xml:space="preserve">could not transport untreated </w:t>
      </w:r>
      <w:r w:rsidR="00C62287">
        <w:rPr>
          <w:rFonts w:ascii="Arial" w:hAnsi="Arial" w:cs="Arial"/>
          <w:bCs/>
          <w:color w:val="000000"/>
        </w:rPr>
        <w:t>EVD</w:t>
      </w:r>
      <w:r w:rsidRPr="005B0BED">
        <w:rPr>
          <w:rFonts w:ascii="Arial" w:hAnsi="Arial" w:cs="Arial"/>
          <w:bCs/>
          <w:color w:val="000000"/>
        </w:rPr>
        <w:t xml:space="preserve"> waste.  Consequently, the universities used on-site autoclaves to downgrade the EVD waste classification from Category </w:t>
      </w:r>
      <w:proofErr w:type="gramStart"/>
      <w:r w:rsidRPr="005B0BED">
        <w:rPr>
          <w:rFonts w:ascii="Arial" w:hAnsi="Arial" w:cs="Arial"/>
          <w:bCs/>
          <w:color w:val="000000"/>
        </w:rPr>
        <w:t>A</w:t>
      </w:r>
      <w:proofErr w:type="gramEnd"/>
      <w:r w:rsidRPr="005B0BED">
        <w:rPr>
          <w:rFonts w:ascii="Arial" w:hAnsi="Arial" w:cs="Arial"/>
          <w:bCs/>
          <w:color w:val="000000"/>
        </w:rPr>
        <w:t xml:space="preserve"> infectious substance to routine RMW.  Once treated, the downgraded classification allowed </w:t>
      </w:r>
      <w:proofErr w:type="spellStart"/>
      <w:r w:rsidRPr="005B0BED">
        <w:rPr>
          <w:rFonts w:ascii="Arial" w:hAnsi="Arial" w:cs="Arial"/>
          <w:bCs/>
          <w:color w:val="000000"/>
        </w:rPr>
        <w:t>Stericycle</w:t>
      </w:r>
      <w:proofErr w:type="spellEnd"/>
      <w:r w:rsidRPr="005B0BED">
        <w:rPr>
          <w:rFonts w:ascii="Arial" w:hAnsi="Arial" w:cs="Arial"/>
          <w:bCs/>
          <w:color w:val="000000"/>
        </w:rPr>
        <w:t xml:space="preserve"> to remove the waste and transport it for final disposal.</w:t>
      </w:r>
      <w:r>
        <w:rPr>
          <w:rFonts w:ascii="Arial" w:hAnsi="Arial" w:cs="Arial"/>
          <w:bCs/>
          <w:color w:val="000000"/>
        </w:rPr>
        <w:t xml:space="preserve"> </w:t>
      </w:r>
    </w:p>
    <w:p w:rsidR="005B0BED" w:rsidRDefault="005B0BED" w:rsidP="005B0BED">
      <w:pPr>
        <w:rPr>
          <w:rFonts w:ascii="Arial" w:hAnsi="Arial" w:cs="Arial"/>
          <w:bCs/>
          <w:color w:val="000000"/>
        </w:rPr>
      </w:pPr>
    </w:p>
    <w:p w:rsidR="005B0BED" w:rsidRDefault="005B0BED" w:rsidP="005B0BED">
      <w:pPr>
        <w:tabs>
          <w:tab w:val="left" w:pos="540"/>
          <w:tab w:val="left" w:pos="1260"/>
        </w:tabs>
        <w:rPr>
          <w:rFonts w:ascii="Arial" w:hAnsi="Arial" w:cs="Arial"/>
          <w:bCs/>
          <w:color w:val="000000"/>
        </w:rPr>
      </w:pPr>
      <w:r w:rsidRPr="00F87112">
        <w:rPr>
          <w:rFonts w:ascii="Arial" w:hAnsi="Arial" w:cs="Arial"/>
          <w:b/>
          <w:bCs/>
          <w:color w:val="000000"/>
        </w:rPr>
        <w:t>7.</w:t>
      </w:r>
      <w:r w:rsidR="00F87112" w:rsidRPr="00F87112">
        <w:rPr>
          <w:rFonts w:ascii="Arial" w:hAnsi="Arial" w:cs="Arial"/>
          <w:b/>
          <w:bCs/>
          <w:color w:val="000000"/>
        </w:rPr>
        <w:t>2</w:t>
      </w:r>
      <w:r w:rsidRPr="00F87112">
        <w:rPr>
          <w:rFonts w:ascii="Arial" w:hAnsi="Arial" w:cs="Arial"/>
          <w:b/>
          <w:bCs/>
          <w:color w:val="000000"/>
        </w:rPr>
        <w:tab/>
      </w:r>
      <w:r w:rsidRPr="00F87112">
        <w:rPr>
          <w:rFonts w:ascii="Arial" w:hAnsi="Arial" w:cs="Arial"/>
          <w:b/>
          <w:bCs/>
          <w:caps/>
          <w:color w:val="000000"/>
        </w:rPr>
        <w:t>Autoclave Treatment for Routine RMW Transport</w:t>
      </w:r>
      <w:r>
        <w:rPr>
          <w:rFonts w:ascii="Arial" w:hAnsi="Arial" w:cs="Arial"/>
          <w:bCs/>
          <w:color w:val="000000"/>
        </w:rPr>
        <w:t>.  This is a course of action available to an MTF if the preferred contract removal with DOT</w:t>
      </w:r>
      <w:r w:rsidR="006A6898">
        <w:rPr>
          <w:rFonts w:ascii="Arial" w:hAnsi="Arial" w:cs="Arial"/>
          <w:bCs/>
          <w:color w:val="000000"/>
        </w:rPr>
        <w:t>-SP</w:t>
      </w:r>
      <w:r>
        <w:rPr>
          <w:rFonts w:ascii="Arial" w:hAnsi="Arial" w:cs="Arial"/>
          <w:bCs/>
          <w:color w:val="000000"/>
        </w:rPr>
        <w:t xml:space="preserve"> option cannot be obtained.</w:t>
      </w:r>
      <w:r w:rsidR="00F87112">
        <w:rPr>
          <w:rFonts w:ascii="Arial" w:hAnsi="Arial" w:cs="Arial"/>
          <w:bCs/>
          <w:color w:val="000000"/>
        </w:rPr>
        <w:t xml:space="preserve">  Autoclave treatment is also an approved treatment technique at locations with currently installed RMW autoclaves and shredders. </w:t>
      </w:r>
    </w:p>
    <w:p w:rsidR="005B0BED" w:rsidRDefault="005B0BED" w:rsidP="005B0BED">
      <w:pPr>
        <w:rPr>
          <w:rFonts w:ascii="Arial" w:hAnsi="Arial" w:cs="Arial"/>
          <w:bCs/>
          <w:color w:val="000000"/>
        </w:rPr>
      </w:pPr>
    </w:p>
    <w:p w:rsidR="00F87112" w:rsidRDefault="00F87112" w:rsidP="00F87112">
      <w:pPr>
        <w:tabs>
          <w:tab w:val="left" w:pos="540"/>
        </w:tabs>
        <w:rPr>
          <w:rFonts w:ascii="Arial" w:hAnsi="Arial" w:cs="Arial"/>
          <w:bCs/>
          <w:color w:val="000000"/>
        </w:rPr>
      </w:pPr>
      <w:r w:rsidRPr="00F87112">
        <w:rPr>
          <w:rFonts w:ascii="Arial" w:hAnsi="Arial" w:cs="Arial"/>
          <w:b/>
        </w:rPr>
        <w:t>7.3</w:t>
      </w:r>
      <w:r w:rsidRPr="00F87112">
        <w:rPr>
          <w:rFonts w:ascii="Arial" w:hAnsi="Arial" w:cs="Arial"/>
          <w:b/>
        </w:rPr>
        <w:tab/>
        <w:t>AUTOCLAVE CONSIDERATIONS.</w:t>
      </w:r>
      <w:r w:rsidRPr="00F87112">
        <w:rPr>
          <w:rFonts w:ascii="Arial" w:hAnsi="Arial" w:cs="Arial"/>
          <w:bCs/>
          <w:color w:val="000000"/>
        </w:rPr>
        <w:t xml:space="preserve">  </w:t>
      </w:r>
    </w:p>
    <w:p w:rsidR="00F87112" w:rsidRDefault="00F87112" w:rsidP="00F87112">
      <w:pPr>
        <w:tabs>
          <w:tab w:val="left" w:pos="540"/>
        </w:tabs>
        <w:rPr>
          <w:rFonts w:ascii="Arial" w:hAnsi="Arial" w:cs="Arial"/>
          <w:bCs/>
          <w:color w:val="000000"/>
        </w:rPr>
      </w:pPr>
    </w:p>
    <w:p w:rsidR="00F87112" w:rsidRPr="00F87112" w:rsidRDefault="00F87112" w:rsidP="00C55D21">
      <w:pPr>
        <w:tabs>
          <w:tab w:val="left" w:pos="540"/>
          <w:tab w:val="left" w:pos="1260"/>
        </w:tabs>
        <w:rPr>
          <w:rFonts w:ascii="Arial" w:hAnsi="Arial" w:cs="Arial"/>
        </w:rPr>
      </w:pPr>
      <w:r>
        <w:rPr>
          <w:rFonts w:ascii="Arial" w:hAnsi="Arial" w:cs="Arial"/>
          <w:bCs/>
          <w:color w:val="000000"/>
        </w:rPr>
        <w:tab/>
      </w:r>
      <w:r w:rsidRPr="005F2DD5">
        <w:rPr>
          <w:rFonts w:ascii="Arial" w:hAnsi="Arial" w:cs="Arial"/>
          <w:b/>
          <w:bCs/>
          <w:color w:val="000000"/>
        </w:rPr>
        <w:t>7.3.1</w:t>
      </w:r>
      <w:r w:rsidR="00C55D21" w:rsidRPr="005F2DD5">
        <w:rPr>
          <w:rFonts w:ascii="Arial" w:hAnsi="Arial" w:cs="Arial"/>
          <w:b/>
          <w:bCs/>
          <w:color w:val="000000"/>
        </w:rPr>
        <w:tab/>
      </w:r>
      <w:r w:rsidRPr="005F2DD5">
        <w:rPr>
          <w:rFonts w:ascii="Arial" w:hAnsi="Arial" w:cs="Arial"/>
          <w:b/>
          <w:bCs/>
          <w:color w:val="000000"/>
        </w:rPr>
        <w:t>Site Considerations</w:t>
      </w:r>
      <w:r>
        <w:rPr>
          <w:rFonts w:ascii="Arial" w:hAnsi="Arial" w:cs="Arial"/>
          <w:bCs/>
          <w:color w:val="000000"/>
        </w:rPr>
        <w:t xml:space="preserve">.  </w:t>
      </w:r>
      <w:r w:rsidRPr="00F87112">
        <w:rPr>
          <w:rFonts w:ascii="Arial" w:hAnsi="Arial" w:cs="Arial"/>
        </w:rPr>
        <w:t xml:space="preserve">Medical waste autoclaves </w:t>
      </w:r>
      <w:r>
        <w:rPr>
          <w:rFonts w:ascii="Arial" w:hAnsi="Arial" w:cs="Arial"/>
        </w:rPr>
        <w:t xml:space="preserve">require </w:t>
      </w:r>
      <w:r w:rsidRPr="00F87112">
        <w:rPr>
          <w:rFonts w:ascii="Arial" w:hAnsi="Arial" w:cs="Arial"/>
        </w:rPr>
        <w:t>water</w:t>
      </w:r>
      <w:r>
        <w:rPr>
          <w:rFonts w:ascii="Arial" w:hAnsi="Arial" w:cs="Arial"/>
        </w:rPr>
        <w:t xml:space="preserve">, </w:t>
      </w:r>
      <w:r w:rsidRPr="00F87112">
        <w:rPr>
          <w:rFonts w:ascii="Arial" w:hAnsi="Arial" w:cs="Arial"/>
        </w:rPr>
        <w:t>electricity</w:t>
      </w:r>
      <w:r>
        <w:rPr>
          <w:rFonts w:ascii="Arial" w:hAnsi="Arial" w:cs="Arial"/>
        </w:rPr>
        <w:t>, and space</w:t>
      </w:r>
      <w:r w:rsidRPr="00F87112">
        <w:rPr>
          <w:rFonts w:ascii="Arial" w:hAnsi="Arial" w:cs="Arial"/>
        </w:rPr>
        <w:t>.  The following considerations must be made before siting an autoclave (permanent or mobile).</w:t>
      </w:r>
      <w:r w:rsidR="002B4663">
        <w:rPr>
          <w:rFonts w:ascii="Arial" w:hAnsi="Arial" w:cs="Arial"/>
        </w:rPr>
        <w:t xml:space="preserve">  </w:t>
      </w:r>
      <w:r w:rsidR="002B4663" w:rsidRPr="00F16017">
        <w:rPr>
          <w:rFonts w:ascii="Arial" w:hAnsi="Arial" w:cs="Arial"/>
        </w:rPr>
        <w:t>Do not use portable autoclaves with external reservoirs because reservoir contamination during gravity charging is theoretically possible.</w:t>
      </w:r>
    </w:p>
    <w:p w:rsidR="00F87112" w:rsidRPr="00F87112" w:rsidRDefault="00F87112" w:rsidP="00F87112">
      <w:pPr>
        <w:pStyle w:val="PlainText"/>
        <w:rPr>
          <w:rFonts w:ascii="Arial" w:hAnsi="Arial" w:cs="Arial"/>
          <w:sz w:val="20"/>
          <w:szCs w:val="20"/>
        </w:rPr>
      </w:pPr>
    </w:p>
    <w:p w:rsidR="00F87112" w:rsidRPr="00F87112" w:rsidRDefault="00F87112" w:rsidP="00C55D21">
      <w:pPr>
        <w:pStyle w:val="PlainText"/>
        <w:numPr>
          <w:ilvl w:val="0"/>
          <w:numId w:val="35"/>
        </w:numPr>
        <w:ind w:left="1620"/>
        <w:rPr>
          <w:rFonts w:ascii="Arial" w:hAnsi="Arial" w:cs="Arial"/>
          <w:sz w:val="20"/>
          <w:szCs w:val="20"/>
        </w:rPr>
      </w:pPr>
      <w:r w:rsidRPr="00F87112">
        <w:rPr>
          <w:rFonts w:ascii="Arial" w:hAnsi="Arial" w:cs="Arial"/>
          <w:sz w:val="20"/>
          <w:szCs w:val="20"/>
        </w:rPr>
        <w:t>Additional equipment purchases such as carts, ramps, PPE</w:t>
      </w:r>
    </w:p>
    <w:p w:rsidR="00F87112" w:rsidRPr="00F87112" w:rsidRDefault="00F87112" w:rsidP="00C55D21">
      <w:pPr>
        <w:pStyle w:val="PlainText"/>
        <w:numPr>
          <w:ilvl w:val="0"/>
          <w:numId w:val="35"/>
        </w:numPr>
        <w:ind w:left="1620"/>
        <w:rPr>
          <w:rFonts w:ascii="Arial" w:hAnsi="Arial" w:cs="Arial"/>
          <w:sz w:val="20"/>
          <w:szCs w:val="20"/>
        </w:rPr>
      </w:pPr>
      <w:r w:rsidRPr="00F87112">
        <w:rPr>
          <w:rFonts w:ascii="Arial" w:hAnsi="Arial" w:cs="Arial"/>
          <w:sz w:val="20"/>
          <w:szCs w:val="20"/>
        </w:rPr>
        <w:t>Training needs for operators</w:t>
      </w:r>
    </w:p>
    <w:p w:rsidR="00F87112" w:rsidRPr="00F87112" w:rsidRDefault="00F87112" w:rsidP="00C55D21">
      <w:pPr>
        <w:pStyle w:val="PlainText"/>
        <w:numPr>
          <w:ilvl w:val="0"/>
          <w:numId w:val="35"/>
        </w:numPr>
        <w:ind w:left="1620"/>
        <w:rPr>
          <w:rFonts w:ascii="Arial" w:hAnsi="Arial" w:cs="Arial"/>
          <w:sz w:val="20"/>
          <w:szCs w:val="20"/>
        </w:rPr>
      </w:pPr>
      <w:r w:rsidRPr="00F87112">
        <w:rPr>
          <w:rFonts w:ascii="Arial" w:hAnsi="Arial" w:cs="Arial"/>
          <w:sz w:val="20"/>
          <w:szCs w:val="20"/>
        </w:rPr>
        <w:t>Who will operate the autoclave (check housekeeping contracts)</w:t>
      </w:r>
    </w:p>
    <w:p w:rsidR="00F87112" w:rsidRPr="00F87112" w:rsidRDefault="00F87112" w:rsidP="00C55D21">
      <w:pPr>
        <w:pStyle w:val="PlainText"/>
        <w:numPr>
          <w:ilvl w:val="0"/>
          <w:numId w:val="35"/>
        </w:numPr>
        <w:ind w:left="1620"/>
        <w:rPr>
          <w:rFonts w:ascii="Arial" w:hAnsi="Arial" w:cs="Arial"/>
          <w:sz w:val="20"/>
          <w:szCs w:val="20"/>
        </w:rPr>
      </w:pPr>
      <w:r w:rsidRPr="00F87112">
        <w:rPr>
          <w:rFonts w:ascii="Arial" w:hAnsi="Arial" w:cs="Arial"/>
          <w:sz w:val="20"/>
          <w:szCs w:val="20"/>
        </w:rPr>
        <w:t>Electricity</w:t>
      </w:r>
    </w:p>
    <w:p w:rsidR="00F87112" w:rsidRPr="00F87112" w:rsidRDefault="00F87112" w:rsidP="00C55D21">
      <w:pPr>
        <w:pStyle w:val="PlainText"/>
        <w:numPr>
          <w:ilvl w:val="0"/>
          <w:numId w:val="35"/>
        </w:numPr>
        <w:ind w:left="1620"/>
        <w:rPr>
          <w:rFonts w:ascii="Arial" w:hAnsi="Arial" w:cs="Arial"/>
          <w:sz w:val="20"/>
          <w:szCs w:val="20"/>
        </w:rPr>
      </w:pPr>
      <w:r w:rsidRPr="00F87112">
        <w:rPr>
          <w:rFonts w:ascii="Arial" w:hAnsi="Arial" w:cs="Arial"/>
          <w:sz w:val="20"/>
          <w:szCs w:val="20"/>
        </w:rPr>
        <w:t>Water requirements and water drainage</w:t>
      </w:r>
    </w:p>
    <w:p w:rsidR="00F87112" w:rsidRPr="00F87112" w:rsidRDefault="00F87112" w:rsidP="00C55D21">
      <w:pPr>
        <w:pStyle w:val="PlainText"/>
        <w:numPr>
          <w:ilvl w:val="0"/>
          <w:numId w:val="35"/>
        </w:numPr>
        <w:ind w:left="1620"/>
        <w:rPr>
          <w:rFonts w:ascii="Arial" w:hAnsi="Arial" w:cs="Arial"/>
          <w:sz w:val="20"/>
          <w:szCs w:val="20"/>
        </w:rPr>
      </w:pPr>
      <w:r w:rsidRPr="00F87112">
        <w:rPr>
          <w:rFonts w:ascii="Arial" w:hAnsi="Arial" w:cs="Arial"/>
          <w:sz w:val="20"/>
          <w:szCs w:val="20"/>
        </w:rPr>
        <w:t>Water treatment if necessary</w:t>
      </w:r>
    </w:p>
    <w:p w:rsidR="00F87112" w:rsidRPr="00F87112" w:rsidRDefault="00F87112" w:rsidP="00C55D21">
      <w:pPr>
        <w:pStyle w:val="PlainText"/>
        <w:numPr>
          <w:ilvl w:val="0"/>
          <w:numId w:val="35"/>
        </w:numPr>
        <w:ind w:left="1620"/>
        <w:rPr>
          <w:rFonts w:ascii="Arial" w:hAnsi="Arial" w:cs="Arial"/>
          <w:sz w:val="20"/>
          <w:szCs w:val="20"/>
        </w:rPr>
      </w:pPr>
      <w:r w:rsidRPr="00F87112">
        <w:rPr>
          <w:rFonts w:ascii="Arial" w:hAnsi="Arial" w:cs="Arial"/>
          <w:sz w:val="20"/>
          <w:szCs w:val="20"/>
        </w:rPr>
        <w:t>State or local water discharge requirements</w:t>
      </w:r>
    </w:p>
    <w:p w:rsidR="00F87112" w:rsidRPr="00F87112" w:rsidRDefault="00F87112" w:rsidP="00C55D21">
      <w:pPr>
        <w:pStyle w:val="PlainText"/>
        <w:numPr>
          <w:ilvl w:val="0"/>
          <w:numId w:val="35"/>
        </w:numPr>
        <w:ind w:left="1620"/>
        <w:rPr>
          <w:rFonts w:ascii="Arial" w:hAnsi="Arial" w:cs="Arial"/>
          <w:sz w:val="20"/>
          <w:szCs w:val="20"/>
        </w:rPr>
      </w:pPr>
      <w:r w:rsidRPr="00F87112">
        <w:rPr>
          <w:rFonts w:ascii="Arial" w:hAnsi="Arial" w:cs="Arial"/>
          <w:sz w:val="20"/>
          <w:szCs w:val="20"/>
        </w:rPr>
        <w:t>Steam supply</w:t>
      </w:r>
    </w:p>
    <w:p w:rsidR="00F87112" w:rsidRPr="00F87112" w:rsidRDefault="00F87112" w:rsidP="00C55D21">
      <w:pPr>
        <w:pStyle w:val="PlainText"/>
        <w:numPr>
          <w:ilvl w:val="0"/>
          <w:numId w:val="35"/>
        </w:numPr>
        <w:ind w:left="1620"/>
        <w:rPr>
          <w:rFonts w:ascii="Arial" w:hAnsi="Arial" w:cs="Arial"/>
          <w:sz w:val="20"/>
          <w:szCs w:val="20"/>
        </w:rPr>
      </w:pPr>
      <w:r w:rsidRPr="00F87112">
        <w:rPr>
          <w:rFonts w:ascii="Arial" w:hAnsi="Arial" w:cs="Arial"/>
          <w:sz w:val="20"/>
          <w:szCs w:val="20"/>
        </w:rPr>
        <w:t>Transportation route of infectious waste to autoclave</w:t>
      </w:r>
    </w:p>
    <w:p w:rsidR="00F87112" w:rsidRPr="00F87112" w:rsidRDefault="00F87112" w:rsidP="00C55D21">
      <w:pPr>
        <w:pStyle w:val="PlainText"/>
        <w:numPr>
          <w:ilvl w:val="0"/>
          <w:numId w:val="35"/>
        </w:numPr>
        <w:ind w:left="1620"/>
        <w:rPr>
          <w:rFonts w:ascii="Arial" w:hAnsi="Arial" w:cs="Arial"/>
          <w:sz w:val="20"/>
          <w:szCs w:val="20"/>
        </w:rPr>
      </w:pPr>
      <w:r w:rsidRPr="00F87112">
        <w:rPr>
          <w:rFonts w:ascii="Arial" w:hAnsi="Arial" w:cs="Arial"/>
          <w:sz w:val="20"/>
          <w:szCs w:val="20"/>
        </w:rPr>
        <w:t>Security and access control</w:t>
      </w:r>
    </w:p>
    <w:p w:rsidR="00F87112" w:rsidRDefault="00F87112" w:rsidP="00C55D21">
      <w:pPr>
        <w:pStyle w:val="PlainText"/>
        <w:numPr>
          <w:ilvl w:val="0"/>
          <w:numId w:val="35"/>
        </w:numPr>
        <w:ind w:left="1620"/>
        <w:rPr>
          <w:rFonts w:ascii="Arial" w:hAnsi="Arial" w:cs="Arial"/>
          <w:sz w:val="20"/>
          <w:szCs w:val="20"/>
        </w:rPr>
      </w:pPr>
      <w:r w:rsidRPr="00F87112">
        <w:rPr>
          <w:rFonts w:ascii="Arial" w:hAnsi="Arial" w:cs="Arial"/>
          <w:sz w:val="20"/>
          <w:szCs w:val="20"/>
        </w:rPr>
        <w:t>Back-up generator</w:t>
      </w:r>
    </w:p>
    <w:p w:rsidR="00F87112" w:rsidRPr="00F87112" w:rsidRDefault="00F87112" w:rsidP="00C55D21">
      <w:pPr>
        <w:pStyle w:val="PlainText"/>
        <w:numPr>
          <w:ilvl w:val="0"/>
          <w:numId w:val="35"/>
        </w:numPr>
        <w:ind w:left="1620"/>
        <w:rPr>
          <w:rFonts w:ascii="Arial" w:hAnsi="Arial" w:cs="Arial"/>
          <w:sz w:val="20"/>
          <w:szCs w:val="20"/>
        </w:rPr>
      </w:pPr>
      <w:r>
        <w:rPr>
          <w:rFonts w:ascii="Arial" w:hAnsi="Arial" w:cs="Arial"/>
          <w:sz w:val="20"/>
          <w:szCs w:val="20"/>
        </w:rPr>
        <w:t>Treatment capacity</w:t>
      </w:r>
    </w:p>
    <w:p w:rsidR="00F87112" w:rsidRPr="00F87112" w:rsidRDefault="00F87112" w:rsidP="00F87112">
      <w:pPr>
        <w:pStyle w:val="PlainText"/>
        <w:rPr>
          <w:rFonts w:ascii="Arial" w:hAnsi="Arial" w:cs="Arial"/>
          <w:b/>
          <w:sz w:val="20"/>
          <w:szCs w:val="20"/>
        </w:rPr>
      </w:pPr>
    </w:p>
    <w:p w:rsidR="006A6898" w:rsidRDefault="00C55D21" w:rsidP="00B235BC">
      <w:pPr>
        <w:pStyle w:val="PlainText"/>
        <w:tabs>
          <w:tab w:val="left" w:pos="540"/>
          <w:tab w:val="left" w:pos="1260"/>
        </w:tabs>
        <w:rPr>
          <w:rFonts w:ascii="Arial" w:hAnsi="Arial" w:cs="Arial"/>
          <w:sz w:val="20"/>
          <w:szCs w:val="20"/>
        </w:rPr>
      </w:pPr>
      <w:r>
        <w:rPr>
          <w:rFonts w:ascii="Arial" w:hAnsi="Arial" w:cs="Arial"/>
          <w:sz w:val="20"/>
          <w:szCs w:val="20"/>
        </w:rPr>
        <w:tab/>
      </w:r>
      <w:r w:rsidRPr="005F2DD5">
        <w:rPr>
          <w:rFonts w:ascii="Arial" w:hAnsi="Arial" w:cs="Arial"/>
          <w:b/>
          <w:sz w:val="20"/>
          <w:szCs w:val="20"/>
        </w:rPr>
        <w:t>7.3.2</w:t>
      </w:r>
      <w:r w:rsidRPr="005F2DD5">
        <w:rPr>
          <w:rFonts w:ascii="Arial" w:hAnsi="Arial" w:cs="Arial"/>
          <w:b/>
          <w:sz w:val="20"/>
          <w:szCs w:val="20"/>
        </w:rPr>
        <w:tab/>
        <w:t>Estimating Treatment Capacity</w:t>
      </w:r>
      <w:r>
        <w:rPr>
          <w:rFonts w:ascii="Arial" w:hAnsi="Arial" w:cs="Arial"/>
          <w:sz w:val="20"/>
          <w:szCs w:val="20"/>
        </w:rPr>
        <w:t xml:space="preserve">.  </w:t>
      </w:r>
      <w:r w:rsidR="00F87112" w:rsidRPr="00F87112">
        <w:rPr>
          <w:rFonts w:ascii="Arial" w:hAnsi="Arial" w:cs="Arial"/>
          <w:sz w:val="20"/>
          <w:szCs w:val="20"/>
        </w:rPr>
        <w:t xml:space="preserve">Medical waste autoclaves vary in capacity from 7.5 to 20 cf.  </w:t>
      </w:r>
      <w:r w:rsidR="00F87112" w:rsidRPr="000F2D5B">
        <w:rPr>
          <w:rFonts w:ascii="Arial" w:hAnsi="Arial" w:cs="Arial"/>
          <w:sz w:val="20"/>
          <w:szCs w:val="20"/>
        </w:rPr>
        <w:t>Emory University generated approximately 40 bags of Ebola waste daily</w:t>
      </w:r>
      <w:r w:rsidR="00F87112">
        <w:rPr>
          <w:rFonts w:ascii="Arial" w:hAnsi="Arial" w:cs="Arial"/>
          <w:sz w:val="20"/>
          <w:szCs w:val="20"/>
        </w:rPr>
        <w:t xml:space="preserve"> for</w:t>
      </w:r>
      <w:r w:rsidR="00F87112" w:rsidRPr="000F2D5B">
        <w:rPr>
          <w:rFonts w:ascii="Arial" w:hAnsi="Arial" w:cs="Arial"/>
          <w:sz w:val="20"/>
          <w:szCs w:val="20"/>
        </w:rPr>
        <w:t xml:space="preserve"> two patients.  Assuming the waste bags were 35</w:t>
      </w:r>
      <w:r w:rsidR="00F87112">
        <w:rPr>
          <w:rFonts w:ascii="Arial" w:hAnsi="Arial" w:cs="Arial"/>
        </w:rPr>
        <w:t>-</w:t>
      </w:r>
      <w:r w:rsidR="00F87112" w:rsidRPr="000F2D5B">
        <w:rPr>
          <w:rFonts w:ascii="Arial" w:hAnsi="Arial" w:cs="Arial"/>
          <w:sz w:val="20"/>
          <w:szCs w:val="20"/>
        </w:rPr>
        <w:t xml:space="preserve">gallon bags, it is estimated that a </w:t>
      </w:r>
      <w:r w:rsidR="00F87112">
        <w:rPr>
          <w:rFonts w:ascii="Arial" w:hAnsi="Arial" w:cs="Arial"/>
          <w:sz w:val="20"/>
          <w:szCs w:val="20"/>
        </w:rPr>
        <w:t xml:space="preserve">critically severe </w:t>
      </w:r>
      <w:r w:rsidR="00F87112" w:rsidRPr="000F2D5B">
        <w:rPr>
          <w:rFonts w:ascii="Arial" w:hAnsi="Arial" w:cs="Arial"/>
          <w:sz w:val="20"/>
          <w:szCs w:val="20"/>
        </w:rPr>
        <w:t xml:space="preserve">patient generates </w:t>
      </w:r>
    </w:p>
    <w:p w:rsidR="00F87112" w:rsidRPr="00E1110A" w:rsidRDefault="00F87112" w:rsidP="00B235BC">
      <w:pPr>
        <w:pStyle w:val="PlainText"/>
        <w:tabs>
          <w:tab w:val="left" w:pos="540"/>
          <w:tab w:val="left" w:pos="1260"/>
        </w:tabs>
        <w:rPr>
          <w:rFonts w:ascii="Arial" w:hAnsi="Arial" w:cs="Arial"/>
          <w:sz w:val="20"/>
          <w:szCs w:val="20"/>
        </w:rPr>
      </w:pPr>
      <w:r w:rsidRPr="000F2D5B">
        <w:rPr>
          <w:rFonts w:ascii="Arial" w:hAnsi="Arial" w:cs="Arial"/>
          <w:sz w:val="20"/>
          <w:szCs w:val="20"/>
        </w:rPr>
        <w:t>20 bags a day</w:t>
      </w:r>
      <w:r>
        <w:rPr>
          <w:rFonts w:ascii="Arial" w:hAnsi="Arial" w:cs="Arial"/>
          <w:sz w:val="20"/>
          <w:szCs w:val="20"/>
        </w:rPr>
        <w:t xml:space="preserve"> </w:t>
      </w:r>
      <w:proofErr w:type="gramStart"/>
      <w:r>
        <w:rPr>
          <w:rFonts w:ascii="Arial" w:hAnsi="Arial" w:cs="Arial"/>
          <w:sz w:val="20"/>
          <w:szCs w:val="20"/>
        </w:rPr>
        <w:t>(</w:t>
      </w:r>
      <w:r w:rsidRPr="00E1110A">
        <w:rPr>
          <w:rFonts w:ascii="Arial" w:hAnsi="Arial" w:cs="Arial"/>
          <w:sz w:val="20"/>
          <w:szCs w:val="20"/>
        </w:rPr>
        <w:t xml:space="preserve">94 </w:t>
      </w:r>
      <w:proofErr w:type="spellStart"/>
      <w:r w:rsidRPr="00E1110A">
        <w:rPr>
          <w:rFonts w:ascii="Arial" w:hAnsi="Arial" w:cs="Arial"/>
          <w:sz w:val="20"/>
          <w:szCs w:val="20"/>
        </w:rPr>
        <w:t>c</w:t>
      </w:r>
      <w:r>
        <w:rPr>
          <w:rFonts w:ascii="Arial" w:hAnsi="Arial" w:cs="Arial"/>
          <w:sz w:val="20"/>
          <w:szCs w:val="20"/>
        </w:rPr>
        <w:t>f</w:t>
      </w:r>
      <w:proofErr w:type="spellEnd"/>
      <w:r>
        <w:rPr>
          <w:rFonts w:ascii="Arial" w:hAnsi="Arial" w:cs="Arial"/>
          <w:sz w:val="20"/>
          <w:szCs w:val="20"/>
        </w:rPr>
        <w:t>/day)</w:t>
      </w:r>
      <w:proofErr w:type="gramEnd"/>
      <w:r>
        <w:rPr>
          <w:rFonts w:ascii="Arial" w:hAnsi="Arial" w:cs="Arial"/>
          <w:sz w:val="20"/>
          <w:szCs w:val="20"/>
        </w:rPr>
        <w:t>.</w:t>
      </w:r>
      <w:r w:rsidRPr="000F2D5B">
        <w:rPr>
          <w:rFonts w:ascii="Arial" w:hAnsi="Arial" w:cs="Arial"/>
          <w:sz w:val="20"/>
          <w:szCs w:val="20"/>
        </w:rPr>
        <w:t xml:space="preserve"> </w:t>
      </w:r>
      <w:r>
        <w:rPr>
          <w:rFonts w:ascii="Arial" w:hAnsi="Arial" w:cs="Arial"/>
          <w:sz w:val="20"/>
          <w:szCs w:val="20"/>
        </w:rPr>
        <w:t xml:space="preserve"> </w:t>
      </w:r>
      <w:r w:rsidRPr="000F2D5B">
        <w:rPr>
          <w:rFonts w:ascii="Arial" w:hAnsi="Arial" w:cs="Arial"/>
          <w:sz w:val="20"/>
          <w:szCs w:val="20"/>
        </w:rPr>
        <w:t xml:space="preserve">The </w:t>
      </w:r>
      <w:r w:rsidR="00B235BC">
        <w:rPr>
          <w:rFonts w:ascii="Arial" w:hAnsi="Arial" w:cs="Arial"/>
          <w:sz w:val="20"/>
          <w:szCs w:val="20"/>
        </w:rPr>
        <w:t xml:space="preserve">University of </w:t>
      </w:r>
      <w:r w:rsidRPr="000F2D5B">
        <w:rPr>
          <w:rFonts w:ascii="Arial" w:hAnsi="Arial" w:cs="Arial"/>
          <w:sz w:val="20"/>
          <w:szCs w:val="20"/>
        </w:rPr>
        <w:t xml:space="preserve">Nebraska Medical Center reported </w:t>
      </w:r>
      <w:r w:rsidR="006A6898">
        <w:rPr>
          <w:rFonts w:ascii="Arial" w:hAnsi="Arial" w:cs="Arial"/>
          <w:sz w:val="20"/>
          <w:szCs w:val="20"/>
        </w:rPr>
        <w:t xml:space="preserve">that </w:t>
      </w:r>
      <w:r w:rsidRPr="000F2D5B">
        <w:rPr>
          <w:rFonts w:ascii="Arial" w:hAnsi="Arial" w:cs="Arial"/>
          <w:sz w:val="20"/>
          <w:szCs w:val="20"/>
        </w:rPr>
        <w:t xml:space="preserve">three to four 20-gallon biohazard boxes (36” x 18” x 18”) a day </w:t>
      </w:r>
      <w:r>
        <w:rPr>
          <w:rFonts w:ascii="Arial" w:hAnsi="Arial" w:cs="Arial"/>
          <w:sz w:val="20"/>
          <w:szCs w:val="20"/>
        </w:rPr>
        <w:t xml:space="preserve">(6.75 </w:t>
      </w:r>
      <w:proofErr w:type="spellStart"/>
      <w:r>
        <w:rPr>
          <w:rFonts w:ascii="Arial" w:hAnsi="Arial" w:cs="Arial"/>
          <w:sz w:val="20"/>
          <w:szCs w:val="20"/>
        </w:rPr>
        <w:t>cf</w:t>
      </w:r>
      <w:proofErr w:type="spellEnd"/>
      <w:r>
        <w:rPr>
          <w:rFonts w:ascii="Arial" w:hAnsi="Arial" w:cs="Arial"/>
          <w:sz w:val="20"/>
          <w:szCs w:val="20"/>
        </w:rPr>
        <w:t xml:space="preserve">/day) </w:t>
      </w:r>
      <w:r w:rsidRPr="000F2D5B">
        <w:rPr>
          <w:rFonts w:ascii="Arial" w:hAnsi="Arial" w:cs="Arial"/>
          <w:sz w:val="20"/>
          <w:szCs w:val="20"/>
        </w:rPr>
        <w:t>were generated for one Ebola</w:t>
      </w:r>
      <w:r w:rsidR="006A6898">
        <w:rPr>
          <w:rFonts w:ascii="Arial" w:hAnsi="Arial" w:cs="Arial"/>
          <w:sz w:val="20"/>
          <w:szCs w:val="20"/>
        </w:rPr>
        <w:t>-</w:t>
      </w:r>
      <w:r w:rsidRPr="000F2D5B">
        <w:rPr>
          <w:rFonts w:ascii="Arial" w:hAnsi="Arial" w:cs="Arial"/>
          <w:sz w:val="20"/>
          <w:szCs w:val="20"/>
        </w:rPr>
        <w:t xml:space="preserve">infected patient.  </w:t>
      </w:r>
      <w:r w:rsidRPr="00E1110A">
        <w:rPr>
          <w:rFonts w:ascii="Arial" w:hAnsi="Arial" w:cs="Arial"/>
          <w:sz w:val="20"/>
          <w:szCs w:val="20"/>
        </w:rPr>
        <w:t xml:space="preserve">Emory University’s generation rates were used as the maximum.  </w:t>
      </w:r>
      <w:r w:rsidR="00B235BC">
        <w:rPr>
          <w:rFonts w:ascii="Arial" w:hAnsi="Arial" w:cs="Arial"/>
          <w:sz w:val="20"/>
          <w:szCs w:val="20"/>
        </w:rPr>
        <w:t xml:space="preserve">The University </w:t>
      </w:r>
      <w:proofErr w:type="gramStart"/>
      <w:r w:rsidR="00B235BC">
        <w:rPr>
          <w:rFonts w:ascii="Arial" w:hAnsi="Arial" w:cs="Arial"/>
          <w:sz w:val="20"/>
          <w:szCs w:val="20"/>
        </w:rPr>
        <w:t>of</w:t>
      </w:r>
      <w:proofErr w:type="gramEnd"/>
      <w:r w:rsidR="00B235BC">
        <w:rPr>
          <w:rFonts w:ascii="Arial" w:hAnsi="Arial" w:cs="Arial"/>
          <w:sz w:val="20"/>
          <w:szCs w:val="20"/>
        </w:rPr>
        <w:t xml:space="preserve"> </w:t>
      </w:r>
      <w:r w:rsidRPr="00E1110A">
        <w:rPr>
          <w:rFonts w:ascii="Arial" w:hAnsi="Arial" w:cs="Arial"/>
          <w:sz w:val="20"/>
          <w:szCs w:val="20"/>
        </w:rPr>
        <w:t xml:space="preserve">Nebraska </w:t>
      </w:r>
      <w:r w:rsidR="00B235BC">
        <w:rPr>
          <w:rFonts w:ascii="Arial" w:hAnsi="Arial" w:cs="Arial"/>
          <w:sz w:val="20"/>
          <w:szCs w:val="20"/>
        </w:rPr>
        <w:t>Medical Center’s</w:t>
      </w:r>
      <w:r w:rsidRPr="00E1110A">
        <w:rPr>
          <w:rFonts w:ascii="Arial" w:hAnsi="Arial" w:cs="Arial"/>
          <w:sz w:val="20"/>
          <w:szCs w:val="20"/>
        </w:rPr>
        <w:t xml:space="preserve"> generation rate was used as the minimum</w:t>
      </w:r>
      <w:r w:rsidR="00C55D21">
        <w:rPr>
          <w:rFonts w:ascii="Arial" w:hAnsi="Arial" w:cs="Arial"/>
          <w:sz w:val="20"/>
          <w:szCs w:val="20"/>
        </w:rPr>
        <w:t xml:space="preserve"> to estimate required autoclave treatment capacity</w:t>
      </w:r>
      <w:r w:rsidRPr="00E1110A">
        <w:rPr>
          <w:rFonts w:ascii="Arial" w:hAnsi="Arial" w:cs="Arial"/>
          <w:sz w:val="20"/>
          <w:szCs w:val="20"/>
        </w:rPr>
        <w:t>.</w:t>
      </w:r>
      <w:r>
        <w:rPr>
          <w:rFonts w:ascii="Arial" w:hAnsi="Arial" w:cs="Arial"/>
          <w:sz w:val="20"/>
          <w:szCs w:val="20"/>
        </w:rPr>
        <w:t xml:space="preserve">  </w:t>
      </w:r>
    </w:p>
    <w:p w:rsidR="00F87112" w:rsidRDefault="00F87112" w:rsidP="00F87112">
      <w:pPr>
        <w:pStyle w:val="PlainText"/>
        <w:rPr>
          <w:rFonts w:ascii="Arial" w:hAnsi="Arial" w:cs="Arial"/>
          <w:sz w:val="20"/>
          <w:szCs w:val="20"/>
        </w:rPr>
      </w:pPr>
    </w:p>
    <w:p w:rsidR="006A6898" w:rsidRDefault="006A6898" w:rsidP="00F87112">
      <w:pPr>
        <w:pStyle w:val="PlainText"/>
        <w:rPr>
          <w:rFonts w:ascii="Arial" w:hAnsi="Arial" w:cs="Arial"/>
          <w:sz w:val="20"/>
          <w:szCs w:val="20"/>
        </w:rPr>
      </w:pPr>
    </w:p>
    <w:p w:rsidR="006A6898" w:rsidRPr="00F87112" w:rsidRDefault="006A6898" w:rsidP="00F87112">
      <w:pPr>
        <w:pStyle w:val="PlainText"/>
        <w:rPr>
          <w:rFonts w:ascii="Arial" w:hAnsi="Arial" w:cs="Arial"/>
          <w:sz w:val="20"/>
          <w:szCs w:val="20"/>
        </w:rPr>
      </w:pPr>
    </w:p>
    <w:tbl>
      <w:tblPr>
        <w:tblStyle w:val="TableGrid"/>
        <w:tblW w:w="0" w:type="auto"/>
        <w:tblInd w:w="360" w:type="dxa"/>
        <w:tblLook w:val="04A0" w:firstRow="1" w:lastRow="0" w:firstColumn="1" w:lastColumn="0" w:noHBand="0" w:noVBand="1"/>
      </w:tblPr>
      <w:tblGrid>
        <w:gridCol w:w="3068"/>
        <w:gridCol w:w="3074"/>
        <w:gridCol w:w="3074"/>
      </w:tblGrid>
      <w:tr w:rsidR="00C55D21" w:rsidRPr="00E4209E" w:rsidTr="005F2DD5">
        <w:tc>
          <w:tcPr>
            <w:tcW w:w="3068" w:type="dxa"/>
          </w:tcPr>
          <w:p w:rsidR="00C55D21" w:rsidRPr="00C55D21" w:rsidRDefault="00C55D21" w:rsidP="005F2DD5">
            <w:pPr>
              <w:pStyle w:val="PlainText"/>
              <w:rPr>
                <w:rFonts w:ascii="Arial" w:hAnsi="Arial" w:cs="Arial"/>
                <w:sz w:val="20"/>
                <w:szCs w:val="20"/>
              </w:rPr>
            </w:pPr>
          </w:p>
        </w:tc>
        <w:tc>
          <w:tcPr>
            <w:tcW w:w="3074" w:type="dxa"/>
          </w:tcPr>
          <w:p w:rsidR="00C55D21" w:rsidRPr="00C55D21" w:rsidRDefault="00C55D21" w:rsidP="005F2DD5">
            <w:pPr>
              <w:pStyle w:val="PlainText"/>
              <w:rPr>
                <w:rFonts w:ascii="Arial" w:hAnsi="Arial" w:cs="Arial"/>
                <w:b/>
                <w:i/>
                <w:sz w:val="20"/>
                <w:szCs w:val="20"/>
              </w:rPr>
            </w:pPr>
            <w:r w:rsidRPr="00C55D21">
              <w:rPr>
                <w:rFonts w:ascii="Arial" w:hAnsi="Arial" w:cs="Arial"/>
                <w:b/>
                <w:i/>
                <w:sz w:val="20"/>
                <w:szCs w:val="20"/>
              </w:rPr>
              <w:t>Minimum patient/day</w:t>
            </w:r>
          </w:p>
        </w:tc>
        <w:tc>
          <w:tcPr>
            <w:tcW w:w="3074" w:type="dxa"/>
          </w:tcPr>
          <w:p w:rsidR="00C55D21" w:rsidRPr="00C55D21" w:rsidRDefault="00C55D21" w:rsidP="005F2DD5">
            <w:pPr>
              <w:pStyle w:val="PlainText"/>
              <w:rPr>
                <w:rFonts w:ascii="Arial" w:hAnsi="Arial" w:cs="Arial"/>
                <w:b/>
                <w:i/>
                <w:sz w:val="20"/>
                <w:szCs w:val="20"/>
              </w:rPr>
            </w:pPr>
            <w:r w:rsidRPr="00C55D21">
              <w:rPr>
                <w:rFonts w:ascii="Arial" w:hAnsi="Arial" w:cs="Arial"/>
                <w:b/>
                <w:i/>
                <w:sz w:val="20"/>
                <w:szCs w:val="20"/>
              </w:rPr>
              <w:t>Maximum patient/day</w:t>
            </w:r>
          </w:p>
        </w:tc>
      </w:tr>
      <w:tr w:rsidR="00C55D21" w:rsidRPr="00E4209E" w:rsidTr="005F2DD5">
        <w:tc>
          <w:tcPr>
            <w:tcW w:w="3068" w:type="dxa"/>
          </w:tcPr>
          <w:p w:rsidR="00C55D21" w:rsidRPr="00C55D21" w:rsidRDefault="00C55D21" w:rsidP="005F2DD5">
            <w:pPr>
              <w:pStyle w:val="PlainText"/>
              <w:rPr>
                <w:rFonts w:ascii="Arial" w:hAnsi="Arial" w:cs="Arial"/>
                <w:sz w:val="20"/>
                <w:szCs w:val="20"/>
              </w:rPr>
            </w:pPr>
            <w:r w:rsidRPr="00C55D21">
              <w:rPr>
                <w:rFonts w:ascii="Arial" w:hAnsi="Arial" w:cs="Arial"/>
                <w:sz w:val="20"/>
                <w:szCs w:val="20"/>
              </w:rPr>
              <w:t>Generation</w:t>
            </w:r>
          </w:p>
        </w:tc>
        <w:tc>
          <w:tcPr>
            <w:tcW w:w="3074" w:type="dxa"/>
          </w:tcPr>
          <w:p w:rsidR="00C55D21" w:rsidRPr="00C55D21" w:rsidRDefault="00C55D21" w:rsidP="005F2DD5">
            <w:pPr>
              <w:pStyle w:val="PlainText"/>
              <w:rPr>
                <w:rFonts w:ascii="Arial" w:hAnsi="Arial" w:cs="Arial"/>
                <w:sz w:val="20"/>
                <w:szCs w:val="20"/>
              </w:rPr>
            </w:pPr>
            <w:r w:rsidRPr="00C55D21">
              <w:rPr>
                <w:rFonts w:ascii="Arial" w:hAnsi="Arial" w:cs="Arial"/>
                <w:sz w:val="20"/>
                <w:szCs w:val="20"/>
              </w:rPr>
              <w:t xml:space="preserve">80 gallons / 6.75 cu </w:t>
            </w:r>
            <w:proofErr w:type="spellStart"/>
            <w:r w:rsidRPr="00C55D21">
              <w:rPr>
                <w:rFonts w:ascii="Arial" w:hAnsi="Arial" w:cs="Arial"/>
                <w:sz w:val="20"/>
                <w:szCs w:val="20"/>
              </w:rPr>
              <w:t>ft</w:t>
            </w:r>
            <w:proofErr w:type="spellEnd"/>
            <w:r w:rsidRPr="00C55D21">
              <w:rPr>
                <w:rFonts w:ascii="Arial" w:hAnsi="Arial" w:cs="Arial"/>
                <w:sz w:val="20"/>
                <w:szCs w:val="20"/>
              </w:rPr>
              <w:t xml:space="preserve"> / 0.25 cu </w:t>
            </w:r>
            <w:proofErr w:type="spellStart"/>
            <w:r w:rsidRPr="00C55D21">
              <w:rPr>
                <w:rFonts w:ascii="Arial" w:hAnsi="Arial" w:cs="Arial"/>
                <w:sz w:val="20"/>
                <w:szCs w:val="20"/>
              </w:rPr>
              <w:t>yd</w:t>
            </w:r>
            <w:proofErr w:type="spellEnd"/>
          </w:p>
        </w:tc>
        <w:tc>
          <w:tcPr>
            <w:tcW w:w="3074" w:type="dxa"/>
          </w:tcPr>
          <w:p w:rsidR="00C55D21" w:rsidRPr="00C55D21" w:rsidRDefault="00C55D21" w:rsidP="005F2DD5">
            <w:pPr>
              <w:pStyle w:val="PlainText"/>
              <w:rPr>
                <w:rFonts w:ascii="Arial" w:hAnsi="Arial" w:cs="Arial"/>
                <w:sz w:val="20"/>
                <w:szCs w:val="20"/>
              </w:rPr>
            </w:pPr>
            <w:r w:rsidRPr="00C55D21">
              <w:rPr>
                <w:rFonts w:ascii="Arial" w:hAnsi="Arial" w:cs="Arial"/>
                <w:sz w:val="20"/>
                <w:szCs w:val="20"/>
              </w:rPr>
              <w:t xml:space="preserve">700 gallons / 94 cu </w:t>
            </w:r>
            <w:proofErr w:type="spellStart"/>
            <w:r w:rsidRPr="00C55D21">
              <w:rPr>
                <w:rFonts w:ascii="Arial" w:hAnsi="Arial" w:cs="Arial"/>
                <w:sz w:val="20"/>
                <w:szCs w:val="20"/>
              </w:rPr>
              <w:t>ft</w:t>
            </w:r>
            <w:proofErr w:type="spellEnd"/>
            <w:r w:rsidRPr="00C55D21">
              <w:rPr>
                <w:rFonts w:ascii="Arial" w:hAnsi="Arial" w:cs="Arial"/>
                <w:sz w:val="20"/>
                <w:szCs w:val="20"/>
              </w:rPr>
              <w:t xml:space="preserve"> /3.5  cu </w:t>
            </w:r>
            <w:proofErr w:type="spellStart"/>
            <w:r w:rsidRPr="00C55D21">
              <w:rPr>
                <w:rFonts w:ascii="Arial" w:hAnsi="Arial" w:cs="Arial"/>
                <w:sz w:val="20"/>
                <w:szCs w:val="20"/>
              </w:rPr>
              <w:t>yd</w:t>
            </w:r>
            <w:proofErr w:type="spellEnd"/>
          </w:p>
        </w:tc>
      </w:tr>
      <w:tr w:rsidR="00C55D21" w:rsidRPr="00E4209E" w:rsidTr="005F2DD5">
        <w:tc>
          <w:tcPr>
            <w:tcW w:w="3068" w:type="dxa"/>
          </w:tcPr>
          <w:p w:rsidR="00C55D21" w:rsidRPr="00C55D21" w:rsidRDefault="00C55D21" w:rsidP="005F2DD5">
            <w:pPr>
              <w:pStyle w:val="PlainText"/>
              <w:rPr>
                <w:rFonts w:ascii="Arial" w:hAnsi="Arial" w:cs="Arial"/>
                <w:sz w:val="20"/>
                <w:szCs w:val="20"/>
              </w:rPr>
            </w:pPr>
            <w:r w:rsidRPr="00C55D21">
              <w:rPr>
                <w:rFonts w:ascii="Arial" w:hAnsi="Arial" w:cs="Arial"/>
                <w:sz w:val="20"/>
                <w:szCs w:val="20"/>
              </w:rPr>
              <w:t xml:space="preserve">7.5 cu </w:t>
            </w:r>
            <w:proofErr w:type="spellStart"/>
            <w:r w:rsidRPr="00C55D21">
              <w:rPr>
                <w:rFonts w:ascii="Arial" w:hAnsi="Arial" w:cs="Arial"/>
                <w:sz w:val="20"/>
                <w:szCs w:val="20"/>
              </w:rPr>
              <w:t>yd</w:t>
            </w:r>
            <w:proofErr w:type="spellEnd"/>
            <w:r w:rsidRPr="00C55D21">
              <w:rPr>
                <w:rFonts w:ascii="Arial" w:hAnsi="Arial" w:cs="Arial"/>
                <w:sz w:val="20"/>
                <w:szCs w:val="20"/>
              </w:rPr>
              <w:t xml:space="preserve"> autoclave</w:t>
            </w:r>
          </w:p>
        </w:tc>
        <w:tc>
          <w:tcPr>
            <w:tcW w:w="3074" w:type="dxa"/>
          </w:tcPr>
          <w:p w:rsidR="00C55D21" w:rsidRPr="00C55D21" w:rsidRDefault="00C55D21" w:rsidP="005F2DD5">
            <w:pPr>
              <w:pStyle w:val="PlainText"/>
              <w:rPr>
                <w:rFonts w:ascii="Arial" w:hAnsi="Arial" w:cs="Arial"/>
                <w:sz w:val="20"/>
                <w:szCs w:val="20"/>
              </w:rPr>
            </w:pPr>
            <w:r w:rsidRPr="00C55D21">
              <w:rPr>
                <w:rFonts w:ascii="Arial" w:hAnsi="Arial" w:cs="Arial"/>
                <w:sz w:val="20"/>
                <w:szCs w:val="20"/>
              </w:rPr>
              <w:t>28 patient/day per load</w:t>
            </w:r>
          </w:p>
        </w:tc>
        <w:tc>
          <w:tcPr>
            <w:tcW w:w="3074" w:type="dxa"/>
          </w:tcPr>
          <w:p w:rsidR="00C55D21" w:rsidRPr="00C55D21" w:rsidRDefault="00C55D21" w:rsidP="005F2DD5">
            <w:pPr>
              <w:pStyle w:val="PlainText"/>
              <w:rPr>
                <w:rFonts w:ascii="Arial" w:hAnsi="Arial" w:cs="Arial"/>
                <w:sz w:val="20"/>
                <w:szCs w:val="20"/>
              </w:rPr>
            </w:pPr>
            <w:r w:rsidRPr="00C55D21">
              <w:rPr>
                <w:rFonts w:ascii="Arial" w:hAnsi="Arial" w:cs="Arial"/>
                <w:sz w:val="20"/>
                <w:szCs w:val="20"/>
              </w:rPr>
              <w:t>2 patient/day per load</w:t>
            </w:r>
          </w:p>
        </w:tc>
      </w:tr>
      <w:tr w:rsidR="00C55D21" w:rsidRPr="00E4209E" w:rsidTr="005F2DD5">
        <w:tc>
          <w:tcPr>
            <w:tcW w:w="3068" w:type="dxa"/>
          </w:tcPr>
          <w:p w:rsidR="00C55D21" w:rsidRPr="00C55D21" w:rsidRDefault="00C55D21" w:rsidP="005F2DD5">
            <w:pPr>
              <w:pStyle w:val="PlainText"/>
              <w:rPr>
                <w:rFonts w:ascii="Arial" w:hAnsi="Arial" w:cs="Arial"/>
                <w:sz w:val="20"/>
                <w:szCs w:val="20"/>
              </w:rPr>
            </w:pPr>
            <w:r w:rsidRPr="00C55D21">
              <w:rPr>
                <w:rFonts w:ascii="Arial" w:hAnsi="Arial" w:cs="Arial"/>
                <w:sz w:val="20"/>
                <w:szCs w:val="20"/>
              </w:rPr>
              <w:t xml:space="preserve">20 cu </w:t>
            </w:r>
            <w:proofErr w:type="spellStart"/>
            <w:r w:rsidRPr="00C55D21">
              <w:rPr>
                <w:rFonts w:ascii="Arial" w:hAnsi="Arial" w:cs="Arial"/>
                <w:sz w:val="20"/>
                <w:szCs w:val="20"/>
              </w:rPr>
              <w:t>yd</w:t>
            </w:r>
            <w:proofErr w:type="spellEnd"/>
            <w:r w:rsidRPr="00C55D21">
              <w:rPr>
                <w:rFonts w:ascii="Arial" w:hAnsi="Arial" w:cs="Arial"/>
                <w:sz w:val="20"/>
                <w:szCs w:val="20"/>
              </w:rPr>
              <w:t xml:space="preserve"> autoclave</w:t>
            </w:r>
          </w:p>
        </w:tc>
        <w:tc>
          <w:tcPr>
            <w:tcW w:w="3074" w:type="dxa"/>
          </w:tcPr>
          <w:p w:rsidR="00C55D21" w:rsidRPr="00C55D21" w:rsidRDefault="00C55D21" w:rsidP="005F2DD5">
            <w:pPr>
              <w:pStyle w:val="PlainText"/>
              <w:rPr>
                <w:rFonts w:ascii="Arial" w:hAnsi="Arial" w:cs="Arial"/>
                <w:sz w:val="20"/>
                <w:szCs w:val="20"/>
              </w:rPr>
            </w:pPr>
            <w:r w:rsidRPr="00C55D21">
              <w:rPr>
                <w:rFonts w:ascii="Arial" w:hAnsi="Arial" w:cs="Arial"/>
                <w:sz w:val="20"/>
                <w:szCs w:val="20"/>
              </w:rPr>
              <w:t>80 patient/day per load</w:t>
            </w:r>
          </w:p>
        </w:tc>
        <w:tc>
          <w:tcPr>
            <w:tcW w:w="3074" w:type="dxa"/>
          </w:tcPr>
          <w:p w:rsidR="00C55D21" w:rsidRPr="00C55D21" w:rsidRDefault="00C55D21" w:rsidP="005F2DD5">
            <w:pPr>
              <w:pStyle w:val="PlainText"/>
              <w:rPr>
                <w:rFonts w:ascii="Arial" w:hAnsi="Arial" w:cs="Arial"/>
                <w:sz w:val="20"/>
                <w:szCs w:val="20"/>
              </w:rPr>
            </w:pPr>
            <w:r w:rsidRPr="00C55D21">
              <w:rPr>
                <w:rFonts w:ascii="Arial" w:hAnsi="Arial" w:cs="Arial"/>
                <w:sz w:val="20"/>
                <w:szCs w:val="20"/>
              </w:rPr>
              <w:t>4-5 patient/day per load</w:t>
            </w:r>
          </w:p>
        </w:tc>
      </w:tr>
    </w:tbl>
    <w:p w:rsidR="00C55D21" w:rsidRPr="00C55D21" w:rsidRDefault="00C55D21" w:rsidP="00C55D21">
      <w:pPr>
        <w:rPr>
          <w:rFonts w:ascii="Arial" w:hAnsi="Arial" w:cs="Arial"/>
        </w:rPr>
      </w:pPr>
    </w:p>
    <w:p w:rsidR="00F87112" w:rsidRPr="00F87112" w:rsidRDefault="005F2DD5" w:rsidP="00F87112">
      <w:pPr>
        <w:pStyle w:val="PlainText"/>
        <w:tabs>
          <w:tab w:val="left" w:pos="540"/>
        </w:tabs>
        <w:rPr>
          <w:rFonts w:ascii="Arial" w:hAnsi="Arial" w:cs="Arial"/>
          <w:sz w:val="20"/>
          <w:szCs w:val="20"/>
        </w:rPr>
      </w:pPr>
      <w:r w:rsidRPr="005F2DD5">
        <w:rPr>
          <w:rFonts w:ascii="Arial" w:hAnsi="Arial" w:cs="Arial"/>
          <w:b/>
          <w:sz w:val="20"/>
          <w:szCs w:val="20"/>
        </w:rPr>
        <w:t>7.4</w:t>
      </w:r>
      <w:r w:rsidRPr="005F2DD5">
        <w:rPr>
          <w:rFonts w:ascii="Arial" w:hAnsi="Arial" w:cs="Arial"/>
          <w:b/>
          <w:sz w:val="20"/>
          <w:szCs w:val="20"/>
        </w:rPr>
        <w:tab/>
      </w:r>
      <w:r w:rsidRPr="005F2DD5">
        <w:rPr>
          <w:rFonts w:ascii="Arial" w:hAnsi="Arial" w:cs="Arial"/>
          <w:b/>
          <w:bCs/>
          <w:caps/>
          <w:spacing w:val="1"/>
          <w:szCs w:val="22"/>
        </w:rPr>
        <w:t>Autoclave Waste</w:t>
      </w:r>
      <w:r w:rsidR="00F951B5">
        <w:rPr>
          <w:rFonts w:ascii="Arial" w:hAnsi="Arial" w:cs="Arial"/>
          <w:b/>
          <w:bCs/>
          <w:caps/>
          <w:spacing w:val="1"/>
          <w:szCs w:val="22"/>
        </w:rPr>
        <w:t xml:space="preserve"> management</w:t>
      </w:r>
      <w:r>
        <w:rPr>
          <w:rFonts w:ascii="Arial" w:hAnsi="Arial" w:cs="Arial"/>
          <w:b/>
          <w:bCs/>
          <w:spacing w:val="1"/>
          <w:szCs w:val="22"/>
        </w:rPr>
        <w:t>.</w:t>
      </w:r>
    </w:p>
    <w:p w:rsidR="005B0BED" w:rsidRPr="00F87112" w:rsidRDefault="005B0BED" w:rsidP="005B0BED">
      <w:pPr>
        <w:rPr>
          <w:rFonts w:ascii="Arial" w:hAnsi="Arial" w:cs="Arial"/>
          <w:bCs/>
          <w:color w:val="000000"/>
        </w:rPr>
      </w:pPr>
    </w:p>
    <w:p w:rsidR="00350B9B" w:rsidRDefault="005F2DD5" w:rsidP="007B6818">
      <w:pPr>
        <w:tabs>
          <w:tab w:val="left" w:pos="540"/>
          <w:tab w:val="left" w:pos="1440"/>
        </w:tabs>
        <w:kinsoku w:val="0"/>
        <w:overflowPunct w:val="0"/>
        <w:autoSpaceDE/>
        <w:autoSpaceDN/>
        <w:adjustRightInd/>
        <w:textAlignment w:val="baseline"/>
        <w:rPr>
          <w:rFonts w:ascii="Arial" w:hAnsi="Arial" w:cs="Arial"/>
        </w:rPr>
      </w:pPr>
      <w:r w:rsidRPr="007B6818">
        <w:rPr>
          <w:rFonts w:ascii="Arial" w:hAnsi="Arial" w:cs="Arial"/>
          <w:bCs/>
          <w:spacing w:val="1"/>
        </w:rPr>
        <w:tab/>
      </w:r>
      <w:r w:rsidRPr="007B6818">
        <w:rPr>
          <w:rFonts w:ascii="Arial" w:hAnsi="Arial" w:cs="Arial"/>
          <w:b/>
          <w:bCs/>
          <w:spacing w:val="1"/>
        </w:rPr>
        <w:t>7.4.1.</w:t>
      </w:r>
      <w:r w:rsidR="007B6818" w:rsidRPr="007B6818">
        <w:rPr>
          <w:rFonts w:ascii="Arial" w:hAnsi="Arial" w:cs="Arial"/>
          <w:b/>
          <w:bCs/>
          <w:spacing w:val="1"/>
        </w:rPr>
        <w:tab/>
      </w:r>
      <w:proofErr w:type="spellStart"/>
      <w:r w:rsidR="007B6818" w:rsidRPr="007B6818">
        <w:rPr>
          <w:rFonts w:ascii="Arial" w:hAnsi="Arial" w:cs="Arial"/>
          <w:b/>
          <w:bCs/>
          <w:spacing w:val="1"/>
        </w:rPr>
        <w:t>Autoclavable</w:t>
      </w:r>
      <w:proofErr w:type="spellEnd"/>
      <w:r w:rsidR="007B6818" w:rsidRPr="007B6818">
        <w:rPr>
          <w:rFonts w:ascii="Arial" w:hAnsi="Arial" w:cs="Arial"/>
          <w:b/>
          <w:bCs/>
          <w:spacing w:val="1"/>
        </w:rPr>
        <w:t xml:space="preserve"> </w:t>
      </w:r>
      <w:r w:rsidR="0055760D">
        <w:rPr>
          <w:rFonts w:ascii="Arial" w:hAnsi="Arial" w:cs="Arial"/>
          <w:b/>
          <w:bCs/>
          <w:spacing w:val="1"/>
        </w:rPr>
        <w:t>W</w:t>
      </w:r>
      <w:r w:rsidR="007B6818" w:rsidRPr="007B6818">
        <w:rPr>
          <w:rFonts w:ascii="Arial" w:hAnsi="Arial" w:cs="Arial"/>
          <w:b/>
          <w:bCs/>
          <w:spacing w:val="1"/>
        </w:rPr>
        <w:t>aste</w:t>
      </w:r>
      <w:r w:rsidR="007B6818" w:rsidRPr="007B6818">
        <w:rPr>
          <w:rFonts w:ascii="Arial" w:hAnsi="Arial" w:cs="Arial"/>
          <w:bCs/>
          <w:spacing w:val="1"/>
        </w:rPr>
        <w:t xml:space="preserve">.  </w:t>
      </w:r>
      <w:proofErr w:type="spellStart"/>
      <w:r w:rsidR="007B6818" w:rsidRPr="007B6818">
        <w:rPr>
          <w:rFonts w:ascii="Arial" w:hAnsi="Arial" w:cs="Arial"/>
          <w:bCs/>
          <w:spacing w:val="1"/>
        </w:rPr>
        <w:t>A</w:t>
      </w:r>
      <w:r w:rsidR="00DE1531" w:rsidRPr="007B6818">
        <w:rPr>
          <w:rFonts w:ascii="Arial" w:hAnsi="Arial" w:cs="Arial"/>
        </w:rPr>
        <w:t>utoclavable</w:t>
      </w:r>
      <w:proofErr w:type="spellEnd"/>
      <w:r w:rsidR="00350B9B" w:rsidRPr="007B6818">
        <w:rPr>
          <w:rFonts w:ascii="Arial" w:hAnsi="Arial" w:cs="Arial"/>
        </w:rPr>
        <w:t xml:space="preserve"> waste includes </w:t>
      </w:r>
      <w:r w:rsidR="007B6818">
        <w:rPr>
          <w:rFonts w:ascii="Arial" w:hAnsi="Arial" w:cs="Arial"/>
        </w:rPr>
        <w:t xml:space="preserve">all EVD waste </w:t>
      </w:r>
      <w:r w:rsidR="00CF5A16" w:rsidRPr="007B6818">
        <w:rPr>
          <w:rFonts w:ascii="Arial" w:hAnsi="Arial" w:cs="Arial"/>
        </w:rPr>
        <w:t xml:space="preserve">appropriately bagged for </w:t>
      </w:r>
      <w:r w:rsidR="007B6818" w:rsidRPr="007B6818">
        <w:rPr>
          <w:rFonts w:ascii="Arial" w:hAnsi="Arial" w:cs="Arial"/>
        </w:rPr>
        <w:t xml:space="preserve">medical </w:t>
      </w:r>
      <w:r w:rsidR="00CF5A16" w:rsidRPr="007B6818">
        <w:rPr>
          <w:rFonts w:ascii="Arial" w:hAnsi="Arial" w:cs="Arial"/>
        </w:rPr>
        <w:t>waste treatment</w:t>
      </w:r>
      <w:r w:rsidR="00350B9B" w:rsidRPr="007B6818">
        <w:rPr>
          <w:rFonts w:ascii="Arial" w:hAnsi="Arial" w:cs="Arial"/>
        </w:rPr>
        <w:t>.</w:t>
      </w:r>
      <w:r w:rsidR="00B235BC">
        <w:rPr>
          <w:rFonts w:ascii="Arial" w:hAnsi="Arial" w:cs="Arial"/>
        </w:rPr>
        <w:t xml:space="preserve">  </w:t>
      </w:r>
      <w:r w:rsidR="00B235BC" w:rsidRPr="00F16017">
        <w:rPr>
          <w:rFonts w:ascii="Arial" w:hAnsi="Arial" w:cs="Arial"/>
        </w:rPr>
        <w:t xml:space="preserve">Check with </w:t>
      </w:r>
      <w:r w:rsidR="00B235BC">
        <w:rPr>
          <w:rFonts w:ascii="Arial" w:hAnsi="Arial" w:cs="Arial"/>
        </w:rPr>
        <w:t xml:space="preserve">the </w:t>
      </w:r>
      <w:r w:rsidR="00B235BC" w:rsidRPr="00F16017">
        <w:rPr>
          <w:rFonts w:ascii="Arial" w:hAnsi="Arial" w:cs="Arial"/>
        </w:rPr>
        <w:t>autoclave manufacturer if autoclave bags must be open for complete disinfection, and adjust this procedure as necessary.</w:t>
      </w:r>
      <w:r w:rsidR="00B235BC">
        <w:rPr>
          <w:rFonts w:ascii="Arial" w:hAnsi="Arial" w:cs="Arial"/>
        </w:rPr>
        <w:t xml:space="preserve">  Monitor the full red bag sizes to ensure the bags </w:t>
      </w:r>
      <w:r w:rsidR="00B235BC" w:rsidRPr="00F16017">
        <w:rPr>
          <w:rFonts w:ascii="Arial" w:hAnsi="Arial" w:cs="Arial"/>
        </w:rPr>
        <w:t xml:space="preserve">can fit into </w:t>
      </w:r>
      <w:r w:rsidR="00B235BC">
        <w:rPr>
          <w:rFonts w:ascii="Arial" w:hAnsi="Arial" w:cs="Arial"/>
        </w:rPr>
        <w:t xml:space="preserve">the </w:t>
      </w:r>
      <w:r w:rsidR="00B235BC" w:rsidRPr="00F16017">
        <w:rPr>
          <w:rFonts w:ascii="Arial" w:hAnsi="Arial" w:cs="Arial"/>
        </w:rPr>
        <w:t>autoclave.</w:t>
      </w:r>
    </w:p>
    <w:p w:rsidR="007B6818" w:rsidRDefault="007B6818" w:rsidP="007B6818">
      <w:pPr>
        <w:tabs>
          <w:tab w:val="left" w:pos="540"/>
          <w:tab w:val="left" w:pos="1440"/>
        </w:tabs>
        <w:kinsoku w:val="0"/>
        <w:overflowPunct w:val="0"/>
        <w:autoSpaceDE/>
        <w:autoSpaceDN/>
        <w:adjustRightInd/>
        <w:textAlignment w:val="baseline"/>
        <w:rPr>
          <w:rFonts w:ascii="Arial" w:hAnsi="Arial" w:cs="Arial"/>
        </w:rPr>
      </w:pPr>
    </w:p>
    <w:p w:rsidR="007B6818" w:rsidRDefault="007B6818" w:rsidP="007B6818">
      <w:pPr>
        <w:tabs>
          <w:tab w:val="left" w:pos="540"/>
          <w:tab w:val="left" w:pos="1440"/>
        </w:tabs>
        <w:kinsoku w:val="0"/>
        <w:overflowPunct w:val="0"/>
        <w:autoSpaceDE/>
        <w:autoSpaceDN/>
        <w:adjustRightInd/>
        <w:textAlignment w:val="baseline"/>
        <w:rPr>
          <w:rFonts w:ascii="Arial" w:hAnsi="Arial" w:cs="Arial"/>
        </w:rPr>
      </w:pPr>
      <w:r>
        <w:rPr>
          <w:rFonts w:ascii="Arial" w:hAnsi="Arial" w:cs="Arial"/>
        </w:rPr>
        <w:tab/>
      </w:r>
      <w:r w:rsidRPr="007B6818">
        <w:rPr>
          <w:rFonts w:ascii="Arial" w:hAnsi="Arial" w:cs="Arial"/>
          <w:b/>
        </w:rPr>
        <w:t>7.4.2</w:t>
      </w:r>
      <w:r w:rsidRPr="007B6818">
        <w:rPr>
          <w:rFonts w:ascii="Arial" w:hAnsi="Arial" w:cs="Arial"/>
          <w:b/>
        </w:rPr>
        <w:tab/>
        <w:t>Equipment</w:t>
      </w:r>
      <w:r>
        <w:rPr>
          <w:rFonts w:ascii="Arial" w:hAnsi="Arial" w:cs="Arial"/>
        </w:rPr>
        <w:t>.</w:t>
      </w:r>
    </w:p>
    <w:p w:rsidR="007B6818" w:rsidRDefault="007B6818" w:rsidP="007B6818">
      <w:pPr>
        <w:tabs>
          <w:tab w:val="left" w:pos="540"/>
          <w:tab w:val="left" w:pos="1440"/>
        </w:tabs>
        <w:kinsoku w:val="0"/>
        <w:overflowPunct w:val="0"/>
        <w:autoSpaceDE/>
        <w:autoSpaceDN/>
        <w:adjustRightInd/>
        <w:textAlignment w:val="baseline"/>
        <w:rPr>
          <w:rFonts w:ascii="Arial" w:hAnsi="Arial" w:cs="Arial"/>
        </w:rPr>
      </w:pPr>
    </w:p>
    <w:p w:rsidR="007B6818" w:rsidRPr="008E685A" w:rsidRDefault="007B6818" w:rsidP="007B6818">
      <w:pPr>
        <w:tabs>
          <w:tab w:val="left" w:pos="540"/>
          <w:tab w:val="left" w:pos="1440"/>
        </w:tabs>
        <w:kinsoku w:val="0"/>
        <w:overflowPunct w:val="0"/>
        <w:autoSpaceDE/>
        <w:autoSpaceDN/>
        <w:adjustRightInd/>
        <w:textAlignment w:val="baseline"/>
        <w:rPr>
          <w:rFonts w:ascii="Arial" w:hAnsi="Arial" w:cs="Arial"/>
        </w:rPr>
      </w:pPr>
      <w:r>
        <w:rPr>
          <w:rFonts w:ascii="Arial" w:hAnsi="Arial" w:cs="Arial"/>
        </w:rPr>
        <w:tab/>
      </w:r>
      <w:r w:rsidRPr="008E685A">
        <w:rPr>
          <w:rFonts w:ascii="Arial" w:hAnsi="Arial" w:cs="Arial"/>
        </w:rPr>
        <w:t>7.4.2.1</w:t>
      </w:r>
      <w:r w:rsidRPr="008E685A">
        <w:rPr>
          <w:rFonts w:ascii="Arial" w:hAnsi="Arial" w:cs="Arial"/>
        </w:rPr>
        <w:tab/>
        <w:t>PPE.  Selection</w:t>
      </w:r>
      <w:r w:rsidR="00F51B75" w:rsidRPr="008E685A">
        <w:rPr>
          <w:rFonts w:ascii="Arial" w:hAnsi="Arial" w:cs="Arial"/>
        </w:rPr>
        <w:t xml:space="preserve"> and </w:t>
      </w:r>
      <w:r w:rsidRPr="008E685A">
        <w:rPr>
          <w:rFonts w:ascii="Arial" w:hAnsi="Arial" w:cs="Arial"/>
        </w:rPr>
        <w:t>use of PPE while handling EVD waste for autoclaving will comply with hospital infection control standards for EVD treatment</w:t>
      </w:r>
      <w:r w:rsidR="00F51B75" w:rsidRPr="008E685A">
        <w:rPr>
          <w:rFonts w:ascii="Arial" w:hAnsi="Arial" w:cs="Arial"/>
        </w:rPr>
        <w:t xml:space="preserve"> as specified by the Infection Control Team</w:t>
      </w:r>
      <w:r w:rsidRPr="008E685A">
        <w:rPr>
          <w:rFonts w:ascii="Arial" w:hAnsi="Arial" w:cs="Arial"/>
        </w:rPr>
        <w:t>.</w:t>
      </w:r>
    </w:p>
    <w:p w:rsidR="007B6818" w:rsidRPr="008E685A" w:rsidRDefault="007B6818" w:rsidP="007B6818">
      <w:pPr>
        <w:tabs>
          <w:tab w:val="left" w:pos="540"/>
          <w:tab w:val="left" w:pos="1440"/>
        </w:tabs>
        <w:kinsoku w:val="0"/>
        <w:overflowPunct w:val="0"/>
        <w:autoSpaceDE/>
        <w:autoSpaceDN/>
        <w:adjustRightInd/>
        <w:textAlignment w:val="baseline"/>
        <w:rPr>
          <w:rFonts w:ascii="Arial" w:hAnsi="Arial" w:cs="Arial"/>
        </w:rPr>
      </w:pPr>
    </w:p>
    <w:p w:rsidR="007B6818" w:rsidRPr="008E685A" w:rsidRDefault="007B6818" w:rsidP="007B6818">
      <w:pPr>
        <w:tabs>
          <w:tab w:val="left" w:pos="540"/>
          <w:tab w:val="left" w:pos="1440"/>
        </w:tabs>
        <w:kinsoku w:val="0"/>
        <w:overflowPunct w:val="0"/>
        <w:autoSpaceDE/>
        <w:autoSpaceDN/>
        <w:adjustRightInd/>
        <w:textAlignment w:val="baseline"/>
        <w:rPr>
          <w:rFonts w:ascii="Arial" w:hAnsi="Arial" w:cs="Arial"/>
        </w:rPr>
      </w:pPr>
      <w:r w:rsidRPr="008E685A">
        <w:rPr>
          <w:rFonts w:ascii="Arial" w:hAnsi="Arial" w:cs="Arial"/>
        </w:rPr>
        <w:tab/>
        <w:t>7.4.2.2</w:t>
      </w:r>
      <w:r w:rsidRPr="008E685A">
        <w:rPr>
          <w:rFonts w:ascii="Arial" w:hAnsi="Arial" w:cs="Arial"/>
        </w:rPr>
        <w:tab/>
        <w:t xml:space="preserve">Red Bags.  </w:t>
      </w:r>
      <w:r w:rsidR="00976B1D" w:rsidRPr="008E685A">
        <w:rPr>
          <w:rFonts w:ascii="Arial" w:hAnsi="Arial" w:cs="Arial"/>
          <w:bCs/>
        </w:rPr>
        <w:t xml:space="preserve">All red bags used to collect EVD waste </w:t>
      </w:r>
      <w:r w:rsidR="000A0B4D" w:rsidRPr="008E685A">
        <w:rPr>
          <w:rFonts w:ascii="Arial" w:hAnsi="Arial" w:cs="Arial"/>
          <w:bCs/>
        </w:rPr>
        <w:t>must be leak-proof and puncture</w:t>
      </w:r>
      <w:r w:rsidR="006A6898" w:rsidRPr="008E685A">
        <w:rPr>
          <w:rFonts w:ascii="Arial" w:hAnsi="Arial" w:cs="Arial"/>
          <w:bCs/>
        </w:rPr>
        <w:t>-</w:t>
      </w:r>
      <w:r w:rsidR="000A0B4D" w:rsidRPr="008E685A">
        <w:rPr>
          <w:rFonts w:ascii="Arial" w:hAnsi="Arial" w:cs="Arial"/>
          <w:bCs/>
        </w:rPr>
        <w:t>resistant and meet</w:t>
      </w:r>
      <w:r w:rsidR="00976B1D" w:rsidRPr="008E685A">
        <w:rPr>
          <w:rFonts w:ascii="Arial" w:hAnsi="Arial" w:cs="Arial"/>
        </w:rPr>
        <w:t xml:space="preserve"> ASTM D 1709-01 and ASTM D 1922-00a standards.</w:t>
      </w:r>
    </w:p>
    <w:p w:rsidR="007B6818" w:rsidRPr="008E685A" w:rsidRDefault="007B6818" w:rsidP="007B6818">
      <w:pPr>
        <w:tabs>
          <w:tab w:val="left" w:pos="540"/>
          <w:tab w:val="left" w:pos="1260"/>
        </w:tabs>
        <w:kinsoku w:val="0"/>
        <w:overflowPunct w:val="0"/>
        <w:autoSpaceDE/>
        <w:autoSpaceDN/>
        <w:adjustRightInd/>
        <w:textAlignment w:val="baseline"/>
        <w:rPr>
          <w:rFonts w:ascii="Arial" w:hAnsi="Arial" w:cs="Arial"/>
        </w:rPr>
      </w:pPr>
    </w:p>
    <w:p w:rsidR="00976B1D" w:rsidRPr="008E685A" w:rsidRDefault="00976B1D" w:rsidP="00976B1D">
      <w:pPr>
        <w:tabs>
          <w:tab w:val="left" w:pos="540"/>
          <w:tab w:val="left" w:pos="1440"/>
          <w:tab w:val="left" w:pos="1944"/>
        </w:tabs>
        <w:kinsoku w:val="0"/>
        <w:overflowPunct w:val="0"/>
        <w:autoSpaceDE/>
        <w:autoSpaceDN/>
        <w:adjustRightInd/>
        <w:textAlignment w:val="baseline"/>
        <w:rPr>
          <w:rFonts w:ascii="Arial" w:hAnsi="Arial" w:cs="Arial"/>
        </w:rPr>
      </w:pPr>
      <w:r w:rsidRPr="008E685A">
        <w:rPr>
          <w:rFonts w:ascii="Arial" w:hAnsi="Arial" w:cs="Arial"/>
          <w:bCs/>
        </w:rPr>
        <w:tab/>
        <w:t>7.4.2.3</w:t>
      </w:r>
      <w:r w:rsidRPr="008E685A">
        <w:rPr>
          <w:rFonts w:ascii="Arial" w:hAnsi="Arial" w:cs="Arial"/>
          <w:bCs/>
        </w:rPr>
        <w:tab/>
        <w:t xml:space="preserve">Autoclave Test Strips.  </w:t>
      </w:r>
      <w:r w:rsidRPr="008E685A">
        <w:rPr>
          <w:rFonts w:ascii="Arial" w:hAnsi="Arial" w:cs="Arial"/>
        </w:rPr>
        <w:t>Used to indicate the autoclave process effectively treated the waste</w:t>
      </w:r>
      <w:r w:rsidR="00B235BC" w:rsidRPr="008E685A">
        <w:rPr>
          <w:rFonts w:ascii="Arial" w:hAnsi="Arial" w:cs="Arial"/>
        </w:rPr>
        <w:t xml:space="preserve"> and for daily quality assurance of autoclave function.</w:t>
      </w:r>
    </w:p>
    <w:p w:rsidR="00976B1D" w:rsidRPr="008E685A" w:rsidRDefault="00976B1D" w:rsidP="00976B1D">
      <w:pPr>
        <w:tabs>
          <w:tab w:val="left" w:pos="540"/>
          <w:tab w:val="left" w:pos="1440"/>
          <w:tab w:val="left" w:pos="1944"/>
        </w:tabs>
        <w:kinsoku w:val="0"/>
        <w:overflowPunct w:val="0"/>
        <w:autoSpaceDE/>
        <w:autoSpaceDN/>
        <w:adjustRightInd/>
        <w:textAlignment w:val="baseline"/>
        <w:rPr>
          <w:rFonts w:ascii="Arial" w:hAnsi="Arial" w:cs="Arial"/>
        </w:rPr>
      </w:pPr>
    </w:p>
    <w:p w:rsidR="00976B1D" w:rsidRPr="008E685A" w:rsidRDefault="00976B1D" w:rsidP="00976B1D">
      <w:pPr>
        <w:tabs>
          <w:tab w:val="left" w:pos="540"/>
          <w:tab w:val="left" w:pos="1440"/>
          <w:tab w:val="left" w:pos="1944"/>
        </w:tabs>
        <w:kinsoku w:val="0"/>
        <w:overflowPunct w:val="0"/>
        <w:autoSpaceDE/>
        <w:autoSpaceDN/>
        <w:adjustRightInd/>
        <w:textAlignment w:val="baseline"/>
        <w:rPr>
          <w:rFonts w:ascii="Arial" w:hAnsi="Arial" w:cs="Arial"/>
        </w:rPr>
      </w:pPr>
      <w:r w:rsidRPr="008E685A">
        <w:rPr>
          <w:rFonts w:ascii="Arial" w:hAnsi="Arial" w:cs="Arial"/>
        </w:rPr>
        <w:tab/>
        <w:t>7.4.2.4</w:t>
      </w:r>
      <w:r w:rsidRPr="008E685A">
        <w:rPr>
          <w:rFonts w:ascii="Arial" w:hAnsi="Arial" w:cs="Arial"/>
        </w:rPr>
        <w:tab/>
        <w:t xml:space="preserve">Autoclave Bags.  </w:t>
      </w:r>
      <w:proofErr w:type="gramStart"/>
      <w:r w:rsidRPr="008E685A">
        <w:rPr>
          <w:rFonts w:ascii="Arial" w:hAnsi="Arial" w:cs="Arial"/>
        </w:rPr>
        <w:t>Required for use in some autoclaves as the outer packaging.</w:t>
      </w:r>
      <w:proofErr w:type="gramEnd"/>
    </w:p>
    <w:p w:rsidR="00976B1D" w:rsidRPr="008E685A" w:rsidRDefault="00976B1D" w:rsidP="00976B1D">
      <w:pPr>
        <w:tabs>
          <w:tab w:val="left" w:pos="540"/>
          <w:tab w:val="left" w:pos="1440"/>
          <w:tab w:val="left" w:pos="1944"/>
        </w:tabs>
        <w:kinsoku w:val="0"/>
        <w:overflowPunct w:val="0"/>
        <w:autoSpaceDE/>
        <w:autoSpaceDN/>
        <w:adjustRightInd/>
        <w:textAlignment w:val="baseline"/>
        <w:rPr>
          <w:rFonts w:ascii="Arial" w:hAnsi="Arial" w:cs="Arial"/>
        </w:rPr>
      </w:pPr>
    </w:p>
    <w:p w:rsidR="00976B1D" w:rsidRPr="008E685A" w:rsidRDefault="00976B1D" w:rsidP="00976B1D">
      <w:pPr>
        <w:tabs>
          <w:tab w:val="left" w:pos="540"/>
          <w:tab w:val="left" w:pos="1440"/>
          <w:tab w:val="left" w:pos="1944"/>
        </w:tabs>
        <w:kinsoku w:val="0"/>
        <w:overflowPunct w:val="0"/>
        <w:autoSpaceDE/>
        <w:autoSpaceDN/>
        <w:adjustRightInd/>
        <w:textAlignment w:val="baseline"/>
        <w:rPr>
          <w:rFonts w:ascii="Arial" w:hAnsi="Arial" w:cs="Arial"/>
        </w:rPr>
      </w:pPr>
      <w:r w:rsidRPr="008E685A">
        <w:rPr>
          <w:rFonts w:ascii="Arial" w:hAnsi="Arial" w:cs="Arial"/>
        </w:rPr>
        <w:tab/>
        <w:t>7.4.2.5</w:t>
      </w:r>
      <w:r w:rsidRPr="008E685A">
        <w:rPr>
          <w:rFonts w:ascii="Arial" w:hAnsi="Arial" w:cs="Arial"/>
        </w:rPr>
        <w:tab/>
        <w:t xml:space="preserve">Autoclave Tape.  </w:t>
      </w:r>
      <w:proofErr w:type="gramStart"/>
      <w:r w:rsidRPr="008E685A">
        <w:rPr>
          <w:rFonts w:ascii="Arial" w:hAnsi="Arial" w:cs="Arial"/>
        </w:rPr>
        <w:t>Required to seal red bags and autoclave bags prior to treatment.</w:t>
      </w:r>
      <w:proofErr w:type="gramEnd"/>
    </w:p>
    <w:p w:rsidR="00976B1D" w:rsidRPr="008E685A" w:rsidRDefault="00976B1D" w:rsidP="00976B1D">
      <w:pPr>
        <w:tabs>
          <w:tab w:val="left" w:pos="540"/>
          <w:tab w:val="left" w:pos="1440"/>
          <w:tab w:val="left" w:pos="1944"/>
        </w:tabs>
        <w:kinsoku w:val="0"/>
        <w:overflowPunct w:val="0"/>
        <w:autoSpaceDE/>
        <w:autoSpaceDN/>
        <w:adjustRightInd/>
        <w:textAlignment w:val="baseline"/>
        <w:rPr>
          <w:rFonts w:ascii="Arial" w:hAnsi="Arial" w:cs="Arial"/>
        </w:rPr>
      </w:pPr>
    </w:p>
    <w:p w:rsidR="00976B1D" w:rsidRPr="008E685A" w:rsidRDefault="00976B1D" w:rsidP="00976B1D">
      <w:pPr>
        <w:tabs>
          <w:tab w:val="left" w:pos="540"/>
          <w:tab w:val="left" w:pos="1440"/>
          <w:tab w:val="left" w:pos="1944"/>
        </w:tabs>
        <w:kinsoku w:val="0"/>
        <w:overflowPunct w:val="0"/>
        <w:autoSpaceDE/>
        <w:autoSpaceDN/>
        <w:adjustRightInd/>
        <w:textAlignment w:val="baseline"/>
        <w:rPr>
          <w:rFonts w:ascii="Arial" w:hAnsi="Arial" w:cs="Arial"/>
        </w:rPr>
      </w:pPr>
      <w:r w:rsidRPr="008E685A">
        <w:rPr>
          <w:rFonts w:ascii="Arial" w:hAnsi="Arial" w:cs="Arial"/>
        </w:rPr>
        <w:tab/>
        <w:t>7.4.2.6</w:t>
      </w:r>
      <w:r w:rsidRPr="008E685A">
        <w:rPr>
          <w:rFonts w:ascii="Arial" w:hAnsi="Arial" w:cs="Arial"/>
        </w:rPr>
        <w:tab/>
        <w:t xml:space="preserve">Isolation Waste Labels.  </w:t>
      </w:r>
      <w:proofErr w:type="gramStart"/>
      <w:r w:rsidRPr="008E685A">
        <w:rPr>
          <w:rFonts w:ascii="Arial" w:hAnsi="Arial" w:cs="Arial"/>
        </w:rPr>
        <w:t>Self-adhesive labels with the words “Isolation Waste” on them to indicate the EVD hazard.</w:t>
      </w:r>
      <w:proofErr w:type="gramEnd"/>
    </w:p>
    <w:p w:rsidR="00976B1D" w:rsidRPr="008E685A" w:rsidRDefault="00976B1D" w:rsidP="00976B1D">
      <w:pPr>
        <w:tabs>
          <w:tab w:val="left" w:pos="540"/>
          <w:tab w:val="left" w:pos="1440"/>
          <w:tab w:val="left" w:pos="1944"/>
        </w:tabs>
        <w:kinsoku w:val="0"/>
        <w:overflowPunct w:val="0"/>
        <w:autoSpaceDE/>
        <w:autoSpaceDN/>
        <w:adjustRightInd/>
        <w:textAlignment w:val="baseline"/>
        <w:rPr>
          <w:rFonts w:ascii="Arial" w:hAnsi="Arial" w:cs="Arial"/>
        </w:rPr>
      </w:pPr>
    </w:p>
    <w:p w:rsidR="00976B1D" w:rsidRDefault="00976B1D" w:rsidP="00976B1D">
      <w:pPr>
        <w:tabs>
          <w:tab w:val="left" w:pos="540"/>
          <w:tab w:val="left" w:pos="1440"/>
          <w:tab w:val="left" w:pos="1944"/>
        </w:tabs>
        <w:kinsoku w:val="0"/>
        <w:overflowPunct w:val="0"/>
        <w:autoSpaceDE/>
        <w:autoSpaceDN/>
        <w:adjustRightInd/>
        <w:textAlignment w:val="baseline"/>
        <w:rPr>
          <w:rFonts w:ascii="Arial" w:hAnsi="Arial" w:cs="Arial"/>
        </w:rPr>
      </w:pPr>
      <w:r w:rsidRPr="008E685A">
        <w:rPr>
          <w:rFonts w:ascii="Arial" w:hAnsi="Arial" w:cs="Arial"/>
        </w:rPr>
        <w:tab/>
        <w:t>7.4.2.7</w:t>
      </w:r>
      <w:r w:rsidRPr="008E685A">
        <w:rPr>
          <w:rFonts w:ascii="Arial" w:hAnsi="Arial" w:cs="Arial"/>
        </w:rPr>
        <w:tab/>
        <w:t>EVD Collection Cart.  An en</w:t>
      </w:r>
      <w:r>
        <w:rPr>
          <w:rFonts w:ascii="Arial" w:hAnsi="Arial" w:cs="Arial"/>
        </w:rPr>
        <w:t xml:space="preserve">closed, </w:t>
      </w:r>
      <w:proofErr w:type="spellStart"/>
      <w:r>
        <w:rPr>
          <w:rFonts w:ascii="Arial" w:hAnsi="Arial" w:cs="Arial"/>
        </w:rPr>
        <w:t>leakproof</w:t>
      </w:r>
      <w:proofErr w:type="spellEnd"/>
      <w:r>
        <w:rPr>
          <w:rFonts w:ascii="Arial" w:hAnsi="Arial" w:cs="Arial"/>
        </w:rPr>
        <w:t xml:space="preserve"> cart defined in Section 4</w:t>
      </w:r>
      <w:r w:rsidR="00022B11">
        <w:rPr>
          <w:rFonts w:ascii="Arial" w:hAnsi="Arial" w:cs="Arial"/>
        </w:rPr>
        <w:t>, must be utilized to move EVD waste from the storage area to the autoclave.  See section 4 for cart procedures.</w:t>
      </w:r>
    </w:p>
    <w:p w:rsidR="00976B1D" w:rsidRDefault="00976B1D" w:rsidP="00976B1D">
      <w:pPr>
        <w:tabs>
          <w:tab w:val="left" w:pos="540"/>
          <w:tab w:val="left" w:pos="1440"/>
          <w:tab w:val="left" w:pos="1944"/>
        </w:tabs>
        <w:kinsoku w:val="0"/>
        <w:overflowPunct w:val="0"/>
        <w:autoSpaceDE/>
        <w:autoSpaceDN/>
        <w:adjustRightInd/>
        <w:textAlignment w:val="baseline"/>
        <w:rPr>
          <w:rFonts w:ascii="Arial" w:hAnsi="Arial" w:cs="Arial"/>
        </w:rPr>
      </w:pPr>
    </w:p>
    <w:p w:rsidR="003324EF" w:rsidRDefault="00976B1D" w:rsidP="00976B1D">
      <w:pPr>
        <w:tabs>
          <w:tab w:val="left" w:pos="540"/>
          <w:tab w:val="left" w:pos="1440"/>
          <w:tab w:val="left" w:pos="1944"/>
        </w:tabs>
        <w:kinsoku w:val="0"/>
        <w:overflowPunct w:val="0"/>
        <w:autoSpaceDE/>
        <w:autoSpaceDN/>
        <w:adjustRightInd/>
        <w:textAlignment w:val="baseline"/>
        <w:rPr>
          <w:rFonts w:ascii="Arial" w:hAnsi="Arial" w:cs="Arial"/>
          <w:bCs/>
        </w:rPr>
      </w:pPr>
      <w:r>
        <w:rPr>
          <w:rFonts w:ascii="Arial" w:hAnsi="Arial" w:cs="Arial"/>
          <w:bCs/>
        </w:rPr>
        <w:tab/>
      </w:r>
      <w:r w:rsidRPr="00022B11">
        <w:rPr>
          <w:rFonts w:ascii="Arial" w:hAnsi="Arial" w:cs="Arial"/>
          <w:b/>
          <w:bCs/>
        </w:rPr>
        <w:t>7.</w:t>
      </w:r>
      <w:r w:rsidR="00022B11" w:rsidRPr="00022B11">
        <w:rPr>
          <w:rFonts w:ascii="Arial" w:hAnsi="Arial" w:cs="Arial"/>
          <w:b/>
          <w:bCs/>
        </w:rPr>
        <w:t>4.3</w:t>
      </w:r>
      <w:r w:rsidRPr="00022B11">
        <w:rPr>
          <w:rFonts w:ascii="Arial" w:hAnsi="Arial" w:cs="Arial"/>
          <w:b/>
          <w:bCs/>
        </w:rPr>
        <w:tab/>
      </w:r>
      <w:r w:rsidR="00022B11" w:rsidRPr="00022B11">
        <w:rPr>
          <w:rFonts w:ascii="Arial" w:hAnsi="Arial" w:cs="Arial"/>
          <w:b/>
          <w:bCs/>
        </w:rPr>
        <w:t>Collection of Solid EVD Waste</w:t>
      </w:r>
      <w:r w:rsidR="00022B11">
        <w:rPr>
          <w:rFonts w:ascii="Arial" w:hAnsi="Arial" w:cs="Arial"/>
          <w:bCs/>
        </w:rPr>
        <w:t>.  Collection and segregation procedures specified in Sections 3, 4</w:t>
      </w:r>
      <w:r w:rsidR="006A6898">
        <w:rPr>
          <w:rFonts w:ascii="Arial" w:hAnsi="Arial" w:cs="Arial"/>
          <w:bCs/>
        </w:rPr>
        <w:t>,</w:t>
      </w:r>
      <w:r w:rsidR="00022B11">
        <w:rPr>
          <w:rFonts w:ascii="Arial" w:hAnsi="Arial" w:cs="Arial"/>
          <w:bCs/>
        </w:rPr>
        <w:t xml:space="preserve"> and 5 will be followed for all autoclave waste.  </w:t>
      </w:r>
      <w:r w:rsidR="00821791">
        <w:rPr>
          <w:rFonts w:ascii="Arial" w:hAnsi="Arial" w:cs="Arial"/>
          <w:bCs/>
        </w:rPr>
        <w:t>All sharps containers will have been double red</w:t>
      </w:r>
      <w:r w:rsidR="006A6898">
        <w:rPr>
          <w:rFonts w:ascii="Arial" w:hAnsi="Arial" w:cs="Arial"/>
          <w:bCs/>
        </w:rPr>
        <w:t>-</w:t>
      </w:r>
      <w:r w:rsidR="00821791">
        <w:rPr>
          <w:rFonts w:ascii="Arial" w:hAnsi="Arial" w:cs="Arial"/>
          <w:bCs/>
        </w:rPr>
        <w:t>bagged according to the procedure in Section 3</w:t>
      </w:r>
      <w:r w:rsidR="006A6898">
        <w:rPr>
          <w:rFonts w:ascii="Arial" w:hAnsi="Arial" w:cs="Arial"/>
          <w:bCs/>
        </w:rPr>
        <w:t>;</w:t>
      </w:r>
      <w:r w:rsidR="00821791">
        <w:rPr>
          <w:rFonts w:ascii="Arial" w:hAnsi="Arial" w:cs="Arial"/>
          <w:bCs/>
        </w:rPr>
        <w:t xml:space="preserve"> therefore</w:t>
      </w:r>
      <w:r w:rsidR="006A6898">
        <w:rPr>
          <w:rFonts w:ascii="Arial" w:hAnsi="Arial" w:cs="Arial"/>
          <w:bCs/>
        </w:rPr>
        <w:t>,</w:t>
      </w:r>
      <w:r w:rsidR="00821791">
        <w:rPr>
          <w:rFonts w:ascii="Arial" w:hAnsi="Arial" w:cs="Arial"/>
          <w:bCs/>
        </w:rPr>
        <w:t xml:space="preserve"> only red bags will be referred to in this section.  </w:t>
      </w:r>
    </w:p>
    <w:p w:rsidR="003324EF" w:rsidRDefault="003324EF" w:rsidP="00976B1D">
      <w:pPr>
        <w:tabs>
          <w:tab w:val="left" w:pos="540"/>
          <w:tab w:val="left" w:pos="1440"/>
          <w:tab w:val="left" w:pos="1944"/>
        </w:tabs>
        <w:kinsoku w:val="0"/>
        <w:overflowPunct w:val="0"/>
        <w:autoSpaceDE/>
        <w:autoSpaceDN/>
        <w:adjustRightInd/>
        <w:textAlignment w:val="baseline"/>
        <w:rPr>
          <w:rFonts w:ascii="Arial" w:hAnsi="Arial" w:cs="Arial"/>
          <w:bCs/>
        </w:rPr>
      </w:pPr>
    </w:p>
    <w:p w:rsidR="00092CDC" w:rsidRDefault="00092CDC">
      <w:pPr>
        <w:widowControl/>
        <w:autoSpaceDE/>
        <w:autoSpaceDN/>
        <w:adjustRightInd/>
        <w:rPr>
          <w:rFonts w:ascii="Arial" w:hAnsi="Arial" w:cs="Arial"/>
          <w:bCs/>
        </w:rPr>
      </w:pPr>
      <w:r>
        <w:rPr>
          <w:rFonts w:ascii="Arial" w:hAnsi="Arial" w:cs="Arial"/>
          <w:bCs/>
        </w:rPr>
        <w:br w:type="page"/>
      </w:r>
    </w:p>
    <w:p w:rsidR="00022B11" w:rsidRDefault="003324EF" w:rsidP="00976B1D">
      <w:pPr>
        <w:tabs>
          <w:tab w:val="left" w:pos="540"/>
          <w:tab w:val="left" w:pos="1440"/>
          <w:tab w:val="left" w:pos="1944"/>
        </w:tabs>
        <w:kinsoku w:val="0"/>
        <w:overflowPunct w:val="0"/>
        <w:autoSpaceDE/>
        <w:autoSpaceDN/>
        <w:adjustRightInd/>
        <w:textAlignment w:val="baseline"/>
        <w:rPr>
          <w:rFonts w:ascii="Arial" w:hAnsi="Arial" w:cs="Arial"/>
          <w:bCs/>
        </w:rPr>
      </w:pPr>
      <w:r>
        <w:rPr>
          <w:rFonts w:ascii="Arial" w:hAnsi="Arial" w:cs="Arial"/>
          <w:bCs/>
        </w:rPr>
        <w:lastRenderedPageBreak/>
        <w:tab/>
      </w:r>
      <w:r w:rsidRPr="003324EF">
        <w:rPr>
          <w:rFonts w:ascii="Arial" w:hAnsi="Arial" w:cs="Arial"/>
          <w:b/>
          <w:bCs/>
        </w:rPr>
        <w:t>7.4.4</w:t>
      </w:r>
      <w:r w:rsidRPr="003324EF">
        <w:rPr>
          <w:rFonts w:ascii="Arial" w:hAnsi="Arial" w:cs="Arial"/>
          <w:b/>
          <w:bCs/>
        </w:rPr>
        <w:tab/>
        <w:t>Autoclave Waste Management Steps</w:t>
      </w:r>
      <w:r>
        <w:rPr>
          <w:rFonts w:ascii="Arial" w:hAnsi="Arial" w:cs="Arial"/>
          <w:bCs/>
        </w:rPr>
        <w:t xml:space="preserve">.  </w:t>
      </w:r>
      <w:r w:rsidR="00022B11">
        <w:rPr>
          <w:rFonts w:ascii="Arial" w:hAnsi="Arial" w:cs="Arial"/>
          <w:bCs/>
        </w:rPr>
        <w:t>Autoclave specific procedures will be conducted once the EVD waste is placed in the designated EVD waste storage area.  All EVD waste will be removed from the storage area and autoclaved using the following steps:</w:t>
      </w:r>
    </w:p>
    <w:p w:rsidR="00022B11" w:rsidRPr="00B746D2" w:rsidRDefault="00022B11" w:rsidP="00B746D2">
      <w:pPr>
        <w:tabs>
          <w:tab w:val="left" w:pos="540"/>
          <w:tab w:val="left" w:pos="1440"/>
          <w:tab w:val="left" w:pos="1944"/>
        </w:tabs>
        <w:kinsoku w:val="0"/>
        <w:overflowPunct w:val="0"/>
        <w:autoSpaceDE/>
        <w:autoSpaceDN/>
        <w:adjustRightInd/>
        <w:textAlignment w:val="baseline"/>
        <w:rPr>
          <w:rFonts w:ascii="Arial" w:hAnsi="Arial" w:cs="Arial"/>
          <w:bCs/>
        </w:rPr>
      </w:pPr>
    </w:p>
    <w:p w:rsidR="00350B9B" w:rsidRDefault="00B746D2" w:rsidP="00867B3A">
      <w:pPr>
        <w:tabs>
          <w:tab w:val="left" w:pos="1440"/>
          <w:tab w:val="left" w:pos="1800"/>
        </w:tabs>
        <w:kinsoku w:val="0"/>
        <w:overflowPunct w:val="0"/>
        <w:autoSpaceDE/>
        <w:autoSpaceDN/>
        <w:adjustRightInd/>
        <w:ind w:left="1800" w:hanging="1800"/>
        <w:textAlignment w:val="baseline"/>
        <w:rPr>
          <w:rFonts w:ascii="Arial" w:hAnsi="Arial" w:cs="Arial"/>
          <w:spacing w:val="1"/>
        </w:rPr>
      </w:pPr>
      <w:r>
        <w:rPr>
          <w:rFonts w:ascii="Arial" w:hAnsi="Arial" w:cs="Arial"/>
          <w:spacing w:val="1"/>
        </w:rPr>
        <w:tab/>
      </w:r>
      <w:r w:rsidR="00350B9B" w:rsidRPr="00B746D2">
        <w:rPr>
          <w:rFonts w:ascii="Arial" w:hAnsi="Arial" w:cs="Arial"/>
          <w:spacing w:val="1"/>
        </w:rPr>
        <w:t>1.</w:t>
      </w:r>
      <w:r w:rsidR="00AB7D77">
        <w:rPr>
          <w:rFonts w:ascii="Arial" w:hAnsi="Arial" w:cs="Arial"/>
          <w:spacing w:val="1"/>
        </w:rPr>
        <w:tab/>
      </w:r>
      <w:r w:rsidR="00350B9B" w:rsidRPr="00B746D2">
        <w:rPr>
          <w:rFonts w:ascii="Arial" w:hAnsi="Arial" w:cs="Arial"/>
          <w:spacing w:val="1"/>
        </w:rPr>
        <w:t xml:space="preserve">Proceed to </w:t>
      </w:r>
      <w:r w:rsidR="000E1AA0" w:rsidRPr="00B746D2">
        <w:rPr>
          <w:rFonts w:ascii="Arial" w:hAnsi="Arial" w:cs="Arial"/>
          <w:spacing w:val="1"/>
        </w:rPr>
        <w:t xml:space="preserve">the </w:t>
      </w:r>
      <w:r>
        <w:rPr>
          <w:rFonts w:ascii="Arial" w:hAnsi="Arial" w:cs="Arial"/>
          <w:spacing w:val="1"/>
        </w:rPr>
        <w:t>EVD waste storage</w:t>
      </w:r>
      <w:r w:rsidR="000E1AA0" w:rsidRPr="00B746D2">
        <w:rPr>
          <w:rFonts w:ascii="Arial" w:hAnsi="Arial" w:cs="Arial"/>
          <w:spacing w:val="1"/>
        </w:rPr>
        <w:t xml:space="preserve"> </w:t>
      </w:r>
      <w:r w:rsidR="00350B9B" w:rsidRPr="00B746D2">
        <w:rPr>
          <w:rFonts w:ascii="Arial" w:hAnsi="Arial" w:cs="Arial"/>
          <w:spacing w:val="1"/>
        </w:rPr>
        <w:t xml:space="preserve">area and don PPE according to </w:t>
      </w:r>
      <w:r w:rsidR="005773AB" w:rsidRPr="00B746D2">
        <w:rPr>
          <w:rFonts w:ascii="Arial" w:hAnsi="Arial" w:cs="Arial"/>
          <w:spacing w:val="1"/>
        </w:rPr>
        <w:t xml:space="preserve">hospital </w:t>
      </w:r>
      <w:r w:rsidR="00350B9B" w:rsidRPr="00B746D2">
        <w:rPr>
          <w:rFonts w:ascii="Arial" w:hAnsi="Arial" w:cs="Arial"/>
          <w:spacing w:val="1"/>
        </w:rPr>
        <w:t>procedure</w:t>
      </w:r>
      <w:r w:rsidR="0074151C" w:rsidRPr="00B746D2">
        <w:rPr>
          <w:rFonts w:ascii="Arial" w:hAnsi="Arial" w:cs="Arial"/>
          <w:spacing w:val="1"/>
        </w:rPr>
        <w:t>s.</w:t>
      </w:r>
    </w:p>
    <w:p w:rsidR="009447D5" w:rsidRDefault="00B746D2" w:rsidP="00867B3A">
      <w:pPr>
        <w:tabs>
          <w:tab w:val="left" w:pos="1440"/>
          <w:tab w:val="left" w:pos="1800"/>
          <w:tab w:val="left" w:pos="1944"/>
        </w:tabs>
        <w:kinsoku w:val="0"/>
        <w:overflowPunct w:val="0"/>
        <w:autoSpaceDE/>
        <w:autoSpaceDN/>
        <w:adjustRightInd/>
        <w:ind w:left="1800" w:hanging="1800"/>
        <w:textAlignment w:val="baseline"/>
        <w:rPr>
          <w:rFonts w:ascii="Arial" w:hAnsi="Arial" w:cs="Arial"/>
          <w:spacing w:val="1"/>
        </w:rPr>
      </w:pPr>
      <w:r>
        <w:rPr>
          <w:rFonts w:ascii="Arial" w:hAnsi="Arial" w:cs="Arial"/>
          <w:spacing w:val="1"/>
        </w:rPr>
        <w:tab/>
        <w:t>2.</w:t>
      </w:r>
      <w:r w:rsidR="00AB7D77">
        <w:rPr>
          <w:rFonts w:ascii="Arial" w:hAnsi="Arial" w:cs="Arial"/>
          <w:spacing w:val="1"/>
        </w:rPr>
        <w:tab/>
      </w:r>
      <w:r>
        <w:rPr>
          <w:rFonts w:ascii="Arial" w:hAnsi="Arial" w:cs="Arial"/>
          <w:spacing w:val="1"/>
        </w:rPr>
        <w:t>Bring the EVD waste collection cart to the EVD storage area</w:t>
      </w:r>
      <w:r w:rsidR="006A6898">
        <w:rPr>
          <w:rFonts w:ascii="Arial" w:hAnsi="Arial" w:cs="Arial"/>
          <w:spacing w:val="1"/>
        </w:rPr>
        <w:t>.</w:t>
      </w:r>
    </w:p>
    <w:p w:rsidR="00B746D2" w:rsidRDefault="009447D5" w:rsidP="00867B3A">
      <w:pPr>
        <w:tabs>
          <w:tab w:val="left" w:pos="1440"/>
          <w:tab w:val="left" w:pos="1800"/>
          <w:tab w:val="left" w:pos="1944"/>
        </w:tabs>
        <w:kinsoku w:val="0"/>
        <w:overflowPunct w:val="0"/>
        <w:autoSpaceDE/>
        <w:autoSpaceDN/>
        <w:adjustRightInd/>
        <w:ind w:left="1800" w:hanging="1800"/>
        <w:textAlignment w:val="baseline"/>
        <w:rPr>
          <w:rFonts w:ascii="Arial" w:hAnsi="Arial" w:cs="Arial"/>
          <w:spacing w:val="1"/>
        </w:rPr>
      </w:pPr>
      <w:r>
        <w:rPr>
          <w:rFonts w:ascii="Arial" w:hAnsi="Arial" w:cs="Arial"/>
          <w:spacing w:val="1"/>
        </w:rPr>
        <w:tab/>
        <w:t>3.</w:t>
      </w:r>
      <w:r w:rsidR="00AB7D77">
        <w:rPr>
          <w:rFonts w:ascii="Arial" w:hAnsi="Arial" w:cs="Arial"/>
          <w:spacing w:val="1"/>
        </w:rPr>
        <w:tab/>
      </w:r>
      <w:r>
        <w:rPr>
          <w:rFonts w:ascii="Arial" w:hAnsi="Arial" w:cs="Arial"/>
          <w:spacing w:val="1"/>
        </w:rPr>
        <w:t xml:space="preserve">Seal the red bags with autoclave tape.  If required, place red bags in autoclave bags and then tape </w:t>
      </w:r>
      <w:r w:rsidR="002B4663">
        <w:rPr>
          <w:rFonts w:ascii="Arial" w:hAnsi="Arial" w:cs="Arial"/>
          <w:spacing w:val="1"/>
        </w:rPr>
        <w:t>loosely</w:t>
      </w:r>
      <w:r>
        <w:rPr>
          <w:rFonts w:ascii="Arial" w:hAnsi="Arial" w:cs="Arial"/>
          <w:spacing w:val="1"/>
        </w:rPr>
        <w:t xml:space="preserve"> with autoclave tape.</w:t>
      </w:r>
      <w:r w:rsidR="00B746D2">
        <w:rPr>
          <w:rFonts w:ascii="Arial" w:hAnsi="Arial" w:cs="Arial"/>
          <w:spacing w:val="1"/>
        </w:rPr>
        <w:t xml:space="preserve"> </w:t>
      </w:r>
    </w:p>
    <w:p w:rsidR="009447D5" w:rsidRDefault="009447D5" w:rsidP="00867B3A">
      <w:pPr>
        <w:tabs>
          <w:tab w:val="left" w:pos="540"/>
          <w:tab w:val="left" w:pos="1440"/>
          <w:tab w:val="left" w:pos="1800"/>
        </w:tabs>
        <w:kinsoku w:val="0"/>
        <w:overflowPunct w:val="0"/>
        <w:autoSpaceDE/>
        <w:autoSpaceDN/>
        <w:adjustRightInd/>
        <w:ind w:left="1800" w:hanging="1800"/>
        <w:textAlignment w:val="baseline"/>
        <w:rPr>
          <w:rFonts w:ascii="Arial" w:hAnsi="Arial" w:cs="Arial"/>
        </w:rPr>
      </w:pPr>
      <w:r>
        <w:rPr>
          <w:rFonts w:ascii="Arial" w:hAnsi="Arial" w:cs="Arial"/>
          <w:spacing w:val="1"/>
        </w:rPr>
        <w:tab/>
      </w:r>
      <w:r>
        <w:rPr>
          <w:rFonts w:ascii="Arial" w:hAnsi="Arial" w:cs="Arial"/>
          <w:spacing w:val="1"/>
        </w:rPr>
        <w:tab/>
        <w:t>4.</w:t>
      </w:r>
      <w:r w:rsidR="00AB7D77">
        <w:rPr>
          <w:rFonts w:ascii="Arial" w:hAnsi="Arial" w:cs="Arial"/>
          <w:spacing w:val="1"/>
        </w:rPr>
        <w:tab/>
      </w:r>
      <w:r w:rsidRPr="00B746D2">
        <w:rPr>
          <w:rFonts w:ascii="Arial" w:hAnsi="Arial" w:cs="Arial"/>
        </w:rPr>
        <w:t xml:space="preserve">Complete the Isolation Waste label by writing the </w:t>
      </w:r>
      <w:r>
        <w:rPr>
          <w:rFonts w:ascii="Arial" w:hAnsi="Arial" w:cs="Arial"/>
        </w:rPr>
        <w:t xml:space="preserve">treatment </w:t>
      </w:r>
      <w:r w:rsidRPr="00B746D2">
        <w:rPr>
          <w:rFonts w:ascii="Arial" w:hAnsi="Arial" w:cs="Arial"/>
        </w:rPr>
        <w:t>date on it</w:t>
      </w:r>
      <w:r>
        <w:rPr>
          <w:rFonts w:ascii="Arial" w:hAnsi="Arial" w:cs="Arial"/>
        </w:rPr>
        <w:t xml:space="preserve"> and affix to the outside of each bag</w:t>
      </w:r>
    </w:p>
    <w:p w:rsidR="00B746D2" w:rsidRDefault="009447D5" w:rsidP="00867B3A">
      <w:pPr>
        <w:tabs>
          <w:tab w:val="left" w:pos="1440"/>
          <w:tab w:val="left" w:pos="1800"/>
          <w:tab w:val="left" w:pos="1944"/>
        </w:tabs>
        <w:kinsoku w:val="0"/>
        <w:overflowPunct w:val="0"/>
        <w:autoSpaceDE/>
        <w:autoSpaceDN/>
        <w:adjustRightInd/>
        <w:ind w:left="1800" w:hanging="1800"/>
        <w:textAlignment w:val="baseline"/>
        <w:rPr>
          <w:rFonts w:ascii="Arial" w:hAnsi="Arial" w:cs="Arial"/>
        </w:rPr>
      </w:pPr>
      <w:r>
        <w:rPr>
          <w:rFonts w:ascii="Arial" w:hAnsi="Arial" w:cs="Arial"/>
          <w:spacing w:val="1"/>
        </w:rPr>
        <w:tab/>
      </w:r>
      <w:r>
        <w:rPr>
          <w:rFonts w:ascii="Arial" w:hAnsi="Arial" w:cs="Arial"/>
        </w:rPr>
        <w:t>5</w:t>
      </w:r>
      <w:r w:rsidR="00B746D2">
        <w:rPr>
          <w:rFonts w:ascii="Arial" w:hAnsi="Arial" w:cs="Arial"/>
        </w:rPr>
        <w:t>.</w:t>
      </w:r>
      <w:r w:rsidR="00AB7D77">
        <w:rPr>
          <w:rFonts w:ascii="Arial" w:hAnsi="Arial" w:cs="Arial"/>
        </w:rPr>
        <w:tab/>
      </w:r>
      <w:r w:rsidR="00B746D2" w:rsidRPr="00BC145E">
        <w:rPr>
          <w:rFonts w:ascii="Arial" w:hAnsi="Arial" w:cs="Arial"/>
        </w:rPr>
        <w:t>Car</w:t>
      </w:r>
      <w:r w:rsidR="00B746D2">
        <w:rPr>
          <w:rFonts w:ascii="Arial" w:hAnsi="Arial" w:cs="Arial"/>
        </w:rPr>
        <w:t xml:space="preserve">efully place </w:t>
      </w:r>
      <w:r>
        <w:rPr>
          <w:rFonts w:ascii="Arial" w:hAnsi="Arial" w:cs="Arial"/>
        </w:rPr>
        <w:t xml:space="preserve">the taped </w:t>
      </w:r>
      <w:r w:rsidR="00B746D2">
        <w:rPr>
          <w:rFonts w:ascii="Arial" w:hAnsi="Arial" w:cs="Arial"/>
        </w:rPr>
        <w:t xml:space="preserve">bags into the </w:t>
      </w:r>
      <w:r>
        <w:rPr>
          <w:rFonts w:ascii="Arial" w:hAnsi="Arial" w:cs="Arial"/>
        </w:rPr>
        <w:t xml:space="preserve">EVD waste </w:t>
      </w:r>
      <w:r w:rsidR="00B746D2">
        <w:rPr>
          <w:rFonts w:ascii="Arial" w:hAnsi="Arial" w:cs="Arial"/>
        </w:rPr>
        <w:t>cart.  Only pick</w:t>
      </w:r>
      <w:r>
        <w:rPr>
          <w:rFonts w:ascii="Arial" w:hAnsi="Arial" w:cs="Arial"/>
        </w:rPr>
        <w:t xml:space="preserve"> </w:t>
      </w:r>
      <w:r w:rsidR="00B746D2">
        <w:rPr>
          <w:rFonts w:ascii="Arial" w:hAnsi="Arial" w:cs="Arial"/>
        </w:rPr>
        <w:t>up bags by the neck and never throw or compress the bags.  Do not pick</w:t>
      </w:r>
      <w:r>
        <w:rPr>
          <w:rFonts w:ascii="Arial" w:hAnsi="Arial" w:cs="Arial"/>
        </w:rPr>
        <w:t xml:space="preserve"> </w:t>
      </w:r>
      <w:r w:rsidR="00B746D2">
        <w:rPr>
          <w:rFonts w:ascii="Arial" w:hAnsi="Arial" w:cs="Arial"/>
        </w:rPr>
        <w:t>up a bag unless it has been double–bagged at the generation site and marked to indicate</w:t>
      </w:r>
      <w:r w:rsidR="006A6898">
        <w:rPr>
          <w:rFonts w:ascii="Arial" w:hAnsi="Arial" w:cs="Arial"/>
        </w:rPr>
        <w:t xml:space="preserve"> that </w:t>
      </w:r>
      <w:r w:rsidR="00B746D2">
        <w:rPr>
          <w:rFonts w:ascii="Arial" w:hAnsi="Arial" w:cs="Arial"/>
        </w:rPr>
        <w:t>it is EVD waste.</w:t>
      </w:r>
    </w:p>
    <w:p w:rsidR="00B746D2" w:rsidRDefault="00B746D2" w:rsidP="00867B3A">
      <w:pPr>
        <w:tabs>
          <w:tab w:val="left" w:pos="540"/>
          <w:tab w:val="left" w:pos="1440"/>
          <w:tab w:val="left" w:pos="1800"/>
        </w:tabs>
        <w:kinsoku w:val="0"/>
        <w:overflowPunct w:val="0"/>
        <w:autoSpaceDE/>
        <w:autoSpaceDN/>
        <w:adjustRightInd/>
        <w:ind w:left="1800" w:hanging="1800"/>
        <w:textAlignment w:val="baseline"/>
        <w:rPr>
          <w:rFonts w:ascii="Arial" w:hAnsi="Arial" w:cs="Arial"/>
        </w:rPr>
      </w:pPr>
      <w:r>
        <w:rPr>
          <w:rFonts w:ascii="Arial" w:hAnsi="Arial" w:cs="Arial"/>
        </w:rPr>
        <w:tab/>
      </w:r>
      <w:r>
        <w:rPr>
          <w:rFonts w:ascii="Arial" w:hAnsi="Arial" w:cs="Arial"/>
        </w:rPr>
        <w:tab/>
      </w:r>
      <w:r w:rsidR="009447D5">
        <w:rPr>
          <w:rFonts w:ascii="Arial" w:hAnsi="Arial" w:cs="Arial"/>
        </w:rPr>
        <w:t>6</w:t>
      </w:r>
      <w:r>
        <w:rPr>
          <w:rFonts w:ascii="Arial" w:hAnsi="Arial" w:cs="Arial"/>
        </w:rPr>
        <w:t>.</w:t>
      </w:r>
      <w:r w:rsidR="00AB7D77">
        <w:rPr>
          <w:rFonts w:ascii="Arial" w:hAnsi="Arial" w:cs="Arial"/>
        </w:rPr>
        <w:tab/>
      </w:r>
      <w:r>
        <w:rPr>
          <w:rFonts w:ascii="Arial" w:hAnsi="Arial" w:cs="Arial"/>
        </w:rPr>
        <w:t>Close the lid on the cart prior to moving from the EVD waste storage area to the autoclave site.</w:t>
      </w:r>
    </w:p>
    <w:p w:rsidR="009447D5" w:rsidRDefault="00B746D2" w:rsidP="00867B3A">
      <w:pPr>
        <w:tabs>
          <w:tab w:val="left" w:pos="540"/>
          <w:tab w:val="left" w:pos="1440"/>
          <w:tab w:val="left" w:pos="1800"/>
        </w:tabs>
        <w:kinsoku w:val="0"/>
        <w:overflowPunct w:val="0"/>
        <w:autoSpaceDE/>
        <w:autoSpaceDN/>
        <w:adjustRightInd/>
        <w:ind w:left="1800" w:hanging="1800"/>
        <w:textAlignment w:val="baseline"/>
        <w:rPr>
          <w:rFonts w:ascii="Arial" w:hAnsi="Arial" w:cs="Arial"/>
        </w:rPr>
      </w:pPr>
      <w:r>
        <w:rPr>
          <w:rFonts w:ascii="Arial" w:hAnsi="Arial" w:cs="Arial"/>
        </w:rPr>
        <w:tab/>
      </w:r>
      <w:r>
        <w:rPr>
          <w:rFonts w:ascii="Arial" w:hAnsi="Arial" w:cs="Arial"/>
        </w:rPr>
        <w:tab/>
      </w:r>
      <w:r w:rsidR="009447D5">
        <w:rPr>
          <w:rFonts w:ascii="Arial" w:hAnsi="Arial" w:cs="Arial"/>
        </w:rPr>
        <w:t>7</w:t>
      </w:r>
      <w:r>
        <w:rPr>
          <w:rFonts w:ascii="Arial" w:hAnsi="Arial" w:cs="Arial"/>
        </w:rPr>
        <w:t>.</w:t>
      </w:r>
      <w:r w:rsidR="00AB7D77">
        <w:rPr>
          <w:rFonts w:ascii="Arial" w:hAnsi="Arial" w:cs="Arial"/>
        </w:rPr>
        <w:tab/>
      </w:r>
      <w:r>
        <w:rPr>
          <w:rFonts w:ascii="Arial" w:hAnsi="Arial" w:cs="Arial"/>
        </w:rPr>
        <w:t>W</w:t>
      </w:r>
      <w:r w:rsidRPr="00BC145E">
        <w:rPr>
          <w:rFonts w:ascii="Arial" w:hAnsi="Arial" w:cs="Arial"/>
          <w:spacing w:val="-1"/>
        </w:rPr>
        <w:t>ipe the outside of the cart with approved disinfectant wipes</w:t>
      </w:r>
      <w:r>
        <w:rPr>
          <w:rFonts w:ascii="Arial" w:hAnsi="Arial" w:cs="Arial"/>
          <w:spacing w:val="-1"/>
        </w:rPr>
        <w:t xml:space="preserve"> prior to moving the cart </w:t>
      </w:r>
      <w:r w:rsidRPr="00F26A02">
        <w:rPr>
          <w:rFonts w:ascii="Arial" w:hAnsi="Arial" w:cs="Arial"/>
        </w:rPr>
        <w:t xml:space="preserve">from the </w:t>
      </w:r>
      <w:r>
        <w:rPr>
          <w:rFonts w:ascii="Arial" w:hAnsi="Arial" w:cs="Arial"/>
        </w:rPr>
        <w:t>EVD waste storage</w:t>
      </w:r>
      <w:r w:rsidRPr="00F26A02">
        <w:rPr>
          <w:rFonts w:ascii="Arial" w:hAnsi="Arial" w:cs="Arial"/>
        </w:rPr>
        <w:t xml:space="preserve"> area to the </w:t>
      </w:r>
      <w:r>
        <w:rPr>
          <w:rFonts w:ascii="Arial" w:hAnsi="Arial" w:cs="Arial"/>
        </w:rPr>
        <w:t xml:space="preserve">autoclave </w:t>
      </w:r>
      <w:r w:rsidRPr="00F26A02">
        <w:rPr>
          <w:rFonts w:ascii="Arial" w:hAnsi="Arial" w:cs="Arial"/>
        </w:rPr>
        <w:t>treatment area.</w:t>
      </w:r>
      <w:r>
        <w:rPr>
          <w:rFonts w:ascii="Arial" w:hAnsi="Arial" w:cs="Arial"/>
        </w:rPr>
        <w:t xml:space="preserve">  </w:t>
      </w:r>
    </w:p>
    <w:p w:rsidR="009447D5" w:rsidRDefault="009447D5" w:rsidP="00867B3A">
      <w:pPr>
        <w:tabs>
          <w:tab w:val="left" w:pos="540"/>
          <w:tab w:val="left" w:pos="1440"/>
          <w:tab w:val="left" w:pos="1800"/>
        </w:tabs>
        <w:kinsoku w:val="0"/>
        <w:overflowPunct w:val="0"/>
        <w:autoSpaceDE/>
        <w:autoSpaceDN/>
        <w:adjustRightInd/>
        <w:ind w:left="1800" w:hanging="1800"/>
        <w:textAlignment w:val="baseline"/>
        <w:rPr>
          <w:rFonts w:ascii="Arial" w:hAnsi="Arial" w:cs="Arial"/>
        </w:rPr>
      </w:pPr>
      <w:r>
        <w:rPr>
          <w:rFonts w:ascii="Arial" w:hAnsi="Arial" w:cs="Arial"/>
        </w:rPr>
        <w:tab/>
      </w:r>
      <w:r>
        <w:rPr>
          <w:rFonts w:ascii="Arial" w:hAnsi="Arial" w:cs="Arial"/>
        </w:rPr>
        <w:tab/>
        <w:t>8.</w:t>
      </w:r>
      <w:r w:rsidR="00AB7D77">
        <w:rPr>
          <w:rFonts w:ascii="Arial" w:hAnsi="Arial" w:cs="Arial"/>
        </w:rPr>
        <w:tab/>
      </w:r>
      <w:r>
        <w:rPr>
          <w:rFonts w:ascii="Arial" w:hAnsi="Arial" w:cs="Arial"/>
        </w:rPr>
        <w:t>Secure the EVD waste storage area.</w:t>
      </w:r>
    </w:p>
    <w:p w:rsidR="00821791" w:rsidRPr="009447D5" w:rsidRDefault="009447D5" w:rsidP="00867B3A">
      <w:pPr>
        <w:tabs>
          <w:tab w:val="left" w:pos="720"/>
          <w:tab w:val="left" w:pos="1440"/>
          <w:tab w:val="left" w:pos="1800"/>
        </w:tabs>
        <w:kinsoku w:val="0"/>
        <w:overflowPunct w:val="0"/>
        <w:autoSpaceDE/>
        <w:autoSpaceDN/>
        <w:adjustRightInd/>
        <w:ind w:left="1800" w:hanging="1800"/>
        <w:textAlignment w:val="baseline"/>
        <w:rPr>
          <w:rFonts w:ascii="Arial" w:hAnsi="Arial" w:cs="Arial"/>
          <w:bCs/>
        </w:rPr>
      </w:pPr>
      <w:r>
        <w:rPr>
          <w:rFonts w:ascii="Arial" w:hAnsi="Arial" w:cs="Arial"/>
        </w:rPr>
        <w:tab/>
      </w:r>
      <w:r>
        <w:rPr>
          <w:rFonts w:ascii="Arial" w:hAnsi="Arial" w:cs="Arial"/>
        </w:rPr>
        <w:tab/>
        <w:t>9.</w:t>
      </w:r>
      <w:r w:rsidR="00AB7D77">
        <w:rPr>
          <w:rFonts w:ascii="Arial" w:hAnsi="Arial" w:cs="Arial"/>
        </w:rPr>
        <w:tab/>
      </w:r>
      <w:r w:rsidR="00821791">
        <w:rPr>
          <w:rFonts w:ascii="Arial" w:hAnsi="Arial" w:cs="Arial"/>
          <w:bCs/>
        </w:rPr>
        <w:t>N</w:t>
      </w:r>
      <w:r w:rsidR="00821791" w:rsidRPr="009447D5">
        <w:rPr>
          <w:rFonts w:ascii="Arial" w:hAnsi="Arial" w:cs="Arial"/>
          <w:bCs/>
        </w:rPr>
        <w:t xml:space="preserve">otify </w:t>
      </w:r>
      <w:r w:rsidR="00821791">
        <w:rPr>
          <w:rFonts w:ascii="Arial" w:hAnsi="Arial" w:cs="Arial"/>
          <w:bCs/>
        </w:rPr>
        <w:t xml:space="preserve">the </w:t>
      </w:r>
      <w:r w:rsidR="00821791" w:rsidRPr="009447D5">
        <w:rPr>
          <w:rFonts w:ascii="Arial" w:hAnsi="Arial" w:cs="Arial"/>
          <w:bCs/>
        </w:rPr>
        <w:t>Chief</w:t>
      </w:r>
      <w:r w:rsidR="006A6898">
        <w:rPr>
          <w:rFonts w:ascii="Arial" w:hAnsi="Arial" w:cs="Arial"/>
          <w:bCs/>
        </w:rPr>
        <w:t>,</w:t>
      </w:r>
      <w:r w:rsidR="00821791" w:rsidRPr="009447D5">
        <w:rPr>
          <w:rFonts w:ascii="Arial" w:hAnsi="Arial" w:cs="Arial"/>
          <w:bCs/>
        </w:rPr>
        <w:t xml:space="preserve"> Environmental Services, or Environmental Services supervisor on duty, (list phone # here) of </w:t>
      </w:r>
      <w:r w:rsidR="00821791">
        <w:rPr>
          <w:rFonts w:ascii="Arial" w:hAnsi="Arial" w:cs="Arial"/>
          <w:bCs/>
        </w:rPr>
        <w:t xml:space="preserve">the </w:t>
      </w:r>
      <w:r w:rsidR="00821791" w:rsidRPr="009447D5">
        <w:rPr>
          <w:rFonts w:ascii="Arial" w:hAnsi="Arial" w:cs="Arial"/>
          <w:bCs/>
        </w:rPr>
        <w:t>impending transport of EVD waste to</w:t>
      </w:r>
      <w:r w:rsidR="00821791">
        <w:rPr>
          <w:rFonts w:ascii="Arial" w:hAnsi="Arial" w:cs="Arial"/>
          <w:bCs/>
        </w:rPr>
        <w:t xml:space="preserve"> the</w:t>
      </w:r>
      <w:r w:rsidR="00821791" w:rsidRPr="009447D5">
        <w:rPr>
          <w:rFonts w:ascii="Arial" w:hAnsi="Arial" w:cs="Arial"/>
          <w:bCs/>
        </w:rPr>
        <w:t xml:space="preserve"> autoclave</w:t>
      </w:r>
      <w:r w:rsidR="00821791">
        <w:rPr>
          <w:rFonts w:ascii="Arial" w:hAnsi="Arial" w:cs="Arial"/>
          <w:bCs/>
        </w:rPr>
        <w:t xml:space="preserve"> site</w:t>
      </w:r>
      <w:r w:rsidR="00821791" w:rsidRPr="009447D5">
        <w:rPr>
          <w:rFonts w:ascii="Arial" w:hAnsi="Arial" w:cs="Arial"/>
          <w:bCs/>
        </w:rPr>
        <w:t>.</w:t>
      </w:r>
    </w:p>
    <w:p w:rsidR="00B746D2" w:rsidRDefault="009447D5" w:rsidP="00867B3A">
      <w:pPr>
        <w:tabs>
          <w:tab w:val="left" w:pos="540"/>
          <w:tab w:val="left" w:pos="1440"/>
          <w:tab w:val="left" w:pos="1800"/>
        </w:tabs>
        <w:kinsoku w:val="0"/>
        <w:overflowPunct w:val="0"/>
        <w:autoSpaceDE/>
        <w:autoSpaceDN/>
        <w:adjustRightInd/>
        <w:ind w:left="1800" w:hanging="1800"/>
        <w:textAlignment w:val="baseline"/>
        <w:rPr>
          <w:rFonts w:ascii="Arial" w:hAnsi="Arial" w:cs="Arial"/>
        </w:rPr>
      </w:pPr>
      <w:r>
        <w:rPr>
          <w:rFonts w:ascii="Arial" w:hAnsi="Arial" w:cs="Arial"/>
        </w:rPr>
        <w:tab/>
      </w:r>
      <w:r>
        <w:rPr>
          <w:rFonts w:ascii="Arial" w:hAnsi="Arial" w:cs="Arial"/>
        </w:rPr>
        <w:tab/>
      </w:r>
      <w:r w:rsidR="00821791">
        <w:rPr>
          <w:rFonts w:ascii="Arial" w:hAnsi="Arial" w:cs="Arial"/>
        </w:rPr>
        <w:t>10</w:t>
      </w:r>
      <w:r>
        <w:rPr>
          <w:rFonts w:ascii="Arial" w:hAnsi="Arial" w:cs="Arial"/>
        </w:rPr>
        <w:t>.</w:t>
      </w:r>
      <w:r w:rsidR="00AB7D77">
        <w:rPr>
          <w:rFonts w:ascii="Arial" w:hAnsi="Arial" w:cs="Arial"/>
        </w:rPr>
        <w:tab/>
      </w:r>
      <w:r w:rsidR="00B746D2">
        <w:rPr>
          <w:rFonts w:ascii="Arial" w:hAnsi="Arial" w:cs="Arial"/>
        </w:rPr>
        <w:t>Transport the EVD waste directly from the EVD storage area to the autoclave treatment area using a predetermined, approve</w:t>
      </w:r>
      <w:r>
        <w:rPr>
          <w:rFonts w:ascii="Arial" w:hAnsi="Arial" w:cs="Arial"/>
        </w:rPr>
        <w:t>d</w:t>
      </w:r>
      <w:r w:rsidR="00B746D2">
        <w:rPr>
          <w:rFonts w:ascii="Arial" w:hAnsi="Arial" w:cs="Arial"/>
        </w:rPr>
        <w:t xml:space="preserve"> route. </w:t>
      </w:r>
    </w:p>
    <w:p w:rsidR="00821791" w:rsidRPr="00821791" w:rsidRDefault="00821791" w:rsidP="00867B3A">
      <w:pPr>
        <w:tabs>
          <w:tab w:val="left" w:pos="720"/>
          <w:tab w:val="left" w:pos="1440"/>
          <w:tab w:val="left" w:pos="1800"/>
        </w:tabs>
        <w:kinsoku w:val="0"/>
        <w:overflowPunct w:val="0"/>
        <w:autoSpaceDE/>
        <w:autoSpaceDN/>
        <w:adjustRightInd/>
        <w:ind w:left="1800" w:hanging="1800"/>
        <w:textAlignment w:val="baseline"/>
        <w:rPr>
          <w:rFonts w:ascii="Arial" w:hAnsi="Arial" w:cs="Arial"/>
        </w:rPr>
      </w:pPr>
      <w:r>
        <w:rPr>
          <w:rFonts w:ascii="Arial" w:hAnsi="Arial" w:cs="Arial"/>
        </w:rPr>
        <w:tab/>
      </w:r>
      <w:r>
        <w:rPr>
          <w:rFonts w:ascii="Arial" w:hAnsi="Arial" w:cs="Arial"/>
        </w:rPr>
        <w:tab/>
      </w:r>
      <w:r w:rsidRPr="00821791">
        <w:rPr>
          <w:rFonts w:ascii="Arial" w:hAnsi="Arial" w:cs="Arial"/>
        </w:rPr>
        <w:t>11.</w:t>
      </w:r>
      <w:r w:rsidR="00AB7D77">
        <w:rPr>
          <w:rFonts w:ascii="Arial" w:hAnsi="Arial" w:cs="Arial"/>
        </w:rPr>
        <w:tab/>
      </w:r>
      <w:r w:rsidRPr="00821791">
        <w:rPr>
          <w:rFonts w:ascii="Arial" w:hAnsi="Arial" w:cs="Arial"/>
        </w:rPr>
        <w:t>At the autoclave, carefully place the bags into the autoclave</w:t>
      </w:r>
      <w:r w:rsidRPr="002B4663">
        <w:rPr>
          <w:rFonts w:ascii="Arial" w:hAnsi="Arial" w:cs="Arial"/>
        </w:rPr>
        <w:t xml:space="preserve">.  </w:t>
      </w:r>
      <w:r w:rsidR="002B4663" w:rsidRPr="002B4663">
        <w:rPr>
          <w:rFonts w:ascii="Arial" w:hAnsi="Arial" w:cs="Arial"/>
        </w:rPr>
        <w:t>Do not overload autoclave.</w:t>
      </w:r>
      <w:r w:rsidR="002B4663">
        <w:t xml:space="preserve">  </w:t>
      </w:r>
      <w:r w:rsidRPr="00821791">
        <w:rPr>
          <w:rFonts w:ascii="Arial" w:hAnsi="Arial" w:cs="Arial"/>
        </w:rPr>
        <w:t>Only pick</w:t>
      </w:r>
      <w:r w:rsidR="006A6898">
        <w:rPr>
          <w:rFonts w:ascii="Arial" w:hAnsi="Arial" w:cs="Arial"/>
        </w:rPr>
        <w:t xml:space="preserve"> </w:t>
      </w:r>
      <w:r w:rsidRPr="00821791">
        <w:rPr>
          <w:rFonts w:ascii="Arial" w:hAnsi="Arial" w:cs="Arial"/>
        </w:rPr>
        <w:t>up the bags by the neck</w:t>
      </w:r>
      <w:r w:rsidR="006A6898">
        <w:rPr>
          <w:rFonts w:ascii="Arial" w:hAnsi="Arial" w:cs="Arial"/>
        </w:rPr>
        <w:t>,</w:t>
      </w:r>
      <w:r w:rsidRPr="00821791">
        <w:rPr>
          <w:rFonts w:ascii="Arial" w:hAnsi="Arial" w:cs="Arial"/>
        </w:rPr>
        <w:t xml:space="preserve"> and never throw or compress the bags.  </w:t>
      </w:r>
    </w:p>
    <w:p w:rsidR="00B746D2" w:rsidRDefault="00821791" w:rsidP="00867B3A">
      <w:pPr>
        <w:tabs>
          <w:tab w:val="left" w:pos="540"/>
          <w:tab w:val="left" w:pos="1440"/>
          <w:tab w:val="left" w:pos="1800"/>
        </w:tabs>
        <w:kinsoku w:val="0"/>
        <w:overflowPunct w:val="0"/>
        <w:autoSpaceDE/>
        <w:autoSpaceDN/>
        <w:adjustRightInd/>
        <w:ind w:left="1800" w:hanging="1800"/>
        <w:textAlignment w:val="baseline"/>
        <w:rPr>
          <w:rFonts w:ascii="Arial" w:hAnsi="Arial" w:cs="Arial"/>
        </w:rPr>
      </w:pPr>
      <w:r>
        <w:rPr>
          <w:rFonts w:ascii="Arial" w:hAnsi="Arial" w:cs="Arial"/>
        </w:rPr>
        <w:tab/>
      </w:r>
      <w:r>
        <w:rPr>
          <w:rFonts w:ascii="Arial" w:hAnsi="Arial" w:cs="Arial"/>
        </w:rPr>
        <w:tab/>
        <w:t>12.</w:t>
      </w:r>
      <w:r w:rsidR="00AB7D77">
        <w:rPr>
          <w:rFonts w:ascii="Arial" w:hAnsi="Arial" w:cs="Arial"/>
        </w:rPr>
        <w:tab/>
      </w:r>
      <w:r w:rsidR="00B746D2">
        <w:rPr>
          <w:rFonts w:ascii="Arial" w:hAnsi="Arial" w:cs="Arial"/>
        </w:rPr>
        <w:t>Once unloaded, move the cart to the designated disinfection area and disinfect according to 4.1.3.</w:t>
      </w:r>
      <w:r w:rsidR="002B4663">
        <w:rPr>
          <w:rFonts w:ascii="Arial" w:hAnsi="Arial" w:cs="Arial"/>
        </w:rPr>
        <w:t xml:space="preserve">  </w:t>
      </w:r>
      <w:r w:rsidR="002B4663" w:rsidRPr="002F7D45">
        <w:rPr>
          <w:rFonts w:ascii="Arial" w:hAnsi="Arial" w:cs="Arial"/>
        </w:rPr>
        <w:t xml:space="preserve">Do not use </w:t>
      </w:r>
      <w:r w:rsidR="002B4663">
        <w:rPr>
          <w:rFonts w:ascii="Arial" w:hAnsi="Arial" w:cs="Arial"/>
        </w:rPr>
        <w:t xml:space="preserve">the EVD </w:t>
      </w:r>
      <w:r w:rsidR="002B4663" w:rsidRPr="002F7D45">
        <w:rPr>
          <w:rFonts w:ascii="Arial" w:hAnsi="Arial" w:cs="Arial"/>
        </w:rPr>
        <w:t>waste cart for autoclave</w:t>
      </w:r>
      <w:r w:rsidR="006A6898">
        <w:rPr>
          <w:rFonts w:ascii="Arial" w:hAnsi="Arial" w:cs="Arial"/>
        </w:rPr>
        <w:t>-</w:t>
      </w:r>
      <w:r w:rsidR="002B4663" w:rsidRPr="002F7D45">
        <w:rPr>
          <w:rFonts w:ascii="Arial" w:hAnsi="Arial" w:cs="Arial"/>
        </w:rPr>
        <w:t>treated waste even after cart disinfection.  Use a separate cart.</w:t>
      </w:r>
    </w:p>
    <w:p w:rsidR="00B746D2" w:rsidRDefault="009447D5" w:rsidP="00867B3A">
      <w:pPr>
        <w:tabs>
          <w:tab w:val="left" w:pos="540"/>
          <w:tab w:val="left" w:pos="1440"/>
          <w:tab w:val="left" w:pos="1800"/>
        </w:tabs>
        <w:kinsoku w:val="0"/>
        <w:overflowPunct w:val="0"/>
        <w:autoSpaceDE/>
        <w:autoSpaceDN/>
        <w:adjustRightInd/>
        <w:ind w:left="1800" w:hanging="1800"/>
        <w:textAlignment w:val="baseline"/>
        <w:rPr>
          <w:rFonts w:ascii="Arial" w:hAnsi="Arial" w:cs="Arial"/>
        </w:rPr>
      </w:pPr>
      <w:r>
        <w:rPr>
          <w:rFonts w:ascii="Arial" w:hAnsi="Arial" w:cs="Arial"/>
        </w:rPr>
        <w:tab/>
      </w:r>
      <w:r>
        <w:rPr>
          <w:rFonts w:ascii="Arial" w:hAnsi="Arial" w:cs="Arial"/>
        </w:rPr>
        <w:tab/>
      </w:r>
      <w:r w:rsidR="00821791">
        <w:rPr>
          <w:rFonts w:ascii="Arial" w:hAnsi="Arial" w:cs="Arial"/>
        </w:rPr>
        <w:t>13.</w:t>
      </w:r>
      <w:r w:rsidR="00AB7D77">
        <w:rPr>
          <w:rFonts w:ascii="Arial" w:hAnsi="Arial" w:cs="Arial"/>
        </w:rPr>
        <w:tab/>
      </w:r>
      <w:r w:rsidR="002B4663" w:rsidRPr="002F7D45">
        <w:rPr>
          <w:rFonts w:ascii="Arial" w:hAnsi="Arial" w:cs="Arial"/>
        </w:rPr>
        <w:t xml:space="preserve">At end of </w:t>
      </w:r>
      <w:r w:rsidR="002B4663">
        <w:rPr>
          <w:rFonts w:ascii="Arial" w:hAnsi="Arial" w:cs="Arial"/>
        </w:rPr>
        <w:t xml:space="preserve">the </w:t>
      </w:r>
      <w:r w:rsidR="002B4663" w:rsidRPr="002F7D45">
        <w:rPr>
          <w:rFonts w:ascii="Arial" w:hAnsi="Arial" w:cs="Arial"/>
        </w:rPr>
        <w:t>autoclave process, ensure that autoclave pressure, temperature, and time were achieved and that indicators and autoclave tape color change confirm disinfection.</w:t>
      </w:r>
      <w:r w:rsidR="002B4663">
        <w:rPr>
          <w:rFonts w:ascii="Arial" w:hAnsi="Arial" w:cs="Arial"/>
        </w:rPr>
        <w:t xml:space="preserve">  Place </w:t>
      </w:r>
      <w:r w:rsidR="00C62287">
        <w:rPr>
          <w:rFonts w:ascii="Arial" w:hAnsi="Arial" w:cs="Arial"/>
        </w:rPr>
        <w:t>treated waste bags</w:t>
      </w:r>
      <w:r w:rsidR="00821791" w:rsidRPr="00821791">
        <w:rPr>
          <w:rFonts w:ascii="Arial" w:hAnsi="Arial" w:cs="Arial"/>
        </w:rPr>
        <w:t xml:space="preserve"> into a clean cart</w:t>
      </w:r>
      <w:r w:rsidR="006A6898">
        <w:rPr>
          <w:rFonts w:ascii="Arial" w:hAnsi="Arial" w:cs="Arial"/>
        </w:rPr>
        <w:t>,</w:t>
      </w:r>
      <w:r w:rsidR="00821791" w:rsidRPr="00821791">
        <w:rPr>
          <w:rFonts w:ascii="Arial" w:hAnsi="Arial" w:cs="Arial"/>
        </w:rPr>
        <w:t xml:space="preserve"> and move them to the RMW storage area for regular RMW waste transport</w:t>
      </w:r>
      <w:r w:rsidR="00821791">
        <w:rPr>
          <w:rFonts w:ascii="Arial" w:hAnsi="Arial" w:cs="Arial"/>
        </w:rPr>
        <w:t>.  If autoclave is the normal MTF treatment method, move the bags to the established waste disposal container for routine disposal after treatment.</w:t>
      </w:r>
    </w:p>
    <w:p w:rsidR="00821791" w:rsidRDefault="00821791" w:rsidP="00867B3A">
      <w:pPr>
        <w:tabs>
          <w:tab w:val="left" w:pos="540"/>
          <w:tab w:val="left" w:pos="1440"/>
          <w:tab w:val="left" w:pos="1800"/>
        </w:tabs>
        <w:kinsoku w:val="0"/>
        <w:overflowPunct w:val="0"/>
        <w:autoSpaceDE/>
        <w:autoSpaceDN/>
        <w:adjustRightInd/>
        <w:ind w:left="1800" w:hanging="1800"/>
        <w:textAlignment w:val="baseline"/>
        <w:rPr>
          <w:rFonts w:ascii="Arial" w:hAnsi="Arial" w:cs="Arial"/>
        </w:rPr>
      </w:pPr>
      <w:r>
        <w:rPr>
          <w:rFonts w:ascii="Arial" w:hAnsi="Arial" w:cs="Arial"/>
        </w:rPr>
        <w:tab/>
      </w:r>
      <w:r>
        <w:rPr>
          <w:rFonts w:ascii="Arial" w:hAnsi="Arial" w:cs="Arial"/>
        </w:rPr>
        <w:tab/>
        <w:t>14.</w:t>
      </w:r>
      <w:r w:rsidR="00AB7D77">
        <w:rPr>
          <w:rFonts w:ascii="Arial" w:hAnsi="Arial" w:cs="Arial"/>
        </w:rPr>
        <w:tab/>
      </w:r>
      <w:r>
        <w:rPr>
          <w:rFonts w:ascii="Arial" w:hAnsi="Arial" w:cs="Arial"/>
        </w:rPr>
        <w:t>Once unloaded at the RMW storage area, move the cart to the designated disinfection area and disinfect according to 4.1.3.</w:t>
      </w:r>
    </w:p>
    <w:p w:rsidR="00F51B75" w:rsidRPr="00902516" w:rsidRDefault="00F51B75" w:rsidP="00867B3A">
      <w:pPr>
        <w:tabs>
          <w:tab w:val="left" w:pos="540"/>
          <w:tab w:val="left" w:pos="1440"/>
          <w:tab w:val="left" w:pos="1800"/>
        </w:tabs>
        <w:kinsoku w:val="0"/>
        <w:overflowPunct w:val="0"/>
        <w:autoSpaceDE/>
        <w:autoSpaceDN/>
        <w:adjustRightInd/>
        <w:ind w:left="1800" w:hanging="1800"/>
        <w:textAlignment w:val="baseline"/>
        <w:rPr>
          <w:rFonts w:ascii="Arial" w:hAnsi="Arial" w:cs="Arial"/>
        </w:rPr>
      </w:pPr>
      <w:r>
        <w:rPr>
          <w:rFonts w:ascii="Arial" w:hAnsi="Arial" w:cs="Arial"/>
        </w:rPr>
        <w:tab/>
      </w:r>
      <w:r>
        <w:rPr>
          <w:rFonts w:ascii="Arial" w:hAnsi="Arial" w:cs="Arial"/>
        </w:rPr>
        <w:tab/>
      </w:r>
      <w:r w:rsidRPr="00902516">
        <w:rPr>
          <w:rFonts w:ascii="Arial" w:hAnsi="Arial" w:cs="Arial"/>
        </w:rPr>
        <w:t>15.</w:t>
      </w:r>
      <w:r w:rsidR="00AB7D77" w:rsidRPr="00902516">
        <w:rPr>
          <w:rFonts w:ascii="Arial" w:hAnsi="Arial" w:cs="Arial"/>
        </w:rPr>
        <w:tab/>
      </w:r>
      <w:r w:rsidRPr="00902516">
        <w:rPr>
          <w:rFonts w:ascii="Arial" w:hAnsi="Arial" w:cs="Arial"/>
        </w:rPr>
        <w:t>If the bags still have visible EVD Waste markings on them after autoclaving and they are going out for contract RMW treatment, add a new marking/label that states “Autoclaved waste for RMW treatment”.</w:t>
      </w:r>
    </w:p>
    <w:p w:rsidR="00821791" w:rsidRDefault="00821791" w:rsidP="00B746D2">
      <w:pPr>
        <w:tabs>
          <w:tab w:val="left" w:pos="540"/>
          <w:tab w:val="left" w:pos="1440"/>
        </w:tabs>
        <w:kinsoku w:val="0"/>
        <w:overflowPunct w:val="0"/>
        <w:autoSpaceDE/>
        <w:autoSpaceDN/>
        <w:adjustRightInd/>
        <w:textAlignment w:val="baseline"/>
        <w:rPr>
          <w:rFonts w:ascii="Arial" w:hAnsi="Arial" w:cs="Arial"/>
        </w:rPr>
      </w:pPr>
    </w:p>
    <w:p w:rsidR="00CC769D" w:rsidRDefault="00CC769D">
      <w:pPr>
        <w:widowControl/>
        <w:autoSpaceDE/>
        <w:autoSpaceDN/>
        <w:adjustRightInd/>
      </w:pPr>
      <w:r>
        <w:br w:type="page"/>
      </w:r>
    </w:p>
    <w:p w:rsidR="00350B9B" w:rsidRPr="00CC769D" w:rsidRDefault="00CC769D" w:rsidP="00951AEC">
      <w:pPr>
        <w:kinsoku w:val="0"/>
        <w:overflowPunct w:val="0"/>
        <w:autoSpaceDE/>
        <w:autoSpaceDN/>
        <w:adjustRightInd/>
        <w:spacing w:before="4" w:line="254" w:lineRule="exact"/>
        <w:ind w:left="72"/>
        <w:jc w:val="center"/>
        <w:textAlignment w:val="baseline"/>
        <w:rPr>
          <w:rFonts w:ascii="Arial" w:hAnsi="Arial" w:cs="Arial"/>
          <w:b/>
        </w:rPr>
      </w:pPr>
      <w:r w:rsidRPr="00CC769D">
        <w:rPr>
          <w:rFonts w:ascii="Arial" w:hAnsi="Arial" w:cs="Arial"/>
          <w:b/>
        </w:rPr>
        <w:lastRenderedPageBreak/>
        <w:t>SECTION 8</w:t>
      </w:r>
    </w:p>
    <w:p w:rsidR="00CC769D" w:rsidRPr="00CC769D" w:rsidRDefault="00CC769D" w:rsidP="00951AEC">
      <w:pPr>
        <w:kinsoku w:val="0"/>
        <w:overflowPunct w:val="0"/>
        <w:autoSpaceDE/>
        <w:autoSpaceDN/>
        <w:adjustRightInd/>
        <w:spacing w:before="4" w:line="254" w:lineRule="exact"/>
        <w:ind w:left="72"/>
        <w:jc w:val="center"/>
        <w:textAlignment w:val="baseline"/>
        <w:rPr>
          <w:rFonts w:ascii="Arial" w:hAnsi="Arial" w:cs="Arial"/>
          <w:b/>
        </w:rPr>
      </w:pPr>
    </w:p>
    <w:p w:rsidR="00CC769D" w:rsidRPr="00CC769D" w:rsidRDefault="00CC769D" w:rsidP="00CC769D">
      <w:pPr>
        <w:tabs>
          <w:tab w:val="left" w:pos="600"/>
          <w:tab w:val="left" w:pos="1260"/>
          <w:tab w:val="right" w:leader="dot" w:pos="9360"/>
        </w:tabs>
        <w:jc w:val="center"/>
        <w:rPr>
          <w:rFonts w:ascii="Arial" w:hAnsi="Arial" w:cs="Arial"/>
          <w:b/>
        </w:rPr>
      </w:pPr>
      <w:r w:rsidRPr="00CC769D">
        <w:rPr>
          <w:rFonts w:ascii="Arial" w:hAnsi="Arial" w:cs="Arial"/>
          <w:b/>
        </w:rPr>
        <w:t xml:space="preserve">TRANSPORTATION ON INSTALLATION FROM CLINICS </w:t>
      </w:r>
      <w:r w:rsidR="006A6898">
        <w:rPr>
          <w:rFonts w:ascii="Arial" w:hAnsi="Arial" w:cs="Arial"/>
          <w:b/>
        </w:rPr>
        <w:t>TO MT</w:t>
      </w:r>
      <w:r w:rsidRPr="00CC769D">
        <w:rPr>
          <w:rFonts w:ascii="Arial" w:hAnsi="Arial" w:cs="Arial"/>
          <w:b/>
        </w:rPr>
        <w:t>F</w:t>
      </w:r>
    </w:p>
    <w:p w:rsidR="00CC769D" w:rsidRDefault="00CC769D" w:rsidP="00CC769D">
      <w:pPr>
        <w:tabs>
          <w:tab w:val="left" w:pos="600"/>
          <w:tab w:val="left" w:pos="1260"/>
          <w:tab w:val="right" w:leader="dot" w:pos="9360"/>
        </w:tabs>
        <w:jc w:val="both"/>
        <w:rPr>
          <w:rFonts w:ascii="Arial" w:hAnsi="Arial" w:cs="Arial"/>
          <w:b/>
        </w:rPr>
      </w:pPr>
    </w:p>
    <w:p w:rsidR="002541CB" w:rsidRDefault="002541CB" w:rsidP="00CC769D">
      <w:pPr>
        <w:tabs>
          <w:tab w:val="left" w:pos="600"/>
          <w:tab w:val="left" w:pos="1260"/>
          <w:tab w:val="right" w:leader="dot" w:pos="9360"/>
        </w:tabs>
        <w:jc w:val="both"/>
        <w:rPr>
          <w:rFonts w:ascii="Arial" w:hAnsi="Arial" w:cs="Arial"/>
          <w:b/>
        </w:rPr>
      </w:pPr>
    </w:p>
    <w:p w:rsidR="002541CB" w:rsidRPr="002541CB" w:rsidRDefault="002541CB" w:rsidP="006A6898">
      <w:pPr>
        <w:tabs>
          <w:tab w:val="left" w:pos="600"/>
          <w:tab w:val="left" w:pos="1260"/>
          <w:tab w:val="right" w:leader="dot" w:pos="9360"/>
        </w:tabs>
        <w:rPr>
          <w:rFonts w:ascii="Arial" w:hAnsi="Arial" w:cs="Arial"/>
        </w:rPr>
      </w:pPr>
      <w:r>
        <w:rPr>
          <w:rFonts w:ascii="Arial" w:hAnsi="Arial" w:cs="Arial"/>
          <w:b/>
        </w:rPr>
        <w:t>8.1</w:t>
      </w:r>
      <w:r>
        <w:rPr>
          <w:rFonts w:ascii="Arial" w:hAnsi="Arial" w:cs="Arial"/>
          <w:b/>
        </w:rPr>
        <w:tab/>
        <w:t>BACKGROUND.</w:t>
      </w:r>
      <w:r>
        <w:rPr>
          <w:rFonts w:ascii="Arial" w:hAnsi="Arial" w:cs="Arial"/>
        </w:rPr>
        <w:t xml:space="preserve">  Patients who are ill may seek initial care in their supported clinics instead of reporting directly to the hospital.  Clinics with isolation areas will hold the patients in the isolation room while a rapid EVD identification test is performed.  If a positive EVD result is received, all patient waste in the room will be managed as EVD waste according to Section 3.3.3.3 (complete double bagging procedure). The waste will then require transportation from the clinic to the hospital to be placed in the EVD storage area.</w:t>
      </w:r>
    </w:p>
    <w:p w:rsidR="00CC769D" w:rsidRDefault="00CC769D" w:rsidP="006A6898">
      <w:pPr>
        <w:tabs>
          <w:tab w:val="left" w:pos="600"/>
          <w:tab w:val="left" w:pos="1260"/>
          <w:tab w:val="right" w:leader="dot" w:pos="9360"/>
        </w:tabs>
        <w:rPr>
          <w:rFonts w:ascii="Arial" w:hAnsi="Arial" w:cs="Arial"/>
        </w:rPr>
      </w:pPr>
    </w:p>
    <w:p w:rsidR="00CC769D" w:rsidRDefault="00CC769D" w:rsidP="006A6898">
      <w:pPr>
        <w:tabs>
          <w:tab w:val="left" w:pos="600"/>
          <w:tab w:val="left" w:pos="1260"/>
          <w:tab w:val="right" w:leader="dot" w:pos="9360"/>
        </w:tabs>
        <w:rPr>
          <w:rFonts w:ascii="Arial" w:hAnsi="Arial" w:cs="Arial"/>
        </w:rPr>
      </w:pPr>
      <w:r w:rsidRPr="002541CB">
        <w:rPr>
          <w:rFonts w:ascii="Arial" w:hAnsi="Arial" w:cs="Arial"/>
          <w:b/>
        </w:rPr>
        <w:t>8.</w:t>
      </w:r>
      <w:r w:rsidR="002541CB" w:rsidRPr="002541CB">
        <w:rPr>
          <w:rFonts w:ascii="Arial" w:hAnsi="Arial" w:cs="Arial"/>
          <w:b/>
        </w:rPr>
        <w:t>2</w:t>
      </w:r>
      <w:r w:rsidRPr="002541CB">
        <w:rPr>
          <w:rFonts w:ascii="Arial" w:hAnsi="Arial" w:cs="Arial"/>
          <w:b/>
        </w:rPr>
        <w:tab/>
        <w:t>TRANSPORT OF EVD WITH PATIENT</w:t>
      </w:r>
      <w:r w:rsidRPr="002541CB">
        <w:rPr>
          <w:rFonts w:ascii="Arial" w:hAnsi="Arial" w:cs="Arial"/>
        </w:rPr>
        <w:t>.</w:t>
      </w:r>
      <w:r w:rsidR="002541CB">
        <w:rPr>
          <w:rFonts w:ascii="Arial" w:hAnsi="Arial" w:cs="Arial"/>
        </w:rPr>
        <w:t xml:space="preserve">  Transport of the EVD patient will be conducted in a dedicated vehicle according to patient transport protocols.  If there is room in the vehicle, </w:t>
      </w:r>
      <w:r w:rsidR="00290FC2">
        <w:rPr>
          <w:rFonts w:ascii="Arial" w:hAnsi="Arial" w:cs="Arial"/>
        </w:rPr>
        <w:t>transport</w:t>
      </w:r>
      <w:r w:rsidR="002541CB">
        <w:rPr>
          <w:rFonts w:ascii="Arial" w:hAnsi="Arial" w:cs="Arial"/>
        </w:rPr>
        <w:t xml:space="preserve"> the EVD waste </w:t>
      </w:r>
      <w:r w:rsidR="00290FC2">
        <w:rPr>
          <w:rFonts w:ascii="Arial" w:hAnsi="Arial" w:cs="Arial"/>
        </w:rPr>
        <w:t>in the patient</w:t>
      </w:r>
      <w:r w:rsidR="006E2140">
        <w:rPr>
          <w:rFonts w:ascii="Arial" w:hAnsi="Arial" w:cs="Arial"/>
        </w:rPr>
        <w:t xml:space="preserve"> </w:t>
      </w:r>
      <w:r w:rsidR="00290FC2">
        <w:rPr>
          <w:rFonts w:ascii="Arial" w:hAnsi="Arial" w:cs="Arial"/>
        </w:rPr>
        <w:t>care area</w:t>
      </w:r>
      <w:r w:rsidR="002541CB">
        <w:rPr>
          <w:rFonts w:ascii="Arial" w:hAnsi="Arial" w:cs="Arial"/>
        </w:rPr>
        <w:t xml:space="preserve"> to the hospital with the patient. </w:t>
      </w:r>
    </w:p>
    <w:p w:rsidR="00AF61A8" w:rsidRDefault="00AF61A8" w:rsidP="006A6898">
      <w:pPr>
        <w:tabs>
          <w:tab w:val="left" w:pos="600"/>
          <w:tab w:val="left" w:pos="1260"/>
          <w:tab w:val="right" w:leader="dot" w:pos="9360"/>
        </w:tabs>
        <w:rPr>
          <w:rFonts w:ascii="Arial" w:hAnsi="Arial" w:cs="Arial"/>
        </w:rPr>
      </w:pPr>
    </w:p>
    <w:p w:rsidR="00F51B75" w:rsidRPr="00902516" w:rsidRDefault="00AF61A8" w:rsidP="006A6898">
      <w:pPr>
        <w:tabs>
          <w:tab w:val="left" w:pos="540"/>
          <w:tab w:val="left" w:pos="900"/>
          <w:tab w:val="left" w:pos="1260"/>
        </w:tabs>
        <w:kinsoku w:val="0"/>
        <w:overflowPunct w:val="0"/>
        <w:autoSpaceDE/>
        <w:autoSpaceDN/>
        <w:adjustRightInd/>
        <w:textAlignment w:val="baseline"/>
        <w:rPr>
          <w:rFonts w:ascii="Arial" w:hAnsi="Arial" w:cs="Arial"/>
          <w:bCs/>
          <w:spacing w:val="1"/>
        </w:rPr>
      </w:pPr>
      <w:r w:rsidRPr="00902516">
        <w:rPr>
          <w:rFonts w:ascii="Arial" w:hAnsi="Arial" w:cs="Arial"/>
          <w:bCs/>
          <w:spacing w:val="1"/>
        </w:rPr>
        <w:tab/>
        <w:t>1.</w:t>
      </w:r>
      <w:r w:rsidR="00867B3A" w:rsidRPr="00902516">
        <w:rPr>
          <w:rFonts w:ascii="Arial" w:hAnsi="Arial" w:cs="Arial"/>
          <w:b/>
          <w:bCs/>
          <w:spacing w:val="1"/>
        </w:rPr>
        <w:tab/>
      </w:r>
      <w:r w:rsidR="00F51B75" w:rsidRPr="00902516">
        <w:rPr>
          <w:rFonts w:ascii="Arial" w:hAnsi="Arial" w:cs="Arial"/>
        </w:rPr>
        <w:t xml:space="preserve">The PPE required to treat an EVD patient will be sufficient to move bags of EVD waste that were managed according to the procedures in Section 3.3.3.3.  Personnel will don appropriate PPE.  The patient must </w:t>
      </w:r>
      <w:r w:rsidR="00A11D3B" w:rsidRPr="00902516">
        <w:rPr>
          <w:rFonts w:ascii="Arial" w:hAnsi="Arial" w:cs="Arial"/>
        </w:rPr>
        <w:t>don</w:t>
      </w:r>
      <w:r w:rsidR="00F51B75" w:rsidRPr="00902516">
        <w:rPr>
          <w:rFonts w:ascii="Arial" w:hAnsi="Arial" w:cs="Arial"/>
        </w:rPr>
        <w:t xml:space="preserve"> a protective surgical mask and impervious </w:t>
      </w:r>
      <w:r w:rsidR="00A11D3B" w:rsidRPr="00902516">
        <w:rPr>
          <w:rFonts w:ascii="Arial" w:hAnsi="Arial" w:cs="Arial"/>
        </w:rPr>
        <w:t>outer protective wear over personal clothing prior to movement from the EVD isolation area.</w:t>
      </w:r>
    </w:p>
    <w:p w:rsidR="00F51B75" w:rsidRPr="00902516" w:rsidRDefault="00F51B75" w:rsidP="00867B3A">
      <w:pPr>
        <w:tabs>
          <w:tab w:val="left" w:pos="540"/>
          <w:tab w:val="left" w:pos="900"/>
          <w:tab w:val="left" w:pos="1260"/>
        </w:tabs>
        <w:kinsoku w:val="0"/>
        <w:overflowPunct w:val="0"/>
        <w:autoSpaceDE/>
        <w:autoSpaceDN/>
        <w:adjustRightInd/>
        <w:textAlignment w:val="baseline"/>
        <w:rPr>
          <w:rFonts w:ascii="Arial" w:hAnsi="Arial" w:cs="Arial"/>
          <w:bCs/>
          <w:spacing w:val="1"/>
        </w:rPr>
      </w:pPr>
    </w:p>
    <w:p w:rsidR="002541CB" w:rsidRDefault="00F51B75" w:rsidP="00867B3A">
      <w:pPr>
        <w:tabs>
          <w:tab w:val="left" w:pos="540"/>
          <w:tab w:val="left" w:pos="900"/>
          <w:tab w:val="left" w:pos="1260"/>
        </w:tabs>
        <w:kinsoku w:val="0"/>
        <w:overflowPunct w:val="0"/>
        <w:autoSpaceDE/>
        <w:autoSpaceDN/>
        <w:adjustRightInd/>
        <w:textAlignment w:val="baseline"/>
        <w:rPr>
          <w:rFonts w:ascii="Arial" w:hAnsi="Arial" w:cs="Arial"/>
          <w:bCs/>
        </w:rPr>
      </w:pPr>
      <w:r w:rsidRPr="00902516">
        <w:rPr>
          <w:rFonts w:ascii="Arial" w:hAnsi="Arial" w:cs="Arial"/>
          <w:bCs/>
          <w:spacing w:val="1"/>
        </w:rPr>
        <w:tab/>
        <w:t>2.</w:t>
      </w:r>
      <w:r w:rsidR="00867B3A" w:rsidRPr="00902516">
        <w:rPr>
          <w:rFonts w:ascii="Arial" w:hAnsi="Arial" w:cs="Arial"/>
          <w:b/>
          <w:bCs/>
          <w:spacing w:val="1"/>
        </w:rPr>
        <w:tab/>
      </w:r>
      <w:r w:rsidR="002541CB" w:rsidRPr="00902516">
        <w:rPr>
          <w:rFonts w:ascii="Arial" w:hAnsi="Arial" w:cs="Arial"/>
        </w:rPr>
        <w:t xml:space="preserve">Personnel transporting the </w:t>
      </w:r>
      <w:r w:rsidR="00AF61A8" w:rsidRPr="00902516">
        <w:rPr>
          <w:rFonts w:ascii="Arial" w:hAnsi="Arial" w:cs="Arial"/>
        </w:rPr>
        <w:t xml:space="preserve">patient </w:t>
      </w:r>
      <w:r w:rsidR="002541CB" w:rsidRPr="00902516">
        <w:rPr>
          <w:rFonts w:ascii="Arial" w:hAnsi="Arial" w:cs="Arial"/>
          <w:bCs/>
        </w:rPr>
        <w:t>must notify</w:t>
      </w:r>
      <w:r w:rsidR="002541CB" w:rsidRPr="006D555B">
        <w:rPr>
          <w:rFonts w:ascii="Arial" w:hAnsi="Arial" w:cs="Arial"/>
          <w:bCs/>
        </w:rPr>
        <w:t xml:space="preserve"> Chief</w:t>
      </w:r>
      <w:r w:rsidR="006A6898">
        <w:rPr>
          <w:rFonts w:ascii="Arial" w:hAnsi="Arial" w:cs="Arial"/>
          <w:bCs/>
        </w:rPr>
        <w:t>,</w:t>
      </w:r>
      <w:r w:rsidR="002541CB" w:rsidRPr="006D555B">
        <w:rPr>
          <w:rFonts w:ascii="Arial" w:hAnsi="Arial" w:cs="Arial"/>
          <w:bCs/>
        </w:rPr>
        <w:t xml:space="preserve"> Environmental Services, or Environmental Services supervisor on duty, (list phone # here) of impending transport of EVD waste to </w:t>
      </w:r>
      <w:r w:rsidR="002541CB">
        <w:rPr>
          <w:rFonts w:ascii="Arial" w:hAnsi="Arial" w:cs="Arial"/>
          <w:bCs/>
        </w:rPr>
        <w:t>the storage area to arrange for access to the storage area</w:t>
      </w:r>
      <w:r w:rsidR="002541CB" w:rsidRPr="006D555B">
        <w:rPr>
          <w:rFonts w:ascii="Arial" w:hAnsi="Arial" w:cs="Arial"/>
          <w:bCs/>
        </w:rPr>
        <w:t>.</w:t>
      </w:r>
    </w:p>
    <w:p w:rsidR="00CE22F7" w:rsidRDefault="00CE22F7" w:rsidP="00867B3A">
      <w:pPr>
        <w:tabs>
          <w:tab w:val="left" w:pos="540"/>
          <w:tab w:val="left" w:pos="900"/>
          <w:tab w:val="left" w:pos="1260"/>
        </w:tabs>
        <w:kinsoku w:val="0"/>
        <w:overflowPunct w:val="0"/>
        <w:autoSpaceDE/>
        <w:autoSpaceDN/>
        <w:adjustRightInd/>
        <w:textAlignment w:val="baseline"/>
        <w:rPr>
          <w:rFonts w:ascii="Arial" w:hAnsi="Arial" w:cs="Arial"/>
          <w:bCs/>
        </w:rPr>
      </w:pPr>
    </w:p>
    <w:p w:rsidR="00CE22F7" w:rsidRDefault="00CE22F7" w:rsidP="00867B3A">
      <w:pPr>
        <w:tabs>
          <w:tab w:val="left" w:pos="540"/>
          <w:tab w:val="left" w:pos="900"/>
          <w:tab w:val="left" w:pos="1260"/>
        </w:tabs>
        <w:kinsoku w:val="0"/>
        <w:overflowPunct w:val="0"/>
        <w:autoSpaceDE/>
        <w:autoSpaceDN/>
        <w:adjustRightInd/>
        <w:textAlignment w:val="baseline"/>
        <w:rPr>
          <w:rFonts w:ascii="Arial" w:hAnsi="Arial" w:cs="Arial"/>
          <w:bCs/>
        </w:rPr>
      </w:pPr>
      <w:r>
        <w:rPr>
          <w:rFonts w:ascii="Arial" w:hAnsi="Arial" w:cs="Arial"/>
          <w:bCs/>
        </w:rPr>
        <w:tab/>
      </w:r>
      <w:r w:rsidR="00F51B75">
        <w:rPr>
          <w:rFonts w:ascii="Arial" w:hAnsi="Arial" w:cs="Arial"/>
          <w:bCs/>
        </w:rPr>
        <w:t>3</w:t>
      </w:r>
      <w:r>
        <w:rPr>
          <w:rFonts w:ascii="Arial" w:hAnsi="Arial" w:cs="Arial"/>
          <w:bCs/>
        </w:rPr>
        <w:t>.</w:t>
      </w:r>
      <w:r w:rsidR="00867B3A">
        <w:rPr>
          <w:rFonts w:ascii="Arial" w:hAnsi="Arial" w:cs="Arial"/>
          <w:bCs/>
        </w:rPr>
        <w:tab/>
      </w:r>
      <w:r>
        <w:rPr>
          <w:rFonts w:ascii="Arial" w:hAnsi="Arial" w:cs="Arial"/>
          <w:bCs/>
        </w:rPr>
        <w:t>Move the waste to the patient</w:t>
      </w:r>
      <w:r w:rsidR="006A6898">
        <w:rPr>
          <w:rFonts w:ascii="Arial" w:hAnsi="Arial" w:cs="Arial"/>
          <w:bCs/>
        </w:rPr>
        <w:t>-</w:t>
      </w:r>
      <w:r>
        <w:rPr>
          <w:rFonts w:ascii="Arial" w:hAnsi="Arial" w:cs="Arial"/>
          <w:bCs/>
        </w:rPr>
        <w:t>transport vehicle using the same route through the clinic that was used to move the patient.</w:t>
      </w:r>
    </w:p>
    <w:p w:rsidR="00CE22F7" w:rsidRDefault="00CE22F7" w:rsidP="00867B3A">
      <w:pPr>
        <w:tabs>
          <w:tab w:val="left" w:pos="540"/>
          <w:tab w:val="left" w:pos="900"/>
          <w:tab w:val="left" w:pos="1260"/>
        </w:tabs>
        <w:kinsoku w:val="0"/>
        <w:overflowPunct w:val="0"/>
        <w:autoSpaceDE/>
        <w:autoSpaceDN/>
        <w:adjustRightInd/>
        <w:textAlignment w:val="baseline"/>
        <w:rPr>
          <w:rFonts w:ascii="Arial" w:hAnsi="Arial" w:cs="Arial"/>
          <w:bCs/>
        </w:rPr>
      </w:pPr>
    </w:p>
    <w:p w:rsidR="00CE22F7" w:rsidRDefault="00CE22F7" w:rsidP="00867B3A">
      <w:pPr>
        <w:tabs>
          <w:tab w:val="left" w:pos="540"/>
          <w:tab w:val="left" w:pos="900"/>
          <w:tab w:val="left" w:pos="1260"/>
        </w:tabs>
        <w:kinsoku w:val="0"/>
        <w:overflowPunct w:val="0"/>
        <w:autoSpaceDE/>
        <w:autoSpaceDN/>
        <w:adjustRightInd/>
        <w:textAlignment w:val="baseline"/>
        <w:rPr>
          <w:rFonts w:ascii="Arial" w:hAnsi="Arial" w:cs="Arial"/>
          <w:bCs/>
        </w:rPr>
      </w:pPr>
      <w:r>
        <w:rPr>
          <w:rFonts w:ascii="Arial" w:hAnsi="Arial" w:cs="Arial"/>
          <w:bCs/>
        </w:rPr>
        <w:tab/>
      </w:r>
      <w:r w:rsidR="00F51B75">
        <w:rPr>
          <w:rFonts w:ascii="Arial" w:hAnsi="Arial" w:cs="Arial"/>
          <w:bCs/>
        </w:rPr>
        <w:t>4</w:t>
      </w:r>
      <w:r>
        <w:rPr>
          <w:rFonts w:ascii="Arial" w:hAnsi="Arial" w:cs="Arial"/>
          <w:bCs/>
        </w:rPr>
        <w:t>.</w:t>
      </w:r>
      <w:r w:rsidR="00867B3A">
        <w:rPr>
          <w:rFonts w:ascii="Arial" w:hAnsi="Arial" w:cs="Arial"/>
          <w:bCs/>
        </w:rPr>
        <w:tab/>
      </w:r>
      <w:r w:rsidR="00290FC2">
        <w:rPr>
          <w:rFonts w:ascii="Arial" w:hAnsi="Arial" w:cs="Arial"/>
          <w:bCs/>
        </w:rPr>
        <w:t>Place the waste in the patient</w:t>
      </w:r>
      <w:r w:rsidR="006E2140">
        <w:rPr>
          <w:rFonts w:ascii="Arial" w:hAnsi="Arial" w:cs="Arial"/>
          <w:bCs/>
        </w:rPr>
        <w:t xml:space="preserve"> </w:t>
      </w:r>
      <w:r w:rsidR="00290FC2">
        <w:rPr>
          <w:rFonts w:ascii="Arial" w:hAnsi="Arial" w:cs="Arial"/>
          <w:bCs/>
        </w:rPr>
        <w:t>care area</w:t>
      </w:r>
      <w:r>
        <w:rPr>
          <w:rFonts w:ascii="Arial" w:hAnsi="Arial" w:cs="Arial"/>
          <w:bCs/>
        </w:rPr>
        <w:t>, out of the way of patient</w:t>
      </w:r>
      <w:r w:rsidR="006E2140">
        <w:rPr>
          <w:rFonts w:ascii="Arial" w:hAnsi="Arial" w:cs="Arial"/>
          <w:bCs/>
        </w:rPr>
        <w:t xml:space="preserve"> </w:t>
      </w:r>
      <w:r>
        <w:rPr>
          <w:rFonts w:ascii="Arial" w:hAnsi="Arial" w:cs="Arial"/>
          <w:bCs/>
        </w:rPr>
        <w:t>care personnel.  Secure the waste in a manner that the waste will not roll or slide around during transport a trash can or other type of nonporous container may be used if it will fit in the vehicle.</w:t>
      </w:r>
    </w:p>
    <w:p w:rsidR="00AF61A8" w:rsidRDefault="00AF61A8" w:rsidP="00867B3A">
      <w:pPr>
        <w:tabs>
          <w:tab w:val="left" w:pos="540"/>
          <w:tab w:val="left" w:pos="900"/>
          <w:tab w:val="left" w:pos="1260"/>
        </w:tabs>
        <w:kinsoku w:val="0"/>
        <w:overflowPunct w:val="0"/>
        <w:autoSpaceDE/>
        <w:autoSpaceDN/>
        <w:adjustRightInd/>
        <w:textAlignment w:val="baseline"/>
        <w:rPr>
          <w:rFonts w:ascii="Arial" w:hAnsi="Arial" w:cs="Arial"/>
          <w:bCs/>
        </w:rPr>
      </w:pPr>
    </w:p>
    <w:p w:rsidR="00AF61A8" w:rsidRDefault="00AF61A8" w:rsidP="00867B3A">
      <w:pPr>
        <w:tabs>
          <w:tab w:val="left" w:pos="540"/>
          <w:tab w:val="left" w:pos="900"/>
          <w:tab w:val="left" w:pos="1260"/>
        </w:tabs>
        <w:kinsoku w:val="0"/>
        <w:overflowPunct w:val="0"/>
        <w:autoSpaceDE/>
        <w:autoSpaceDN/>
        <w:adjustRightInd/>
        <w:textAlignment w:val="baseline"/>
        <w:rPr>
          <w:rFonts w:ascii="Arial" w:hAnsi="Arial" w:cs="Arial"/>
          <w:bCs/>
        </w:rPr>
      </w:pPr>
      <w:r>
        <w:rPr>
          <w:rFonts w:ascii="Arial" w:hAnsi="Arial" w:cs="Arial"/>
          <w:bCs/>
        </w:rPr>
        <w:tab/>
      </w:r>
      <w:r w:rsidR="00F51B75">
        <w:rPr>
          <w:rFonts w:ascii="Arial" w:hAnsi="Arial" w:cs="Arial"/>
          <w:bCs/>
        </w:rPr>
        <w:t>5</w:t>
      </w:r>
      <w:r>
        <w:rPr>
          <w:rFonts w:ascii="Arial" w:hAnsi="Arial" w:cs="Arial"/>
          <w:bCs/>
        </w:rPr>
        <w:t>.</w:t>
      </w:r>
      <w:r w:rsidR="00867B3A">
        <w:rPr>
          <w:rFonts w:ascii="Arial" w:hAnsi="Arial" w:cs="Arial"/>
          <w:bCs/>
        </w:rPr>
        <w:tab/>
      </w:r>
      <w:r>
        <w:rPr>
          <w:rFonts w:ascii="Arial" w:hAnsi="Arial" w:cs="Arial"/>
          <w:bCs/>
        </w:rPr>
        <w:t xml:space="preserve">After the patient has been removed from the vehicle into the hospital, </w:t>
      </w:r>
      <w:r w:rsidR="00C62287">
        <w:rPr>
          <w:rFonts w:ascii="Arial" w:hAnsi="Arial" w:cs="Arial"/>
          <w:bCs/>
        </w:rPr>
        <w:t>maintain</w:t>
      </w:r>
      <w:r>
        <w:rPr>
          <w:rFonts w:ascii="Arial" w:hAnsi="Arial" w:cs="Arial"/>
          <w:bCs/>
        </w:rPr>
        <w:t xml:space="preserve"> PPE and transport the waste directly to the EVD Storage area.  Once someone from Logistics arrives to unlock the EVD Storage area, place the EVD waste into the EVD storage area.  </w:t>
      </w:r>
    </w:p>
    <w:p w:rsidR="00AF61A8" w:rsidRDefault="00AF61A8" w:rsidP="00867B3A">
      <w:pPr>
        <w:tabs>
          <w:tab w:val="left" w:pos="540"/>
          <w:tab w:val="left" w:pos="900"/>
          <w:tab w:val="left" w:pos="1260"/>
        </w:tabs>
        <w:kinsoku w:val="0"/>
        <w:overflowPunct w:val="0"/>
        <w:autoSpaceDE/>
        <w:autoSpaceDN/>
        <w:adjustRightInd/>
        <w:textAlignment w:val="baseline"/>
        <w:rPr>
          <w:rFonts w:ascii="Arial" w:hAnsi="Arial" w:cs="Arial"/>
          <w:bCs/>
        </w:rPr>
      </w:pPr>
    </w:p>
    <w:p w:rsidR="00AF61A8" w:rsidRPr="006D555B" w:rsidRDefault="00AF61A8" w:rsidP="00FF3850">
      <w:pPr>
        <w:tabs>
          <w:tab w:val="left" w:pos="540"/>
          <w:tab w:val="left" w:pos="900"/>
          <w:tab w:val="left" w:pos="1260"/>
        </w:tabs>
        <w:kinsoku w:val="0"/>
        <w:overflowPunct w:val="0"/>
        <w:autoSpaceDE/>
        <w:autoSpaceDN/>
        <w:adjustRightInd/>
        <w:textAlignment w:val="baseline"/>
        <w:rPr>
          <w:rFonts w:ascii="Arial" w:hAnsi="Arial" w:cs="Arial"/>
          <w:bCs/>
        </w:rPr>
      </w:pPr>
      <w:r>
        <w:rPr>
          <w:rFonts w:ascii="Arial" w:hAnsi="Arial" w:cs="Arial"/>
          <w:bCs/>
        </w:rPr>
        <w:tab/>
      </w:r>
      <w:r w:rsidR="00F51B75">
        <w:rPr>
          <w:rFonts w:ascii="Arial" w:hAnsi="Arial" w:cs="Arial"/>
          <w:bCs/>
        </w:rPr>
        <w:t>6</w:t>
      </w:r>
      <w:r>
        <w:rPr>
          <w:rFonts w:ascii="Arial" w:hAnsi="Arial" w:cs="Arial"/>
          <w:bCs/>
        </w:rPr>
        <w:t>.</w:t>
      </w:r>
      <w:r w:rsidR="00867B3A">
        <w:rPr>
          <w:rFonts w:ascii="Arial" w:hAnsi="Arial" w:cs="Arial"/>
          <w:bCs/>
        </w:rPr>
        <w:tab/>
      </w:r>
      <w:r>
        <w:rPr>
          <w:rFonts w:ascii="Arial" w:hAnsi="Arial" w:cs="Arial"/>
          <w:bCs/>
        </w:rPr>
        <w:t>Proceed to the area designated to decontaminate the vehicle and personnel.  Once in that designated area, decontaminate the vehicle and remove PPE according to established procedures for PPE removal and vehicle decontamination</w:t>
      </w:r>
      <w:r w:rsidR="00FF3850">
        <w:rPr>
          <w:rFonts w:ascii="Arial" w:hAnsi="Arial" w:cs="Arial"/>
          <w:bCs/>
        </w:rPr>
        <w:t xml:space="preserve"> (see Section 12)</w:t>
      </w:r>
      <w:r>
        <w:rPr>
          <w:rFonts w:ascii="Arial" w:hAnsi="Arial" w:cs="Arial"/>
          <w:bCs/>
        </w:rPr>
        <w:t>.</w:t>
      </w:r>
    </w:p>
    <w:p w:rsidR="002541CB" w:rsidRPr="002541CB" w:rsidRDefault="002541CB" w:rsidP="00867B3A">
      <w:pPr>
        <w:tabs>
          <w:tab w:val="left" w:pos="600"/>
          <w:tab w:val="left" w:pos="900"/>
          <w:tab w:val="left" w:pos="1260"/>
          <w:tab w:val="right" w:leader="dot" w:pos="9360"/>
        </w:tabs>
        <w:jc w:val="both"/>
        <w:rPr>
          <w:rFonts w:ascii="Arial" w:hAnsi="Arial" w:cs="Arial"/>
        </w:rPr>
      </w:pPr>
    </w:p>
    <w:p w:rsidR="00CC769D" w:rsidRDefault="00CC769D" w:rsidP="00FF3850">
      <w:pPr>
        <w:tabs>
          <w:tab w:val="left" w:pos="540"/>
          <w:tab w:val="left" w:pos="900"/>
          <w:tab w:val="left" w:pos="1260"/>
          <w:tab w:val="right" w:leader="dot" w:pos="9360"/>
        </w:tabs>
        <w:jc w:val="both"/>
        <w:rPr>
          <w:rFonts w:ascii="Arial" w:hAnsi="Arial" w:cs="Arial"/>
        </w:rPr>
      </w:pPr>
      <w:r w:rsidRPr="00AF61A8">
        <w:rPr>
          <w:rFonts w:ascii="Arial" w:hAnsi="Arial" w:cs="Arial"/>
          <w:b/>
        </w:rPr>
        <w:t>8.</w:t>
      </w:r>
      <w:r w:rsidR="002541CB" w:rsidRPr="00AF61A8">
        <w:rPr>
          <w:rFonts w:ascii="Arial" w:hAnsi="Arial" w:cs="Arial"/>
          <w:b/>
        </w:rPr>
        <w:t>3</w:t>
      </w:r>
      <w:r w:rsidRPr="00AF61A8">
        <w:rPr>
          <w:rFonts w:ascii="Arial" w:hAnsi="Arial" w:cs="Arial"/>
          <w:b/>
        </w:rPr>
        <w:tab/>
        <w:t>TRANSPORT OF EVD IN DEDICATED WASTE TRANSPORT VEHICLE</w:t>
      </w:r>
      <w:r w:rsidR="00AF61A8">
        <w:rPr>
          <w:rFonts w:ascii="Arial" w:hAnsi="Arial" w:cs="Arial"/>
          <w:b/>
        </w:rPr>
        <w:t xml:space="preserve">.  </w:t>
      </w:r>
      <w:r w:rsidR="00AF61A8">
        <w:rPr>
          <w:rFonts w:ascii="Arial" w:hAnsi="Arial" w:cs="Arial"/>
        </w:rPr>
        <w:t>If transport of the waste is required after patient transport, secure the EVD in the isolation room and coordinate waste pickup in a dedicated transport vehicle.</w:t>
      </w:r>
    </w:p>
    <w:p w:rsidR="00AF61A8" w:rsidRDefault="00AF61A8" w:rsidP="00867B3A">
      <w:pPr>
        <w:tabs>
          <w:tab w:val="left" w:pos="600"/>
          <w:tab w:val="left" w:pos="900"/>
          <w:tab w:val="left" w:pos="1260"/>
          <w:tab w:val="right" w:leader="dot" w:pos="9360"/>
        </w:tabs>
        <w:jc w:val="both"/>
        <w:rPr>
          <w:rFonts w:ascii="Arial" w:hAnsi="Arial" w:cs="Arial"/>
        </w:rPr>
      </w:pPr>
    </w:p>
    <w:p w:rsidR="00AF61A8" w:rsidRDefault="00AF61A8" w:rsidP="00EE7ACC">
      <w:pPr>
        <w:tabs>
          <w:tab w:val="left" w:pos="540"/>
          <w:tab w:val="left" w:pos="900"/>
          <w:tab w:val="left" w:pos="1260"/>
          <w:tab w:val="right" w:leader="dot" w:pos="9360"/>
        </w:tabs>
        <w:rPr>
          <w:rFonts w:ascii="Arial" w:hAnsi="Arial" w:cs="Arial"/>
        </w:rPr>
      </w:pPr>
      <w:r>
        <w:rPr>
          <w:rFonts w:ascii="Arial" w:hAnsi="Arial" w:cs="Arial"/>
        </w:rPr>
        <w:tab/>
        <w:t>1.</w:t>
      </w:r>
      <w:r w:rsidR="00867B3A">
        <w:rPr>
          <w:rFonts w:ascii="Arial" w:hAnsi="Arial" w:cs="Arial"/>
        </w:rPr>
        <w:tab/>
      </w:r>
      <w:r>
        <w:rPr>
          <w:rFonts w:ascii="Arial" w:hAnsi="Arial" w:cs="Arial"/>
        </w:rPr>
        <w:t>Do not transport EVD waste in a vehicle that is transporting supplies for patient care</w:t>
      </w:r>
      <w:r w:rsidR="00CE22F7">
        <w:rPr>
          <w:rFonts w:ascii="Arial" w:hAnsi="Arial" w:cs="Arial"/>
        </w:rPr>
        <w:t xml:space="preserve"> or any other type of waste</w:t>
      </w:r>
      <w:r>
        <w:rPr>
          <w:rFonts w:ascii="Arial" w:hAnsi="Arial" w:cs="Arial"/>
        </w:rPr>
        <w:t>.</w:t>
      </w:r>
      <w:r w:rsidR="00CE22F7">
        <w:rPr>
          <w:rFonts w:ascii="Arial" w:hAnsi="Arial" w:cs="Arial"/>
        </w:rPr>
        <w:t xml:space="preserve">  Dedicate the vehicle strictly for the transport of EVD from the clinic direct to the EVD storage area at the hospital.</w:t>
      </w:r>
    </w:p>
    <w:p w:rsidR="00AF61A8" w:rsidRDefault="00AF61A8" w:rsidP="00EE7ACC">
      <w:pPr>
        <w:tabs>
          <w:tab w:val="left" w:pos="540"/>
          <w:tab w:val="left" w:pos="900"/>
          <w:tab w:val="left" w:pos="1260"/>
          <w:tab w:val="right" w:leader="dot" w:pos="9360"/>
        </w:tabs>
        <w:rPr>
          <w:rFonts w:ascii="Arial" w:hAnsi="Arial" w:cs="Arial"/>
        </w:rPr>
      </w:pPr>
    </w:p>
    <w:p w:rsidR="00EE7ACC" w:rsidRDefault="00EE7ACC" w:rsidP="00EE7ACC">
      <w:pPr>
        <w:tabs>
          <w:tab w:val="left" w:pos="540"/>
          <w:tab w:val="left" w:pos="900"/>
          <w:tab w:val="left" w:pos="1260"/>
          <w:tab w:val="right" w:leader="dot" w:pos="9360"/>
        </w:tabs>
        <w:rPr>
          <w:rFonts w:ascii="Arial" w:hAnsi="Arial" w:cs="Arial"/>
        </w:rPr>
      </w:pPr>
    </w:p>
    <w:p w:rsidR="00AF61A8" w:rsidRDefault="00AF61A8" w:rsidP="00EE7ACC">
      <w:pPr>
        <w:tabs>
          <w:tab w:val="left" w:pos="540"/>
          <w:tab w:val="left" w:pos="900"/>
          <w:tab w:val="left" w:pos="1260"/>
          <w:tab w:val="right" w:leader="dot" w:pos="9360"/>
        </w:tabs>
        <w:rPr>
          <w:rFonts w:ascii="Arial" w:hAnsi="Arial" w:cs="Arial"/>
        </w:rPr>
      </w:pPr>
      <w:r>
        <w:rPr>
          <w:rFonts w:ascii="Arial" w:hAnsi="Arial" w:cs="Arial"/>
        </w:rPr>
        <w:lastRenderedPageBreak/>
        <w:tab/>
        <w:t>2.</w:t>
      </w:r>
      <w:r w:rsidR="00867B3A">
        <w:rPr>
          <w:rFonts w:ascii="Arial" w:hAnsi="Arial" w:cs="Arial"/>
        </w:rPr>
        <w:tab/>
      </w:r>
      <w:r>
        <w:rPr>
          <w:rFonts w:ascii="Arial" w:hAnsi="Arial" w:cs="Arial"/>
        </w:rPr>
        <w:t xml:space="preserve">Select a government vehicle that can be readily decontaminated (preferably a truck or van with no porous materials such as carpeting).  If porous materials are present, cover them with industrial plastic sheeting and secure the </w:t>
      </w:r>
      <w:r w:rsidR="00CE22F7">
        <w:rPr>
          <w:rFonts w:ascii="Arial" w:hAnsi="Arial" w:cs="Arial"/>
        </w:rPr>
        <w:t>plastic with tape to prevent contact of the waste with any porous materials.</w:t>
      </w:r>
    </w:p>
    <w:p w:rsidR="00CE22F7" w:rsidRDefault="00CE22F7" w:rsidP="00FF3850">
      <w:pPr>
        <w:tabs>
          <w:tab w:val="left" w:pos="540"/>
          <w:tab w:val="left" w:pos="900"/>
          <w:tab w:val="left" w:pos="1260"/>
          <w:tab w:val="right" w:leader="dot" w:pos="9360"/>
        </w:tabs>
        <w:jc w:val="both"/>
        <w:rPr>
          <w:rFonts w:ascii="Arial" w:hAnsi="Arial" w:cs="Arial"/>
        </w:rPr>
      </w:pPr>
    </w:p>
    <w:p w:rsidR="00CE22F7" w:rsidRDefault="00CE22F7" w:rsidP="00867B3A">
      <w:pPr>
        <w:tabs>
          <w:tab w:val="left" w:pos="540"/>
          <w:tab w:val="left" w:pos="900"/>
          <w:tab w:val="left" w:pos="1260"/>
        </w:tabs>
        <w:kinsoku w:val="0"/>
        <w:overflowPunct w:val="0"/>
        <w:autoSpaceDE/>
        <w:autoSpaceDN/>
        <w:adjustRightInd/>
        <w:textAlignment w:val="baseline"/>
        <w:rPr>
          <w:rFonts w:ascii="Arial" w:hAnsi="Arial" w:cs="Arial"/>
          <w:bCs/>
        </w:rPr>
      </w:pPr>
      <w:r>
        <w:rPr>
          <w:rFonts w:ascii="Arial" w:hAnsi="Arial" w:cs="Arial"/>
        </w:rPr>
        <w:tab/>
        <w:t>3.</w:t>
      </w:r>
      <w:r w:rsidR="00867B3A">
        <w:rPr>
          <w:rFonts w:ascii="Arial" w:hAnsi="Arial" w:cs="Arial"/>
        </w:rPr>
        <w:tab/>
      </w:r>
      <w:r w:rsidRPr="006D555B">
        <w:rPr>
          <w:rFonts w:ascii="Arial" w:hAnsi="Arial" w:cs="Arial"/>
        </w:rPr>
        <w:t xml:space="preserve">Personnel transporting the </w:t>
      </w:r>
      <w:r>
        <w:rPr>
          <w:rFonts w:ascii="Arial" w:hAnsi="Arial" w:cs="Arial"/>
        </w:rPr>
        <w:t xml:space="preserve">waste </w:t>
      </w:r>
      <w:r w:rsidRPr="006D555B">
        <w:rPr>
          <w:rFonts w:ascii="Arial" w:hAnsi="Arial" w:cs="Arial"/>
          <w:bCs/>
        </w:rPr>
        <w:t>must notify Chief</w:t>
      </w:r>
      <w:r w:rsidR="00EE7ACC">
        <w:rPr>
          <w:rFonts w:ascii="Arial" w:hAnsi="Arial" w:cs="Arial"/>
          <w:bCs/>
        </w:rPr>
        <w:t>,</w:t>
      </w:r>
      <w:r w:rsidRPr="006D555B">
        <w:rPr>
          <w:rFonts w:ascii="Arial" w:hAnsi="Arial" w:cs="Arial"/>
          <w:bCs/>
        </w:rPr>
        <w:t xml:space="preserve"> Environmental Services, or Environmental Services supervisor on duty, (list phone # here) of impending transport of EVD waste to </w:t>
      </w:r>
      <w:r>
        <w:rPr>
          <w:rFonts w:ascii="Arial" w:hAnsi="Arial" w:cs="Arial"/>
          <w:bCs/>
        </w:rPr>
        <w:t>the storage area to arrange for access to the storage area</w:t>
      </w:r>
      <w:r w:rsidRPr="006D555B">
        <w:rPr>
          <w:rFonts w:ascii="Arial" w:hAnsi="Arial" w:cs="Arial"/>
          <w:bCs/>
        </w:rPr>
        <w:t>.</w:t>
      </w:r>
    </w:p>
    <w:p w:rsidR="00CE22F7" w:rsidRPr="00AF61A8" w:rsidRDefault="00CE22F7" w:rsidP="00867B3A">
      <w:pPr>
        <w:tabs>
          <w:tab w:val="left" w:pos="540"/>
          <w:tab w:val="left" w:pos="900"/>
          <w:tab w:val="left" w:pos="1260"/>
          <w:tab w:val="right" w:leader="dot" w:pos="9360"/>
        </w:tabs>
        <w:jc w:val="both"/>
        <w:rPr>
          <w:rFonts w:ascii="Arial" w:hAnsi="Arial" w:cs="Arial"/>
        </w:rPr>
      </w:pPr>
    </w:p>
    <w:p w:rsidR="00CC769D" w:rsidRPr="00902516" w:rsidRDefault="00CE22F7" w:rsidP="00867B3A">
      <w:pPr>
        <w:tabs>
          <w:tab w:val="left" w:pos="540"/>
          <w:tab w:val="left" w:pos="900"/>
          <w:tab w:val="left" w:pos="1260"/>
          <w:tab w:val="right" w:leader="dot" w:pos="9360"/>
        </w:tabs>
        <w:jc w:val="both"/>
        <w:rPr>
          <w:rFonts w:ascii="Arial" w:hAnsi="Arial" w:cs="Arial"/>
        </w:rPr>
      </w:pPr>
      <w:r w:rsidRPr="00902516">
        <w:rPr>
          <w:rFonts w:ascii="Arial" w:hAnsi="Arial" w:cs="Arial"/>
        </w:rPr>
        <w:tab/>
        <w:t>4.</w:t>
      </w:r>
      <w:r w:rsidR="00867B3A" w:rsidRPr="00902516">
        <w:rPr>
          <w:rFonts w:ascii="Arial" w:hAnsi="Arial" w:cs="Arial"/>
        </w:rPr>
        <w:tab/>
      </w:r>
      <w:r w:rsidRPr="00902516">
        <w:rPr>
          <w:rFonts w:ascii="Arial" w:hAnsi="Arial" w:cs="Arial"/>
        </w:rPr>
        <w:t>Ensure that personnel are trained and provided with appropriate PPE.  Wear appropriate PPE at all times when handling EVD waste</w:t>
      </w:r>
      <w:r w:rsidR="00A11D3B" w:rsidRPr="00902516">
        <w:rPr>
          <w:rFonts w:ascii="Arial" w:hAnsi="Arial" w:cs="Arial"/>
        </w:rPr>
        <w:t xml:space="preserve"> and during vehicle decontamination</w:t>
      </w:r>
      <w:r w:rsidRPr="00902516">
        <w:rPr>
          <w:rFonts w:ascii="Arial" w:hAnsi="Arial" w:cs="Arial"/>
        </w:rPr>
        <w:t>.</w:t>
      </w:r>
    </w:p>
    <w:p w:rsidR="00CE22F7" w:rsidRPr="00902516" w:rsidRDefault="00CE22F7" w:rsidP="00867B3A">
      <w:pPr>
        <w:tabs>
          <w:tab w:val="left" w:pos="540"/>
          <w:tab w:val="left" w:pos="900"/>
          <w:tab w:val="left" w:pos="1260"/>
          <w:tab w:val="right" w:leader="dot" w:pos="9360"/>
        </w:tabs>
        <w:jc w:val="both"/>
        <w:rPr>
          <w:rFonts w:ascii="Arial" w:hAnsi="Arial" w:cs="Arial"/>
        </w:rPr>
      </w:pPr>
    </w:p>
    <w:p w:rsidR="00CE22F7" w:rsidRPr="00902516" w:rsidRDefault="00CE22F7" w:rsidP="00867B3A">
      <w:pPr>
        <w:tabs>
          <w:tab w:val="left" w:pos="540"/>
          <w:tab w:val="left" w:pos="900"/>
          <w:tab w:val="left" w:pos="1260"/>
        </w:tabs>
        <w:kinsoku w:val="0"/>
        <w:overflowPunct w:val="0"/>
        <w:autoSpaceDE/>
        <w:autoSpaceDN/>
        <w:adjustRightInd/>
        <w:textAlignment w:val="baseline"/>
        <w:rPr>
          <w:rFonts w:ascii="Arial" w:hAnsi="Arial" w:cs="Arial"/>
          <w:bCs/>
        </w:rPr>
      </w:pPr>
      <w:r w:rsidRPr="00902516">
        <w:rPr>
          <w:rFonts w:ascii="Arial" w:hAnsi="Arial" w:cs="Arial"/>
        </w:rPr>
        <w:tab/>
        <w:t>5.</w:t>
      </w:r>
      <w:r w:rsidR="00867B3A" w:rsidRPr="00902516">
        <w:rPr>
          <w:rFonts w:ascii="Arial" w:hAnsi="Arial" w:cs="Arial"/>
        </w:rPr>
        <w:tab/>
      </w:r>
      <w:r w:rsidRPr="00902516">
        <w:rPr>
          <w:rFonts w:ascii="Arial" w:hAnsi="Arial" w:cs="Arial"/>
          <w:bCs/>
        </w:rPr>
        <w:t>Move the waste to the transport vehicle using the same route through the clinic that was used to move the patient.</w:t>
      </w:r>
    </w:p>
    <w:p w:rsidR="00CE22F7" w:rsidRPr="00902516" w:rsidRDefault="00CE22F7" w:rsidP="00867B3A">
      <w:pPr>
        <w:tabs>
          <w:tab w:val="left" w:pos="540"/>
          <w:tab w:val="left" w:pos="900"/>
          <w:tab w:val="left" w:pos="1260"/>
        </w:tabs>
        <w:kinsoku w:val="0"/>
        <w:overflowPunct w:val="0"/>
        <w:autoSpaceDE/>
        <w:autoSpaceDN/>
        <w:adjustRightInd/>
        <w:textAlignment w:val="baseline"/>
        <w:rPr>
          <w:rFonts w:ascii="Arial" w:hAnsi="Arial" w:cs="Arial"/>
          <w:bCs/>
        </w:rPr>
      </w:pPr>
    </w:p>
    <w:p w:rsidR="00CE22F7" w:rsidRPr="00902516" w:rsidRDefault="00CE22F7" w:rsidP="00867B3A">
      <w:pPr>
        <w:tabs>
          <w:tab w:val="left" w:pos="540"/>
          <w:tab w:val="left" w:pos="900"/>
          <w:tab w:val="left" w:pos="1260"/>
          <w:tab w:val="left" w:pos="1440"/>
          <w:tab w:val="left" w:pos="1944"/>
        </w:tabs>
        <w:kinsoku w:val="0"/>
        <w:overflowPunct w:val="0"/>
        <w:autoSpaceDE/>
        <w:autoSpaceDN/>
        <w:adjustRightInd/>
        <w:textAlignment w:val="baseline"/>
        <w:rPr>
          <w:rFonts w:ascii="Arial" w:hAnsi="Arial" w:cs="Arial"/>
          <w:bCs/>
        </w:rPr>
      </w:pPr>
      <w:r w:rsidRPr="00902516">
        <w:rPr>
          <w:rFonts w:ascii="Arial" w:hAnsi="Arial" w:cs="Arial"/>
          <w:bCs/>
        </w:rPr>
        <w:tab/>
        <w:t>6.</w:t>
      </w:r>
      <w:r w:rsidR="00867B3A" w:rsidRPr="00902516">
        <w:rPr>
          <w:rFonts w:ascii="Arial" w:hAnsi="Arial" w:cs="Arial"/>
          <w:bCs/>
        </w:rPr>
        <w:tab/>
      </w:r>
      <w:r w:rsidRPr="00902516">
        <w:rPr>
          <w:rFonts w:ascii="Arial" w:hAnsi="Arial" w:cs="Arial"/>
          <w:bCs/>
        </w:rPr>
        <w:t>Place the waste in the vehicle and secure in a manner that the waste will not roll or slide around during transport</w:t>
      </w:r>
      <w:r w:rsidR="00EE7ACC">
        <w:rPr>
          <w:rFonts w:ascii="Arial" w:hAnsi="Arial" w:cs="Arial"/>
          <w:bCs/>
        </w:rPr>
        <w:t>—</w:t>
      </w:r>
      <w:r w:rsidRPr="00902516">
        <w:rPr>
          <w:rFonts w:ascii="Arial" w:hAnsi="Arial" w:cs="Arial"/>
          <w:bCs/>
        </w:rPr>
        <w:t xml:space="preserve">a trash can or other type of nonporous container may be used if it will fit in the vehicle.  </w:t>
      </w:r>
      <w:r w:rsidR="00D727B7" w:rsidRPr="00902516">
        <w:rPr>
          <w:rFonts w:ascii="Arial" w:hAnsi="Arial" w:cs="Arial"/>
          <w:bCs/>
        </w:rPr>
        <w:t>If preferred, the outer packaging barrels (see Section 6) may be used if all packaging instructions in 3.3.3.</w:t>
      </w:r>
      <w:r w:rsidR="003157EB" w:rsidRPr="00902516">
        <w:rPr>
          <w:rFonts w:ascii="Arial" w:hAnsi="Arial" w:cs="Arial"/>
          <w:bCs/>
        </w:rPr>
        <w:t>3 and Section 6 have been followed.</w:t>
      </w:r>
    </w:p>
    <w:p w:rsidR="00CE22F7" w:rsidRPr="00902516" w:rsidRDefault="00CE22F7" w:rsidP="00867B3A">
      <w:pPr>
        <w:tabs>
          <w:tab w:val="left" w:pos="540"/>
          <w:tab w:val="left" w:pos="900"/>
          <w:tab w:val="left" w:pos="1260"/>
        </w:tabs>
        <w:kinsoku w:val="0"/>
        <w:overflowPunct w:val="0"/>
        <w:autoSpaceDE/>
        <w:autoSpaceDN/>
        <w:adjustRightInd/>
        <w:textAlignment w:val="baseline"/>
        <w:rPr>
          <w:rFonts w:ascii="Arial" w:hAnsi="Arial" w:cs="Arial"/>
          <w:bCs/>
        </w:rPr>
      </w:pPr>
    </w:p>
    <w:p w:rsidR="00CE22F7" w:rsidRPr="00902516" w:rsidRDefault="00CE22F7" w:rsidP="00867B3A">
      <w:pPr>
        <w:tabs>
          <w:tab w:val="left" w:pos="540"/>
          <w:tab w:val="left" w:pos="900"/>
          <w:tab w:val="left" w:pos="1260"/>
        </w:tabs>
        <w:kinsoku w:val="0"/>
        <w:overflowPunct w:val="0"/>
        <w:autoSpaceDE/>
        <w:autoSpaceDN/>
        <w:adjustRightInd/>
        <w:textAlignment w:val="baseline"/>
        <w:rPr>
          <w:rFonts w:ascii="Arial" w:hAnsi="Arial" w:cs="Arial"/>
          <w:bCs/>
        </w:rPr>
      </w:pPr>
      <w:r w:rsidRPr="00902516">
        <w:rPr>
          <w:rFonts w:ascii="Arial" w:hAnsi="Arial" w:cs="Arial"/>
          <w:bCs/>
        </w:rPr>
        <w:tab/>
        <w:t>7.</w:t>
      </w:r>
      <w:r w:rsidR="00867B3A" w:rsidRPr="00902516">
        <w:rPr>
          <w:rFonts w:ascii="Arial" w:hAnsi="Arial" w:cs="Arial"/>
          <w:bCs/>
        </w:rPr>
        <w:tab/>
      </w:r>
      <w:r w:rsidRPr="00902516">
        <w:rPr>
          <w:rFonts w:ascii="Arial" w:hAnsi="Arial" w:cs="Arial"/>
          <w:bCs/>
        </w:rPr>
        <w:t xml:space="preserve">Transport the waste directly from the clinic to the </w:t>
      </w:r>
      <w:r w:rsidR="00AA7723" w:rsidRPr="00902516">
        <w:rPr>
          <w:rFonts w:ascii="Arial" w:hAnsi="Arial" w:cs="Arial"/>
          <w:bCs/>
        </w:rPr>
        <w:t xml:space="preserve">EVD storage area at the hospital.  </w:t>
      </w:r>
      <w:r w:rsidRPr="00902516">
        <w:rPr>
          <w:rFonts w:ascii="Arial" w:hAnsi="Arial" w:cs="Arial"/>
          <w:bCs/>
        </w:rPr>
        <w:t xml:space="preserve">Once someone from Logistics arrives to unlock the EVD Storage area, place the EVD waste into the EVD storage area.  </w:t>
      </w:r>
      <w:r w:rsidR="00AA7723" w:rsidRPr="00902516">
        <w:rPr>
          <w:rFonts w:ascii="Arial" w:hAnsi="Arial" w:cs="Arial"/>
          <w:bCs/>
        </w:rPr>
        <w:t>Keep all PPE on.</w:t>
      </w:r>
    </w:p>
    <w:p w:rsidR="00CE22F7" w:rsidRPr="00902516" w:rsidRDefault="00CE22F7" w:rsidP="00867B3A">
      <w:pPr>
        <w:tabs>
          <w:tab w:val="left" w:pos="540"/>
          <w:tab w:val="left" w:pos="900"/>
          <w:tab w:val="left" w:pos="1260"/>
        </w:tabs>
        <w:kinsoku w:val="0"/>
        <w:overflowPunct w:val="0"/>
        <w:autoSpaceDE/>
        <w:autoSpaceDN/>
        <w:adjustRightInd/>
        <w:textAlignment w:val="baseline"/>
        <w:rPr>
          <w:rFonts w:ascii="Arial" w:hAnsi="Arial" w:cs="Arial"/>
          <w:bCs/>
        </w:rPr>
      </w:pPr>
    </w:p>
    <w:p w:rsidR="00CE22F7" w:rsidRPr="00902516" w:rsidRDefault="00CE22F7" w:rsidP="00867B3A">
      <w:pPr>
        <w:tabs>
          <w:tab w:val="left" w:pos="540"/>
          <w:tab w:val="left" w:pos="900"/>
          <w:tab w:val="left" w:pos="1260"/>
        </w:tabs>
        <w:kinsoku w:val="0"/>
        <w:overflowPunct w:val="0"/>
        <w:autoSpaceDE/>
        <w:autoSpaceDN/>
        <w:adjustRightInd/>
        <w:textAlignment w:val="baseline"/>
        <w:rPr>
          <w:rFonts w:ascii="Arial" w:hAnsi="Arial" w:cs="Arial"/>
          <w:bCs/>
        </w:rPr>
      </w:pPr>
      <w:r w:rsidRPr="00902516">
        <w:rPr>
          <w:rFonts w:ascii="Arial" w:hAnsi="Arial" w:cs="Arial"/>
          <w:bCs/>
        </w:rPr>
        <w:tab/>
      </w:r>
      <w:r w:rsidR="00AA7723" w:rsidRPr="00902516">
        <w:rPr>
          <w:rFonts w:ascii="Arial" w:hAnsi="Arial" w:cs="Arial"/>
          <w:bCs/>
        </w:rPr>
        <w:t>8</w:t>
      </w:r>
      <w:r w:rsidRPr="00902516">
        <w:rPr>
          <w:rFonts w:ascii="Arial" w:hAnsi="Arial" w:cs="Arial"/>
          <w:bCs/>
        </w:rPr>
        <w:t>.</w:t>
      </w:r>
      <w:r w:rsidR="00867B3A" w:rsidRPr="00902516">
        <w:rPr>
          <w:rFonts w:ascii="Arial" w:hAnsi="Arial" w:cs="Arial"/>
          <w:bCs/>
        </w:rPr>
        <w:tab/>
      </w:r>
      <w:r w:rsidRPr="00902516">
        <w:rPr>
          <w:rFonts w:ascii="Arial" w:hAnsi="Arial" w:cs="Arial"/>
          <w:bCs/>
        </w:rPr>
        <w:t>Proceed to the area designated to decontaminate the vehicle and personnel.  Once in that designated area, decontaminate the vehicle and remove PPE according to established procedures for PPE removal and vehicle decontamination</w:t>
      </w:r>
      <w:r w:rsidR="00477F34" w:rsidRPr="00902516">
        <w:rPr>
          <w:rFonts w:ascii="Arial" w:hAnsi="Arial" w:cs="Arial"/>
          <w:bCs/>
        </w:rPr>
        <w:t xml:space="preserve"> (see Section 12)</w:t>
      </w:r>
      <w:r w:rsidRPr="00902516">
        <w:rPr>
          <w:rFonts w:ascii="Arial" w:hAnsi="Arial" w:cs="Arial"/>
          <w:bCs/>
        </w:rPr>
        <w:t>.</w:t>
      </w:r>
    </w:p>
    <w:p w:rsidR="00CC769D" w:rsidRPr="002541CB" w:rsidRDefault="00CC769D" w:rsidP="00CE22F7">
      <w:pPr>
        <w:tabs>
          <w:tab w:val="left" w:pos="540"/>
          <w:tab w:val="left" w:pos="1260"/>
          <w:tab w:val="right" w:leader="dot" w:pos="9360"/>
        </w:tabs>
        <w:jc w:val="both"/>
        <w:rPr>
          <w:rFonts w:ascii="Arial" w:hAnsi="Arial" w:cs="Arial"/>
        </w:rPr>
      </w:pPr>
    </w:p>
    <w:p w:rsidR="00CC769D" w:rsidRPr="002541CB" w:rsidRDefault="00CC769D" w:rsidP="00CC769D">
      <w:pPr>
        <w:tabs>
          <w:tab w:val="left" w:pos="600"/>
          <w:tab w:val="left" w:pos="1260"/>
          <w:tab w:val="right" w:leader="dot" w:pos="9360"/>
        </w:tabs>
        <w:jc w:val="both"/>
        <w:rPr>
          <w:rFonts w:ascii="Arial" w:hAnsi="Arial" w:cs="Arial"/>
        </w:rPr>
      </w:pPr>
    </w:p>
    <w:p w:rsidR="00CC769D" w:rsidRPr="002541CB" w:rsidRDefault="00CC769D">
      <w:pPr>
        <w:widowControl/>
        <w:autoSpaceDE/>
        <w:autoSpaceDN/>
        <w:adjustRightInd/>
        <w:rPr>
          <w:rFonts w:ascii="Arial" w:hAnsi="Arial" w:cs="Arial"/>
          <w:b/>
          <w:bCs/>
        </w:rPr>
      </w:pPr>
      <w:r w:rsidRPr="002541CB">
        <w:rPr>
          <w:rFonts w:ascii="Arial" w:hAnsi="Arial" w:cs="Arial"/>
          <w:b/>
          <w:bCs/>
        </w:rPr>
        <w:br w:type="page"/>
      </w:r>
    </w:p>
    <w:p w:rsidR="00D23145" w:rsidRDefault="00CC769D" w:rsidP="00CC769D">
      <w:pPr>
        <w:kinsoku w:val="0"/>
        <w:overflowPunct w:val="0"/>
        <w:autoSpaceDE/>
        <w:autoSpaceDN/>
        <w:adjustRightInd/>
        <w:spacing w:before="4" w:line="254" w:lineRule="exact"/>
        <w:ind w:left="72"/>
        <w:jc w:val="center"/>
        <w:textAlignment w:val="baseline"/>
        <w:rPr>
          <w:rFonts w:ascii="Arial" w:hAnsi="Arial" w:cs="Arial"/>
          <w:b/>
          <w:bCs/>
        </w:rPr>
      </w:pPr>
      <w:r w:rsidRPr="00976464">
        <w:rPr>
          <w:rFonts w:ascii="Arial" w:hAnsi="Arial" w:cs="Arial"/>
          <w:b/>
          <w:bCs/>
        </w:rPr>
        <w:lastRenderedPageBreak/>
        <w:t>SECTION 9</w:t>
      </w:r>
    </w:p>
    <w:p w:rsidR="00D23145" w:rsidRDefault="00D23145" w:rsidP="00CC769D">
      <w:pPr>
        <w:kinsoku w:val="0"/>
        <w:overflowPunct w:val="0"/>
        <w:autoSpaceDE/>
        <w:autoSpaceDN/>
        <w:adjustRightInd/>
        <w:spacing w:before="4" w:line="254" w:lineRule="exact"/>
        <w:ind w:left="72"/>
        <w:jc w:val="center"/>
        <w:textAlignment w:val="baseline"/>
        <w:rPr>
          <w:rFonts w:ascii="Arial" w:hAnsi="Arial" w:cs="Arial"/>
          <w:b/>
          <w:bCs/>
        </w:rPr>
      </w:pPr>
    </w:p>
    <w:p w:rsidR="00CC769D" w:rsidRPr="00976464" w:rsidRDefault="00CC769D" w:rsidP="00CC769D">
      <w:pPr>
        <w:kinsoku w:val="0"/>
        <w:overflowPunct w:val="0"/>
        <w:autoSpaceDE/>
        <w:autoSpaceDN/>
        <w:adjustRightInd/>
        <w:spacing w:before="4" w:line="254" w:lineRule="exact"/>
        <w:ind w:left="72"/>
        <w:jc w:val="center"/>
        <w:textAlignment w:val="baseline"/>
        <w:rPr>
          <w:rFonts w:ascii="Arial" w:hAnsi="Arial" w:cs="Arial"/>
          <w:b/>
          <w:bCs/>
        </w:rPr>
      </w:pPr>
      <w:r w:rsidRPr="00976464">
        <w:rPr>
          <w:rFonts w:ascii="Arial" w:hAnsi="Arial" w:cs="Arial"/>
          <w:b/>
          <w:bCs/>
        </w:rPr>
        <w:t>MORTUARY AFFAIRS AND AUTOPSY WASTES</w:t>
      </w:r>
    </w:p>
    <w:p w:rsidR="00CC769D" w:rsidRPr="00976464" w:rsidRDefault="00CC769D" w:rsidP="00CC769D">
      <w:pPr>
        <w:kinsoku w:val="0"/>
        <w:overflowPunct w:val="0"/>
        <w:autoSpaceDE/>
        <w:autoSpaceDN/>
        <w:adjustRightInd/>
        <w:spacing w:before="4" w:line="254" w:lineRule="exact"/>
        <w:ind w:left="72"/>
        <w:jc w:val="center"/>
        <w:textAlignment w:val="baseline"/>
        <w:rPr>
          <w:rFonts w:ascii="Arial" w:hAnsi="Arial" w:cs="Arial"/>
          <w:bCs/>
        </w:rPr>
      </w:pPr>
    </w:p>
    <w:p w:rsidR="00AA7723" w:rsidRPr="00976464" w:rsidRDefault="00AA7723" w:rsidP="00CC769D">
      <w:pPr>
        <w:kinsoku w:val="0"/>
        <w:overflowPunct w:val="0"/>
        <w:autoSpaceDE/>
        <w:autoSpaceDN/>
        <w:adjustRightInd/>
        <w:spacing w:before="4" w:line="254" w:lineRule="exact"/>
        <w:ind w:left="72"/>
        <w:jc w:val="center"/>
        <w:textAlignment w:val="baseline"/>
        <w:rPr>
          <w:rFonts w:ascii="Arial" w:hAnsi="Arial" w:cs="Arial"/>
          <w:bCs/>
        </w:rPr>
      </w:pPr>
    </w:p>
    <w:p w:rsidR="00D23145" w:rsidRPr="00902516" w:rsidRDefault="000D2D5F" w:rsidP="000D2D5F">
      <w:pPr>
        <w:pStyle w:val="PlainText"/>
        <w:tabs>
          <w:tab w:val="left" w:pos="540"/>
        </w:tabs>
        <w:rPr>
          <w:rFonts w:ascii="Arial" w:hAnsi="Arial" w:cs="Arial"/>
          <w:sz w:val="20"/>
          <w:szCs w:val="20"/>
        </w:rPr>
      </w:pPr>
      <w:r w:rsidRPr="00902516">
        <w:rPr>
          <w:rFonts w:ascii="Arial" w:hAnsi="Arial" w:cs="Arial"/>
          <w:b/>
          <w:sz w:val="20"/>
          <w:szCs w:val="20"/>
        </w:rPr>
        <w:t>9.1</w:t>
      </w:r>
      <w:r w:rsidRPr="00902516">
        <w:rPr>
          <w:rFonts w:ascii="Arial" w:hAnsi="Arial" w:cs="Arial"/>
          <w:b/>
          <w:sz w:val="20"/>
          <w:szCs w:val="20"/>
        </w:rPr>
        <w:tab/>
      </w:r>
      <w:r w:rsidR="000C4911" w:rsidRPr="00902516">
        <w:rPr>
          <w:rFonts w:ascii="Arial" w:hAnsi="Arial" w:cs="Arial"/>
          <w:b/>
          <w:sz w:val="20"/>
          <w:szCs w:val="20"/>
        </w:rPr>
        <w:t>EVD WASTE GENERATION FROM HANDLING HUMAN REMAINS</w:t>
      </w:r>
      <w:r w:rsidRPr="00902516">
        <w:rPr>
          <w:rFonts w:ascii="Arial" w:hAnsi="Arial" w:cs="Arial"/>
          <w:sz w:val="20"/>
          <w:szCs w:val="20"/>
        </w:rPr>
        <w:t xml:space="preserve">.  </w:t>
      </w:r>
      <w:r w:rsidR="00D23145" w:rsidRPr="00902516">
        <w:rPr>
          <w:rFonts w:ascii="Arial" w:hAnsi="Arial" w:cs="Arial"/>
          <w:sz w:val="20"/>
          <w:szCs w:val="20"/>
        </w:rPr>
        <w:t>The Ebola virus can spread postmortem through direct handling of human</w:t>
      </w:r>
      <w:r w:rsidRPr="00902516">
        <w:rPr>
          <w:rFonts w:ascii="Arial" w:hAnsi="Arial" w:cs="Arial"/>
          <w:sz w:val="20"/>
          <w:szCs w:val="20"/>
        </w:rPr>
        <w:t xml:space="preserve"> </w:t>
      </w:r>
      <w:r w:rsidR="00D23145" w:rsidRPr="00902516">
        <w:rPr>
          <w:rFonts w:ascii="Arial" w:hAnsi="Arial" w:cs="Arial"/>
          <w:sz w:val="20"/>
          <w:szCs w:val="20"/>
        </w:rPr>
        <w:t>remains.  Keep movement and handling of persons who died of E</w:t>
      </w:r>
      <w:r w:rsidRPr="00902516">
        <w:rPr>
          <w:rFonts w:ascii="Arial" w:hAnsi="Arial" w:cs="Arial"/>
          <w:sz w:val="20"/>
          <w:szCs w:val="20"/>
        </w:rPr>
        <w:t xml:space="preserve">VD </w:t>
      </w:r>
      <w:r w:rsidR="00D23145" w:rsidRPr="00902516">
        <w:rPr>
          <w:rFonts w:ascii="Arial" w:hAnsi="Arial" w:cs="Arial"/>
          <w:sz w:val="20"/>
          <w:szCs w:val="20"/>
        </w:rPr>
        <w:t xml:space="preserve">to a minimum.  </w:t>
      </w:r>
      <w:r w:rsidRPr="00902516">
        <w:rPr>
          <w:rFonts w:ascii="Arial" w:hAnsi="Arial" w:cs="Arial"/>
          <w:sz w:val="20"/>
          <w:szCs w:val="20"/>
        </w:rPr>
        <w:t>Strict adherence to infection</w:t>
      </w:r>
      <w:r w:rsidR="00EE7ACC">
        <w:rPr>
          <w:rFonts w:ascii="Arial" w:hAnsi="Arial" w:cs="Arial"/>
          <w:sz w:val="20"/>
          <w:szCs w:val="20"/>
        </w:rPr>
        <w:t>-</w:t>
      </w:r>
      <w:r w:rsidRPr="00902516">
        <w:rPr>
          <w:rFonts w:ascii="Arial" w:hAnsi="Arial" w:cs="Arial"/>
          <w:sz w:val="20"/>
          <w:szCs w:val="20"/>
        </w:rPr>
        <w:t xml:space="preserve">control procedures is a necessity.  </w:t>
      </w:r>
    </w:p>
    <w:p w:rsidR="00D23145" w:rsidRPr="00902516" w:rsidRDefault="00D23145" w:rsidP="00D23145">
      <w:pPr>
        <w:pStyle w:val="PlainText"/>
        <w:rPr>
          <w:rFonts w:ascii="Arial" w:hAnsi="Arial" w:cs="Arial"/>
          <w:sz w:val="20"/>
          <w:szCs w:val="20"/>
        </w:rPr>
      </w:pPr>
    </w:p>
    <w:p w:rsidR="00D23145" w:rsidRPr="00902516" w:rsidRDefault="000D2D5F" w:rsidP="000D2D5F">
      <w:pPr>
        <w:pStyle w:val="PlainText"/>
        <w:tabs>
          <w:tab w:val="left" w:pos="540"/>
          <w:tab w:val="left" w:pos="1260"/>
          <w:tab w:val="left" w:pos="1620"/>
        </w:tabs>
        <w:rPr>
          <w:rFonts w:ascii="Arial" w:hAnsi="Arial" w:cs="Arial"/>
          <w:sz w:val="20"/>
          <w:szCs w:val="20"/>
        </w:rPr>
      </w:pPr>
      <w:r w:rsidRPr="00902516">
        <w:rPr>
          <w:rFonts w:ascii="Arial" w:hAnsi="Arial" w:cs="Arial"/>
          <w:b/>
          <w:sz w:val="20"/>
          <w:szCs w:val="20"/>
        </w:rPr>
        <w:tab/>
        <w:t>9.1.1</w:t>
      </w:r>
      <w:r w:rsidRPr="00902516">
        <w:rPr>
          <w:rFonts w:ascii="Arial" w:hAnsi="Arial" w:cs="Arial"/>
          <w:b/>
          <w:sz w:val="20"/>
          <w:szCs w:val="20"/>
        </w:rPr>
        <w:tab/>
        <w:t>PPE</w:t>
      </w:r>
      <w:r w:rsidRPr="00902516">
        <w:rPr>
          <w:rFonts w:ascii="Arial" w:hAnsi="Arial" w:cs="Arial"/>
          <w:sz w:val="20"/>
          <w:szCs w:val="20"/>
        </w:rPr>
        <w:t xml:space="preserve">.  </w:t>
      </w:r>
      <w:r w:rsidR="00D23145" w:rsidRPr="00902516">
        <w:rPr>
          <w:rFonts w:ascii="Arial" w:hAnsi="Arial" w:cs="Arial"/>
          <w:sz w:val="20"/>
          <w:szCs w:val="20"/>
        </w:rPr>
        <w:t xml:space="preserve">Use of full </w:t>
      </w:r>
      <w:r w:rsidRPr="00902516">
        <w:rPr>
          <w:rFonts w:ascii="Arial" w:hAnsi="Arial" w:cs="Arial"/>
          <w:sz w:val="20"/>
          <w:szCs w:val="20"/>
        </w:rPr>
        <w:t>PPE</w:t>
      </w:r>
      <w:r w:rsidR="00D23145" w:rsidRPr="00902516">
        <w:rPr>
          <w:rFonts w:ascii="Arial" w:hAnsi="Arial" w:cs="Arial"/>
          <w:sz w:val="20"/>
          <w:szCs w:val="20"/>
        </w:rPr>
        <w:t xml:space="preserve"> is required when handling</w:t>
      </w:r>
      <w:r w:rsidRPr="00902516">
        <w:rPr>
          <w:rFonts w:ascii="Arial" w:hAnsi="Arial" w:cs="Arial"/>
          <w:sz w:val="20"/>
          <w:szCs w:val="20"/>
        </w:rPr>
        <w:t xml:space="preserve"> </w:t>
      </w:r>
      <w:r w:rsidR="00D23145" w:rsidRPr="00902516">
        <w:rPr>
          <w:rFonts w:ascii="Arial" w:hAnsi="Arial" w:cs="Arial"/>
          <w:sz w:val="20"/>
          <w:szCs w:val="20"/>
        </w:rPr>
        <w:t>EVD human remains.  Splashes from blood or other body fluids (including</w:t>
      </w:r>
      <w:r w:rsidRPr="00902516">
        <w:rPr>
          <w:rFonts w:ascii="Arial" w:hAnsi="Arial" w:cs="Arial"/>
          <w:sz w:val="20"/>
          <w:szCs w:val="20"/>
        </w:rPr>
        <w:t xml:space="preserve"> </w:t>
      </w:r>
      <w:r w:rsidR="00D23145" w:rsidRPr="00902516">
        <w:rPr>
          <w:rFonts w:ascii="Arial" w:hAnsi="Arial" w:cs="Arial"/>
          <w:sz w:val="20"/>
          <w:szCs w:val="20"/>
        </w:rPr>
        <w:t>bodily excretions, secretions, feces, vomitus, saliva, mucus, urine) can</w:t>
      </w:r>
      <w:r w:rsidRPr="00902516">
        <w:rPr>
          <w:rFonts w:ascii="Arial" w:hAnsi="Arial" w:cs="Arial"/>
          <w:sz w:val="20"/>
          <w:szCs w:val="20"/>
        </w:rPr>
        <w:t xml:space="preserve"> </w:t>
      </w:r>
      <w:r w:rsidR="00D23145" w:rsidRPr="00902516">
        <w:rPr>
          <w:rFonts w:ascii="Arial" w:hAnsi="Arial" w:cs="Arial"/>
          <w:sz w:val="20"/>
          <w:szCs w:val="20"/>
        </w:rPr>
        <w:t>spread EVD from the deceased to those handling the deceased if they are</w:t>
      </w:r>
      <w:r w:rsidRPr="00902516">
        <w:rPr>
          <w:rFonts w:ascii="Arial" w:hAnsi="Arial" w:cs="Arial"/>
          <w:sz w:val="20"/>
          <w:szCs w:val="20"/>
        </w:rPr>
        <w:t xml:space="preserve"> </w:t>
      </w:r>
      <w:r w:rsidR="00D23145" w:rsidRPr="00902516">
        <w:rPr>
          <w:rFonts w:ascii="Arial" w:hAnsi="Arial" w:cs="Arial"/>
          <w:sz w:val="20"/>
          <w:szCs w:val="20"/>
        </w:rPr>
        <w:t>unprotected.  Dispose of all PPE used in handling EVD human remains as EVD</w:t>
      </w:r>
      <w:r w:rsidRPr="00902516">
        <w:rPr>
          <w:rFonts w:ascii="Arial" w:hAnsi="Arial" w:cs="Arial"/>
          <w:sz w:val="20"/>
          <w:szCs w:val="20"/>
        </w:rPr>
        <w:t xml:space="preserve"> </w:t>
      </w:r>
      <w:r w:rsidR="00D23145" w:rsidRPr="00902516">
        <w:rPr>
          <w:rFonts w:ascii="Arial" w:hAnsi="Arial" w:cs="Arial"/>
          <w:sz w:val="20"/>
          <w:szCs w:val="20"/>
        </w:rPr>
        <w:t>waste.</w:t>
      </w:r>
    </w:p>
    <w:p w:rsidR="000D2D5F" w:rsidRPr="00902516" w:rsidRDefault="000D2D5F" w:rsidP="000D2D5F">
      <w:pPr>
        <w:pStyle w:val="PlainText"/>
        <w:tabs>
          <w:tab w:val="left" w:pos="540"/>
          <w:tab w:val="left" w:pos="1440"/>
        </w:tabs>
        <w:rPr>
          <w:rFonts w:ascii="Arial" w:hAnsi="Arial" w:cs="Arial"/>
          <w:sz w:val="20"/>
          <w:szCs w:val="20"/>
        </w:rPr>
      </w:pPr>
    </w:p>
    <w:p w:rsidR="00D23145" w:rsidRPr="00902516" w:rsidRDefault="000D2D5F" w:rsidP="00F41E25">
      <w:pPr>
        <w:pStyle w:val="PlainText"/>
        <w:tabs>
          <w:tab w:val="left" w:pos="540"/>
          <w:tab w:val="left" w:pos="1260"/>
        </w:tabs>
        <w:rPr>
          <w:rFonts w:ascii="Arial" w:hAnsi="Arial" w:cs="Arial"/>
          <w:sz w:val="20"/>
          <w:szCs w:val="20"/>
        </w:rPr>
      </w:pPr>
      <w:r w:rsidRPr="00902516">
        <w:rPr>
          <w:rFonts w:ascii="Arial" w:hAnsi="Arial" w:cs="Arial"/>
          <w:sz w:val="20"/>
          <w:szCs w:val="20"/>
        </w:rPr>
        <w:tab/>
      </w:r>
      <w:r w:rsidRPr="00902516">
        <w:rPr>
          <w:rFonts w:ascii="Arial" w:hAnsi="Arial" w:cs="Arial"/>
          <w:b/>
          <w:sz w:val="20"/>
          <w:szCs w:val="20"/>
        </w:rPr>
        <w:t>9.1.2</w:t>
      </w:r>
      <w:r w:rsidRPr="00902516">
        <w:rPr>
          <w:rFonts w:ascii="Arial" w:hAnsi="Arial" w:cs="Arial"/>
          <w:b/>
          <w:sz w:val="20"/>
          <w:szCs w:val="20"/>
        </w:rPr>
        <w:tab/>
      </w:r>
      <w:r w:rsidR="00F41E25" w:rsidRPr="00902516">
        <w:rPr>
          <w:rFonts w:ascii="Arial" w:hAnsi="Arial" w:cs="Arial"/>
          <w:b/>
          <w:sz w:val="20"/>
          <w:szCs w:val="20"/>
        </w:rPr>
        <w:t>EQUIPMENT AND SUPPLIES</w:t>
      </w:r>
      <w:r w:rsidR="00F41E25" w:rsidRPr="00902516">
        <w:rPr>
          <w:rFonts w:ascii="Arial" w:hAnsi="Arial" w:cs="Arial"/>
          <w:sz w:val="20"/>
          <w:szCs w:val="20"/>
        </w:rPr>
        <w:t xml:space="preserve">.  </w:t>
      </w:r>
      <w:r w:rsidR="00D23145" w:rsidRPr="00902516">
        <w:rPr>
          <w:rFonts w:ascii="Arial" w:hAnsi="Arial" w:cs="Arial"/>
          <w:sz w:val="20"/>
          <w:szCs w:val="20"/>
        </w:rPr>
        <w:t>Instruments used on the deceased or materials that came in contact</w:t>
      </w:r>
      <w:r w:rsidRPr="00902516">
        <w:rPr>
          <w:rFonts w:ascii="Arial" w:hAnsi="Arial" w:cs="Arial"/>
          <w:sz w:val="20"/>
          <w:szCs w:val="20"/>
        </w:rPr>
        <w:t xml:space="preserve"> </w:t>
      </w:r>
      <w:r w:rsidR="00D23145" w:rsidRPr="00902516">
        <w:rPr>
          <w:rFonts w:ascii="Arial" w:hAnsi="Arial" w:cs="Arial"/>
          <w:sz w:val="20"/>
          <w:szCs w:val="20"/>
        </w:rPr>
        <w:t>with the deceased (e.g. sheets, mattresses, bed pans, gowns, personal</w:t>
      </w:r>
      <w:r w:rsidRPr="00902516">
        <w:rPr>
          <w:rFonts w:ascii="Arial" w:hAnsi="Arial" w:cs="Arial"/>
          <w:sz w:val="20"/>
          <w:szCs w:val="20"/>
        </w:rPr>
        <w:t xml:space="preserve"> </w:t>
      </w:r>
      <w:r w:rsidR="00D23145" w:rsidRPr="00902516">
        <w:rPr>
          <w:rFonts w:ascii="Arial" w:hAnsi="Arial" w:cs="Arial"/>
          <w:sz w:val="20"/>
          <w:szCs w:val="20"/>
        </w:rPr>
        <w:t>hygiene items) can also spread the disease to healthcare workers and</w:t>
      </w:r>
      <w:r w:rsidRPr="00902516">
        <w:rPr>
          <w:rFonts w:ascii="Arial" w:hAnsi="Arial" w:cs="Arial"/>
          <w:sz w:val="20"/>
          <w:szCs w:val="20"/>
        </w:rPr>
        <w:t xml:space="preserve"> </w:t>
      </w:r>
      <w:r w:rsidR="00D23145" w:rsidRPr="00902516">
        <w:rPr>
          <w:rFonts w:ascii="Arial" w:hAnsi="Arial" w:cs="Arial"/>
          <w:sz w:val="20"/>
          <w:szCs w:val="20"/>
        </w:rPr>
        <w:t>housekeeping staff who come in contact with them.  These materials must also</w:t>
      </w:r>
      <w:r w:rsidR="00F41E25" w:rsidRPr="00902516">
        <w:rPr>
          <w:rFonts w:ascii="Arial" w:hAnsi="Arial" w:cs="Arial"/>
          <w:sz w:val="20"/>
          <w:szCs w:val="20"/>
        </w:rPr>
        <w:t xml:space="preserve"> </w:t>
      </w:r>
      <w:r w:rsidR="00D23145" w:rsidRPr="00902516">
        <w:rPr>
          <w:rFonts w:ascii="Arial" w:hAnsi="Arial" w:cs="Arial"/>
          <w:sz w:val="20"/>
          <w:szCs w:val="20"/>
        </w:rPr>
        <w:t xml:space="preserve">be disposed of as EVD waste. </w:t>
      </w:r>
    </w:p>
    <w:p w:rsidR="000C4911" w:rsidRPr="00902516" w:rsidRDefault="000C4911" w:rsidP="00D23145">
      <w:pPr>
        <w:pStyle w:val="PlainText"/>
        <w:rPr>
          <w:rFonts w:ascii="Arial" w:hAnsi="Arial" w:cs="Arial"/>
          <w:sz w:val="20"/>
          <w:szCs w:val="20"/>
        </w:rPr>
      </w:pPr>
    </w:p>
    <w:p w:rsidR="000C4911" w:rsidRPr="00902516" w:rsidRDefault="000C4911" w:rsidP="000C4911">
      <w:pPr>
        <w:pStyle w:val="PlainText"/>
        <w:tabs>
          <w:tab w:val="left" w:pos="540"/>
          <w:tab w:val="left" w:pos="1260"/>
        </w:tabs>
        <w:rPr>
          <w:rFonts w:ascii="Arial" w:hAnsi="Arial" w:cs="Arial"/>
          <w:sz w:val="20"/>
          <w:szCs w:val="20"/>
        </w:rPr>
      </w:pPr>
      <w:r w:rsidRPr="00902516">
        <w:rPr>
          <w:rFonts w:ascii="Arial" w:hAnsi="Arial" w:cs="Arial"/>
          <w:sz w:val="20"/>
          <w:szCs w:val="20"/>
        </w:rPr>
        <w:tab/>
      </w:r>
      <w:r w:rsidRPr="00902516">
        <w:rPr>
          <w:rFonts w:ascii="Arial" w:hAnsi="Arial" w:cs="Arial"/>
          <w:b/>
          <w:sz w:val="20"/>
          <w:szCs w:val="20"/>
        </w:rPr>
        <w:t>9.1.3</w:t>
      </w:r>
      <w:r w:rsidRPr="00902516">
        <w:rPr>
          <w:rFonts w:ascii="Arial" w:hAnsi="Arial" w:cs="Arial"/>
          <w:b/>
          <w:sz w:val="20"/>
          <w:szCs w:val="20"/>
        </w:rPr>
        <w:tab/>
      </w:r>
      <w:r w:rsidR="00F41E25" w:rsidRPr="00902516">
        <w:rPr>
          <w:rFonts w:ascii="Arial" w:hAnsi="Arial" w:cs="Arial"/>
          <w:b/>
          <w:sz w:val="20"/>
          <w:szCs w:val="20"/>
        </w:rPr>
        <w:t>WASTE MANAGEMENT</w:t>
      </w:r>
      <w:r w:rsidR="00F41E25" w:rsidRPr="00902516">
        <w:rPr>
          <w:rFonts w:ascii="Arial" w:hAnsi="Arial" w:cs="Arial"/>
          <w:sz w:val="20"/>
          <w:szCs w:val="20"/>
        </w:rPr>
        <w:t xml:space="preserve">.  </w:t>
      </w:r>
      <w:r w:rsidRPr="00902516">
        <w:rPr>
          <w:rFonts w:ascii="Arial" w:hAnsi="Arial" w:cs="Arial"/>
          <w:sz w:val="20"/>
          <w:szCs w:val="20"/>
        </w:rPr>
        <w:t xml:space="preserve">Manage all EVD solid waste (including PPE and disposable instruments) </w:t>
      </w:r>
      <w:r w:rsidR="00F41E25" w:rsidRPr="00902516">
        <w:rPr>
          <w:rFonts w:ascii="Arial" w:hAnsi="Arial" w:cs="Arial"/>
          <w:sz w:val="20"/>
          <w:szCs w:val="20"/>
        </w:rPr>
        <w:t xml:space="preserve">and accumulated liquid waste </w:t>
      </w:r>
      <w:r w:rsidRPr="00902516">
        <w:rPr>
          <w:rFonts w:ascii="Arial" w:hAnsi="Arial" w:cs="Arial"/>
          <w:sz w:val="20"/>
          <w:szCs w:val="20"/>
        </w:rPr>
        <w:t>according to Sections 3, 4, and 5</w:t>
      </w:r>
      <w:r w:rsidR="00F41E25" w:rsidRPr="00902516">
        <w:rPr>
          <w:rFonts w:ascii="Arial" w:hAnsi="Arial" w:cs="Arial"/>
          <w:sz w:val="20"/>
          <w:szCs w:val="20"/>
        </w:rPr>
        <w:t xml:space="preserve"> and the guidance documents in Section 9.2</w:t>
      </w:r>
      <w:r w:rsidRPr="00902516">
        <w:rPr>
          <w:rFonts w:ascii="Arial" w:hAnsi="Arial" w:cs="Arial"/>
          <w:sz w:val="20"/>
          <w:szCs w:val="20"/>
        </w:rPr>
        <w:t xml:space="preserve">. </w:t>
      </w:r>
    </w:p>
    <w:p w:rsidR="000D2D5F" w:rsidRPr="00902516" w:rsidRDefault="000D2D5F" w:rsidP="00D23145">
      <w:pPr>
        <w:pStyle w:val="PlainText"/>
        <w:rPr>
          <w:rFonts w:ascii="Arial" w:hAnsi="Arial" w:cs="Arial"/>
          <w:sz w:val="20"/>
          <w:szCs w:val="20"/>
        </w:rPr>
      </w:pPr>
    </w:p>
    <w:p w:rsidR="000D2D5F" w:rsidRDefault="000D2D5F" w:rsidP="000D2D5F">
      <w:pPr>
        <w:pStyle w:val="PlainText"/>
        <w:tabs>
          <w:tab w:val="left" w:pos="540"/>
        </w:tabs>
        <w:rPr>
          <w:rFonts w:ascii="Arial" w:hAnsi="Arial" w:cs="Arial"/>
          <w:sz w:val="20"/>
          <w:szCs w:val="20"/>
        </w:rPr>
      </w:pPr>
      <w:r w:rsidRPr="000D2D5F">
        <w:rPr>
          <w:rFonts w:ascii="Arial" w:hAnsi="Arial" w:cs="Arial"/>
          <w:b/>
          <w:sz w:val="20"/>
          <w:szCs w:val="20"/>
        </w:rPr>
        <w:t>9.2</w:t>
      </w:r>
      <w:r w:rsidRPr="000D2D5F">
        <w:rPr>
          <w:rFonts w:ascii="Arial" w:hAnsi="Arial" w:cs="Arial"/>
          <w:b/>
          <w:sz w:val="20"/>
          <w:szCs w:val="20"/>
        </w:rPr>
        <w:tab/>
        <w:t>GUIDANCE</w:t>
      </w:r>
      <w:r>
        <w:rPr>
          <w:rFonts w:ascii="Arial" w:hAnsi="Arial" w:cs="Arial"/>
          <w:sz w:val="20"/>
          <w:szCs w:val="20"/>
        </w:rPr>
        <w:t xml:space="preserve">.  </w:t>
      </w:r>
    </w:p>
    <w:p w:rsidR="000D2D5F" w:rsidRDefault="000D2D5F" w:rsidP="000D2D5F">
      <w:pPr>
        <w:pStyle w:val="PlainText"/>
        <w:tabs>
          <w:tab w:val="left" w:pos="540"/>
        </w:tabs>
        <w:rPr>
          <w:rFonts w:ascii="Arial" w:hAnsi="Arial" w:cs="Arial"/>
          <w:sz w:val="20"/>
          <w:szCs w:val="20"/>
        </w:rPr>
      </w:pPr>
    </w:p>
    <w:p w:rsidR="00EE7ACC" w:rsidRDefault="000D2D5F" w:rsidP="000D2D5F">
      <w:pPr>
        <w:pStyle w:val="PlainText"/>
        <w:tabs>
          <w:tab w:val="left" w:pos="540"/>
          <w:tab w:val="left" w:pos="1260"/>
        </w:tabs>
        <w:rPr>
          <w:rFonts w:ascii="Arial" w:hAnsi="Arial" w:cs="Arial"/>
          <w:sz w:val="20"/>
          <w:szCs w:val="20"/>
        </w:rPr>
      </w:pPr>
      <w:r>
        <w:rPr>
          <w:rFonts w:ascii="Arial" w:hAnsi="Arial" w:cs="Arial"/>
          <w:sz w:val="20"/>
          <w:szCs w:val="20"/>
        </w:rPr>
        <w:tab/>
      </w:r>
      <w:r w:rsidRPr="000D2D5F">
        <w:rPr>
          <w:rFonts w:ascii="Arial" w:hAnsi="Arial" w:cs="Arial"/>
          <w:b/>
          <w:sz w:val="20"/>
          <w:szCs w:val="20"/>
        </w:rPr>
        <w:t>9.2.1</w:t>
      </w:r>
      <w:r w:rsidRPr="000D2D5F">
        <w:rPr>
          <w:rFonts w:ascii="Arial" w:hAnsi="Arial" w:cs="Arial"/>
          <w:b/>
          <w:sz w:val="20"/>
          <w:szCs w:val="20"/>
        </w:rPr>
        <w:tab/>
        <w:t>CDC</w:t>
      </w:r>
      <w:r>
        <w:rPr>
          <w:rFonts w:ascii="Arial" w:hAnsi="Arial" w:cs="Arial"/>
          <w:sz w:val="20"/>
          <w:szCs w:val="20"/>
        </w:rPr>
        <w:t xml:space="preserve">.  </w:t>
      </w:r>
      <w:r w:rsidR="00D23145" w:rsidRPr="00D23145">
        <w:rPr>
          <w:rFonts w:ascii="Arial" w:hAnsi="Arial" w:cs="Arial"/>
          <w:sz w:val="20"/>
          <w:szCs w:val="20"/>
        </w:rPr>
        <w:t xml:space="preserve">Personnel handling persons who died of EVD </w:t>
      </w:r>
      <w:r w:rsidR="00EE7ACC">
        <w:rPr>
          <w:rFonts w:ascii="Arial" w:hAnsi="Arial" w:cs="Arial"/>
          <w:sz w:val="20"/>
          <w:szCs w:val="20"/>
        </w:rPr>
        <w:t>must</w:t>
      </w:r>
      <w:r w:rsidR="00D23145" w:rsidRPr="00D23145">
        <w:rPr>
          <w:rFonts w:ascii="Arial" w:hAnsi="Arial" w:cs="Arial"/>
          <w:sz w:val="20"/>
          <w:szCs w:val="20"/>
        </w:rPr>
        <w:t xml:space="preserve"> follow all safety and</w:t>
      </w:r>
      <w:r>
        <w:rPr>
          <w:rFonts w:ascii="Arial" w:hAnsi="Arial" w:cs="Arial"/>
          <w:sz w:val="20"/>
          <w:szCs w:val="20"/>
        </w:rPr>
        <w:t xml:space="preserve"> </w:t>
      </w:r>
      <w:r w:rsidR="00D23145" w:rsidRPr="00D23145">
        <w:rPr>
          <w:rFonts w:ascii="Arial" w:hAnsi="Arial" w:cs="Arial"/>
          <w:sz w:val="20"/>
          <w:szCs w:val="20"/>
        </w:rPr>
        <w:t>health guidelines and adhere to standards published by the CDC</w:t>
      </w:r>
      <w:r w:rsidR="00EE7ACC">
        <w:rPr>
          <w:rFonts w:ascii="Arial" w:hAnsi="Arial" w:cs="Arial"/>
          <w:sz w:val="20"/>
          <w:szCs w:val="20"/>
        </w:rPr>
        <w:t>—</w:t>
      </w:r>
    </w:p>
    <w:p w:rsidR="00EE7ACC" w:rsidRDefault="00EE7ACC" w:rsidP="000D2D5F">
      <w:pPr>
        <w:pStyle w:val="PlainText"/>
        <w:tabs>
          <w:tab w:val="left" w:pos="540"/>
          <w:tab w:val="left" w:pos="1260"/>
        </w:tabs>
        <w:rPr>
          <w:rFonts w:ascii="Arial" w:hAnsi="Arial" w:cs="Arial"/>
          <w:sz w:val="20"/>
          <w:szCs w:val="20"/>
        </w:rPr>
      </w:pPr>
    </w:p>
    <w:p w:rsidR="000D2D5F" w:rsidRDefault="00D23145" w:rsidP="00EE7ACC">
      <w:pPr>
        <w:pStyle w:val="PlainText"/>
        <w:tabs>
          <w:tab w:val="left" w:pos="540"/>
          <w:tab w:val="left" w:pos="1260"/>
        </w:tabs>
        <w:ind w:left="360" w:right="360"/>
        <w:rPr>
          <w:rFonts w:ascii="Arial" w:hAnsi="Arial" w:cs="Arial"/>
          <w:sz w:val="20"/>
          <w:szCs w:val="20"/>
        </w:rPr>
      </w:pPr>
      <w:r w:rsidRPr="00D23145">
        <w:rPr>
          <w:rFonts w:ascii="Arial" w:hAnsi="Arial" w:cs="Arial"/>
          <w:sz w:val="20"/>
          <w:szCs w:val="20"/>
        </w:rPr>
        <w:t>CDC</w:t>
      </w:r>
      <w:r w:rsidR="000D2D5F">
        <w:rPr>
          <w:rFonts w:ascii="Arial" w:hAnsi="Arial" w:cs="Arial"/>
          <w:sz w:val="20"/>
          <w:szCs w:val="20"/>
        </w:rPr>
        <w:t xml:space="preserve"> </w:t>
      </w:r>
      <w:r w:rsidRPr="00D23145">
        <w:rPr>
          <w:rFonts w:ascii="Arial" w:hAnsi="Arial" w:cs="Arial"/>
          <w:sz w:val="20"/>
          <w:szCs w:val="20"/>
        </w:rPr>
        <w:t>Guidance for Safe Handling of Human Remains of Ebola Patients in U. S.</w:t>
      </w:r>
      <w:r w:rsidR="000D2D5F">
        <w:rPr>
          <w:rFonts w:ascii="Arial" w:hAnsi="Arial" w:cs="Arial"/>
          <w:sz w:val="20"/>
          <w:szCs w:val="20"/>
        </w:rPr>
        <w:t xml:space="preserve"> </w:t>
      </w:r>
      <w:r w:rsidRPr="00D23145">
        <w:rPr>
          <w:rFonts w:ascii="Arial" w:hAnsi="Arial" w:cs="Arial"/>
          <w:sz w:val="20"/>
          <w:szCs w:val="20"/>
        </w:rPr>
        <w:t>Hospitals and Mortuaries (2014,</w:t>
      </w:r>
      <w:r w:rsidR="000D2D5F">
        <w:rPr>
          <w:rFonts w:ascii="Arial" w:hAnsi="Arial" w:cs="Arial"/>
          <w:sz w:val="20"/>
          <w:szCs w:val="20"/>
        </w:rPr>
        <w:t xml:space="preserve"> </w:t>
      </w:r>
      <w:hyperlink r:id="rId16" w:history="1">
        <w:r w:rsidRPr="00D23145">
          <w:rPr>
            <w:rStyle w:val="Hyperlink"/>
            <w:rFonts w:ascii="Arial" w:hAnsi="Arial" w:cs="Arial"/>
            <w:sz w:val="20"/>
            <w:szCs w:val="20"/>
          </w:rPr>
          <w:t>http://www.cdc.gov/vhf/ebola/hcp/guidance-safe-handling-human-remains-ebola-</w:t>
        </w:r>
      </w:hyperlink>
      <w:r w:rsidRPr="000D2D5F">
        <w:rPr>
          <w:rFonts w:ascii="Arial" w:hAnsi="Arial" w:cs="Arial"/>
          <w:color w:val="0000FF"/>
          <w:sz w:val="20"/>
          <w:szCs w:val="20"/>
          <w:u w:val="single"/>
        </w:rPr>
        <w:t>patients-us-hospitals-mortuaries.html</w:t>
      </w:r>
      <w:r w:rsidRPr="00D23145">
        <w:rPr>
          <w:rFonts w:ascii="Arial" w:hAnsi="Arial" w:cs="Arial"/>
          <w:sz w:val="20"/>
          <w:szCs w:val="20"/>
        </w:rPr>
        <w:t xml:space="preserve">) and </w:t>
      </w:r>
    </w:p>
    <w:p w:rsidR="000D2D5F" w:rsidRDefault="000D2D5F" w:rsidP="00EE7ACC">
      <w:pPr>
        <w:pStyle w:val="PlainText"/>
        <w:tabs>
          <w:tab w:val="left" w:pos="540"/>
        </w:tabs>
        <w:ind w:left="360" w:right="360"/>
        <w:rPr>
          <w:rFonts w:ascii="Arial" w:hAnsi="Arial" w:cs="Arial"/>
          <w:sz w:val="20"/>
          <w:szCs w:val="20"/>
        </w:rPr>
      </w:pPr>
    </w:p>
    <w:p w:rsidR="000D2D5F" w:rsidRDefault="00D23145" w:rsidP="00EE7ACC">
      <w:pPr>
        <w:pStyle w:val="PlainText"/>
        <w:tabs>
          <w:tab w:val="left" w:pos="540"/>
        </w:tabs>
        <w:ind w:left="360" w:right="360"/>
        <w:rPr>
          <w:rFonts w:ascii="Arial" w:hAnsi="Arial" w:cs="Arial"/>
          <w:sz w:val="20"/>
          <w:szCs w:val="20"/>
        </w:rPr>
      </w:pPr>
      <w:proofErr w:type="gramStart"/>
      <w:r w:rsidRPr="00D23145">
        <w:rPr>
          <w:rFonts w:ascii="Arial" w:hAnsi="Arial" w:cs="Arial"/>
          <w:sz w:val="20"/>
          <w:szCs w:val="20"/>
        </w:rPr>
        <w:t>Interim Guidance for</w:t>
      </w:r>
      <w:r w:rsidR="000D2D5F">
        <w:rPr>
          <w:rFonts w:ascii="Arial" w:hAnsi="Arial" w:cs="Arial"/>
          <w:sz w:val="20"/>
          <w:szCs w:val="20"/>
        </w:rPr>
        <w:t xml:space="preserve"> </w:t>
      </w:r>
      <w:r w:rsidRPr="00D23145">
        <w:rPr>
          <w:rFonts w:ascii="Arial" w:hAnsi="Arial" w:cs="Arial"/>
          <w:sz w:val="20"/>
          <w:szCs w:val="20"/>
        </w:rPr>
        <w:t>Environmental Infection Control in Hospitals for Ebola</w:t>
      </w:r>
      <w:r w:rsidR="000D2D5F">
        <w:rPr>
          <w:rFonts w:ascii="Arial" w:hAnsi="Arial" w:cs="Arial"/>
          <w:sz w:val="20"/>
          <w:szCs w:val="20"/>
        </w:rPr>
        <w:t xml:space="preserve"> </w:t>
      </w:r>
      <w:r w:rsidRPr="00D23145">
        <w:rPr>
          <w:rFonts w:ascii="Arial" w:hAnsi="Arial" w:cs="Arial"/>
          <w:sz w:val="20"/>
          <w:szCs w:val="20"/>
        </w:rPr>
        <w:t>Virus</w:t>
      </w:r>
      <w:r w:rsidR="00DD056D">
        <w:rPr>
          <w:rFonts w:ascii="Arial" w:hAnsi="Arial" w:cs="Arial"/>
          <w:sz w:val="20"/>
          <w:szCs w:val="20"/>
        </w:rPr>
        <w:t xml:space="preserve"> </w:t>
      </w:r>
      <w:r w:rsidRPr="00D23145">
        <w:rPr>
          <w:rFonts w:ascii="Arial" w:hAnsi="Arial" w:cs="Arial"/>
          <w:sz w:val="20"/>
          <w:szCs w:val="20"/>
        </w:rPr>
        <w:t>(</w:t>
      </w:r>
      <w:hyperlink r:id="rId17" w:history="1">
        <w:r w:rsidRPr="00D23145">
          <w:rPr>
            <w:rStyle w:val="Hyperlink"/>
            <w:rFonts w:ascii="Arial" w:hAnsi="Arial" w:cs="Arial"/>
            <w:sz w:val="20"/>
            <w:szCs w:val="20"/>
          </w:rPr>
          <w:t>http://www.cdc.gov/vhf/ebola/hcp/environmental-infection-control-in-ho</w:t>
        </w:r>
      </w:hyperlink>
      <w:r w:rsidRPr="00D23145">
        <w:rPr>
          <w:rFonts w:ascii="Arial" w:hAnsi="Arial" w:cs="Arial"/>
          <w:sz w:val="20"/>
          <w:szCs w:val="20"/>
        </w:rPr>
        <w:t>spitals.html).</w:t>
      </w:r>
      <w:proofErr w:type="gramEnd"/>
      <w:r w:rsidRPr="00D23145">
        <w:rPr>
          <w:rFonts w:ascii="Arial" w:hAnsi="Arial" w:cs="Arial"/>
          <w:sz w:val="20"/>
          <w:szCs w:val="20"/>
        </w:rPr>
        <w:t xml:space="preserve">  </w:t>
      </w:r>
    </w:p>
    <w:p w:rsidR="000D2D5F" w:rsidRDefault="000D2D5F" w:rsidP="00EE7ACC">
      <w:pPr>
        <w:pStyle w:val="PlainText"/>
        <w:ind w:left="360" w:right="360"/>
        <w:rPr>
          <w:rFonts w:ascii="Arial" w:hAnsi="Arial" w:cs="Arial"/>
          <w:sz w:val="20"/>
          <w:szCs w:val="20"/>
        </w:rPr>
      </w:pPr>
    </w:p>
    <w:p w:rsidR="000D2D5F" w:rsidRDefault="000D2D5F" w:rsidP="000D2D5F">
      <w:pPr>
        <w:pStyle w:val="PlainText"/>
        <w:tabs>
          <w:tab w:val="left" w:pos="540"/>
          <w:tab w:val="left" w:pos="1260"/>
        </w:tabs>
        <w:rPr>
          <w:rFonts w:ascii="Arial" w:hAnsi="Arial" w:cs="Arial"/>
          <w:sz w:val="20"/>
          <w:szCs w:val="20"/>
        </w:rPr>
      </w:pPr>
      <w:r>
        <w:rPr>
          <w:rFonts w:ascii="Arial" w:hAnsi="Arial" w:cs="Arial"/>
          <w:sz w:val="20"/>
          <w:szCs w:val="20"/>
        </w:rPr>
        <w:tab/>
      </w:r>
      <w:r w:rsidRPr="000C4911">
        <w:rPr>
          <w:rFonts w:ascii="Arial" w:hAnsi="Arial" w:cs="Arial"/>
          <w:b/>
          <w:sz w:val="20"/>
          <w:szCs w:val="20"/>
        </w:rPr>
        <w:t>9.2.2</w:t>
      </w:r>
      <w:r w:rsidRPr="000C4911">
        <w:rPr>
          <w:rFonts w:ascii="Arial" w:hAnsi="Arial" w:cs="Arial"/>
          <w:b/>
          <w:sz w:val="20"/>
          <w:szCs w:val="20"/>
        </w:rPr>
        <w:tab/>
      </w:r>
      <w:r w:rsidR="00EE7ACC">
        <w:rPr>
          <w:rFonts w:ascii="Arial" w:hAnsi="Arial" w:cs="Arial"/>
          <w:b/>
          <w:sz w:val="20"/>
          <w:szCs w:val="20"/>
        </w:rPr>
        <w:t xml:space="preserve">OCCUPATIONAL SAFETY AND HEALTH ADMINISTRATION (OSHA).  </w:t>
      </w:r>
      <w:r w:rsidR="00D23145" w:rsidRPr="00D23145">
        <w:rPr>
          <w:rFonts w:ascii="Arial" w:hAnsi="Arial" w:cs="Arial"/>
          <w:sz w:val="20"/>
          <w:szCs w:val="20"/>
        </w:rPr>
        <w:t xml:space="preserve">Workers </w:t>
      </w:r>
      <w:r w:rsidR="00EE7ACC">
        <w:rPr>
          <w:rFonts w:ascii="Arial" w:hAnsi="Arial" w:cs="Arial"/>
          <w:sz w:val="20"/>
          <w:szCs w:val="20"/>
        </w:rPr>
        <w:t>must</w:t>
      </w:r>
      <w:r w:rsidR="00D23145" w:rsidRPr="00D23145">
        <w:rPr>
          <w:rFonts w:ascii="Arial" w:hAnsi="Arial" w:cs="Arial"/>
          <w:sz w:val="20"/>
          <w:szCs w:val="20"/>
        </w:rPr>
        <w:t xml:space="preserve"> also adhere to safety standards published by</w:t>
      </w:r>
      <w:r>
        <w:rPr>
          <w:rFonts w:ascii="Arial" w:hAnsi="Arial" w:cs="Arial"/>
          <w:sz w:val="20"/>
          <w:szCs w:val="20"/>
        </w:rPr>
        <w:t xml:space="preserve"> </w:t>
      </w:r>
      <w:r w:rsidR="00D23145" w:rsidRPr="00D23145">
        <w:rPr>
          <w:rFonts w:ascii="Arial" w:hAnsi="Arial" w:cs="Arial"/>
          <w:sz w:val="20"/>
          <w:szCs w:val="20"/>
        </w:rPr>
        <w:t>OSHA in their 29 CFR 1910.1030</w:t>
      </w:r>
      <w:r w:rsidR="000C4911">
        <w:rPr>
          <w:rFonts w:ascii="Arial" w:hAnsi="Arial" w:cs="Arial"/>
          <w:sz w:val="20"/>
          <w:szCs w:val="20"/>
        </w:rPr>
        <w:t xml:space="preserve"> in addition to the CDC guidelines above</w:t>
      </w:r>
      <w:r w:rsidR="00D23145" w:rsidRPr="00D23145">
        <w:rPr>
          <w:rFonts w:ascii="Arial" w:hAnsi="Arial" w:cs="Arial"/>
          <w:sz w:val="20"/>
          <w:szCs w:val="20"/>
        </w:rPr>
        <w:t xml:space="preserve">. </w:t>
      </w:r>
    </w:p>
    <w:p w:rsidR="000D2D5F" w:rsidRDefault="000D2D5F" w:rsidP="00D23145">
      <w:pPr>
        <w:pStyle w:val="PlainText"/>
        <w:rPr>
          <w:rFonts w:ascii="Arial" w:hAnsi="Arial" w:cs="Arial"/>
          <w:sz w:val="20"/>
          <w:szCs w:val="20"/>
        </w:rPr>
      </w:pPr>
    </w:p>
    <w:p w:rsidR="00D23145" w:rsidRPr="00902516" w:rsidRDefault="000C4911" w:rsidP="000C4911">
      <w:pPr>
        <w:pStyle w:val="PlainText"/>
        <w:tabs>
          <w:tab w:val="left" w:pos="540"/>
          <w:tab w:val="left" w:pos="1260"/>
        </w:tabs>
        <w:ind w:firstLine="72"/>
        <w:rPr>
          <w:rFonts w:ascii="Arial" w:hAnsi="Arial" w:cs="Arial"/>
          <w:sz w:val="20"/>
          <w:szCs w:val="20"/>
        </w:rPr>
      </w:pPr>
      <w:r>
        <w:rPr>
          <w:rFonts w:ascii="Arial" w:hAnsi="Arial" w:cs="Arial"/>
          <w:sz w:val="20"/>
          <w:szCs w:val="20"/>
        </w:rPr>
        <w:tab/>
      </w:r>
      <w:r w:rsidRPr="000C4911">
        <w:rPr>
          <w:rFonts w:ascii="Arial" w:hAnsi="Arial" w:cs="Arial"/>
          <w:b/>
          <w:sz w:val="20"/>
          <w:szCs w:val="20"/>
        </w:rPr>
        <w:t>9.2.3</w:t>
      </w:r>
      <w:r w:rsidRPr="000C4911">
        <w:rPr>
          <w:rFonts w:ascii="Arial" w:hAnsi="Arial" w:cs="Arial"/>
          <w:b/>
          <w:sz w:val="20"/>
          <w:szCs w:val="20"/>
        </w:rPr>
        <w:tab/>
        <w:t>D</w:t>
      </w:r>
      <w:r w:rsidR="00EE7ACC">
        <w:rPr>
          <w:rFonts w:ascii="Arial" w:hAnsi="Arial" w:cs="Arial"/>
          <w:b/>
          <w:sz w:val="20"/>
          <w:szCs w:val="20"/>
        </w:rPr>
        <w:t>EPARTMENT OF DEFENSE (D</w:t>
      </w:r>
      <w:r w:rsidRPr="000C4911">
        <w:rPr>
          <w:rFonts w:ascii="Arial" w:hAnsi="Arial" w:cs="Arial"/>
          <w:b/>
          <w:sz w:val="20"/>
          <w:szCs w:val="20"/>
        </w:rPr>
        <w:t>OD</w:t>
      </w:r>
      <w:r w:rsidR="00EE7ACC">
        <w:rPr>
          <w:rFonts w:ascii="Arial" w:hAnsi="Arial" w:cs="Arial"/>
          <w:b/>
          <w:sz w:val="20"/>
          <w:szCs w:val="20"/>
        </w:rPr>
        <w:t>)</w:t>
      </w:r>
      <w:r>
        <w:rPr>
          <w:rFonts w:ascii="Arial" w:hAnsi="Arial" w:cs="Arial"/>
          <w:sz w:val="20"/>
          <w:szCs w:val="20"/>
        </w:rPr>
        <w:t xml:space="preserve">.  </w:t>
      </w:r>
      <w:r w:rsidR="00EE7ACC">
        <w:rPr>
          <w:rFonts w:ascii="Arial" w:hAnsi="Arial" w:cs="Arial"/>
          <w:sz w:val="20"/>
          <w:szCs w:val="20"/>
        </w:rPr>
        <w:t>DOD</w:t>
      </w:r>
      <w:r w:rsidR="00D23145" w:rsidRPr="00D23145">
        <w:rPr>
          <w:rFonts w:ascii="Arial" w:hAnsi="Arial" w:cs="Arial"/>
          <w:sz w:val="20"/>
          <w:szCs w:val="20"/>
        </w:rPr>
        <w:t xml:space="preserve"> personnel</w:t>
      </w:r>
      <w:r w:rsidR="00EE7ACC">
        <w:rPr>
          <w:rFonts w:ascii="Arial" w:hAnsi="Arial" w:cs="Arial"/>
          <w:sz w:val="20"/>
          <w:szCs w:val="20"/>
        </w:rPr>
        <w:t xml:space="preserve"> must</w:t>
      </w:r>
      <w:r w:rsidR="000D2D5F">
        <w:rPr>
          <w:rFonts w:ascii="Arial" w:hAnsi="Arial" w:cs="Arial"/>
          <w:sz w:val="20"/>
          <w:szCs w:val="20"/>
        </w:rPr>
        <w:t xml:space="preserve"> </w:t>
      </w:r>
      <w:r w:rsidR="00D23145" w:rsidRPr="00D23145">
        <w:rPr>
          <w:rFonts w:ascii="Arial" w:hAnsi="Arial" w:cs="Arial"/>
          <w:sz w:val="20"/>
          <w:szCs w:val="20"/>
        </w:rPr>
        <w:t>additionally follow USAPHC T</w:t>
      </w:r>
      <w:r w:rsidR="00EE7ACC">
        <w:rPr>
          <w:rFonts w:ascii="Arial" w:hAnsi="Arial" w:cs="Arial"/>
          <w:sz w:val="20"/>
          <w:szCs w:val="20"/>
        </w:rPr>
        <w:t>echnical Guide (TG)</w:t>
      </w:r>
      <w:r w:rsidR="00D23145" w:rsidRPr="00D23145">
        <w:rPr>
          <w:rFonts w:ascii="Arial" w:hAnsi="Arial" w:cs="Arial"/>
          <w:sz w:val="20"/>
          <w:szCs w:val="20"/>
        </w:rPr>
        <w:t xml:space="preserve"> 195</w:t>
      </w:r>
      <w:r w:rsidR="00EE7ACC">
        <w:rPr>
          <w:rFonts w:ascii="Arial" w:hAnsi="Arial" w:cs="Arial"/>
          <w:sz w:val="20"/>
          <w:szCs w:val="20"/>
        </w:rPr>
        <w:t xml:space="preserve"> (</w:t>
      </w:r>
      <w:r w:rsidR="00D23145" w:rsidRPr="00D23145">
        <w:rPr>
          <w:rFonts w:ascii="Arial" w:hAnsi="Arial" w:cs="Arial"/>
          <w:sz w:val="20"/>
          <w:szCs w:val="20"/>
        </w:rPr>
        <w:t>Safety and</w:t>
      </w:r>
      <w:r w:rsidR="000D2D5F">
        <w:rPr>
          <w:rFonts w:ascii="Arial" w:hAnsi="Arial" w:cs="Arial"/>
          <w:sz w:val="20"/>
          <w:szCs w:val="20"/>
        </w:rPr>
        <w:t xml:space="preserve"> </w:t>
      </w:r>
      <w:r w:rsidR="00D23145" w:rsidRPr="00D23145">
        <w:rPr>
          <w:rFonts w:ascii="Arial" w:hAnsi="Arial" w:cs="Arial"/>
          <w:sz w:val="20"/>
          <w:szCs w:val="20"/>
        </w:rPr>
        <w:t>Health Guidance for Mortuary Affairs Operations: Infectious Materials and</w:t>
      </w:r>
      <w:r w:rsidR="000D2D5F">
        <w:rPr>
          <w:rFonts w:ascii="Arial" w:hAnsi="Arial" w:cs="Arial"/>
          <w:sz w:val="20"/>
          <w:szCs w:val="20"/>
        </w:rPr>
        <w:t xml:space="preserve"> </w:t>
      </w:r>
      <w:r w:rsidR="00D23145" w:rsidRPr="00D23145">
        <w:rPr>
          <w:rFonts w:ascii="Arial" w:hAnsi="Arial" w:cs="Arial"/>
          <w:sz w:val="20"/>
          <w:szCs w:val="20"/>
        </w:rPr>
        <w:t xml:space="preserve">CBRN Handling, 4th Edition).  </w:t>
      </w:r>
      <w:r w:rsidR="008D4F4F" w:rsidRPr="00902516">
        <w:rPr>
          <w:rFonts w:ascii="Arial" w:hAnsi="Arial" w:cs="Arial"/>
          <w:sz w:val="20"/>
          <w:szCs w:val="20"/>
        </w:rPr>
        <w:t>The AIPH has published a Technical Information Paper</w:t>
      </w:r>
      <w:r w:rsidR="00EE7ACC">
        <w:rPr>
          <w:rFonts w:ascii="Arial" w:hAnsi="Arial" w:cs="Arial"/>
          <w:sz w:val="20"/>
          <w:szCs w:val="20"/>
        </w:rPr>
        <w:t xml:space="preserve"> (</w:t>
      </w:r>
      <w:r w:rsidR="008D4F4F" w:rsidRPr="00902516">
        <w:rPr>
          <w:rFonts w:ascii="Arial" w:hAnsi="Arial" w:cs="Arial"/>
          <w:sz w:val="20"/>
          <w:szCs w:val="20"/>
        </w:rPr>
        <w:t>Handling EVD Human Remains in an MTF</w:t>
      </w:r>
      <w:r w:rsidR="00EE7ACC">
        <w:rPr>
          <w:rFonts w:ascii="Arial" w:hAnsi="Arial" w:cs="Arial"/>
          <w:sz w:val="20"/>
          <w:szCs w:val="20"/>
        </w:rPr>
        <w:t>)</w:t>
      </w:r>
      <w:r w:rsidR="008D4F4F" w:rsidRPr="00902516">
        <w:rPr>
          <w:rFonts w:ascii="Arial" w:hAnsi="Arial" w:cs="Arial"/>
          <w:sz w:val="20"/>
          <w:szCs w:val="20"/>
        </w:rPr>
        <w:t xml:space="preserve"> that addresses management of EVD patients who become diseased in the MTF.  It is posted on the </w:t>
      </w:r>
      <w:r w:rsidR="00312413">
        <w:rPr>
          <w:rFonts w:ascii="Arial" w:hAnsi="Arial" w:cs="Arial"/>
          <w:sz w:val="20"/>
          <w:szCs w:val="20"/>
        </w:rPr>
        <w:t>USA</w:t>
      </w:r>
      <w:r w:rsidR="008D4F4F" w:rsidRPr="00902516">
        <w:rPr>
          <w:rFonts w:ascii="Arial" w:hAnsi="Arial" w:cs="Arial"/>
          <w:sz w:val="20"/>
          <w:szCs w:val="20"/>
        </w:rPr>
        <w:t xml:space="preserve">PHC Ebola website for your reference at: </w:t>
      </w:r>
      <w:hyperlink r:id="rId18" w:history="1">
        <w:r w:rsidR="008D4F4F" w:rsidRPr="00312413">
          <w:rPr>
            <w:rStyle w:val="Hyperlink"/>
            <w:rFonts w:ascii="Arial" w:hAnsi="Arial" w:cs="Arial"/>
            <w:color w:val="0000FF"/>
            <w:sz w:val="20"/>
            <w:szCs w:val="20"/>
          </w:rPr>
          <w:t>http://phc.amedd.army.mil/topics/discond/diseases/Pages/EbolaVirusDisease.aspx</w:t>
        </w:r>
      </w:hyperlink>
      <w:r w:rsidR="00902516" w:rsidRPr="00902516">
        <w:t>.</w:t>
      </w:r>
    </w:p>
    <w:p w:rsidR="00D23145" w:rsidRPr="00D23145" w:rsidRDefault="00D23145" w:rsidP="00D23145">
      <w:pPr>
        <w:pStyle w:val="PlainText"/>
        <w:rPr>
          <w:rFonts w:ascii="Arial" w:hAnsi="Arial" w:cs="Arial"/>
          <w:sz w:val="20"/>
          <w:szCs w:val="20"/>
        </w:rPr>
      </w:pPr>
    </w:p>
    <w:p w:rsidR="00521D60" w:rsidRPr="00521D60" w:rsidRDefault="00521D60">
      <w:pPr>
        <w:widowControl/>
        <w:autoSpaceDE/>
        <w:autoSpaceDN/>
        <w:adjustRightInd/>
        <w:rPr>
          <w:rFonts w:ascii="Arial" w:hAnsi="Arial" w:cs="Arial"/>
          <w:bCs/>
        </w:rPr>
      </w:pPr>
    </w:p>
    <w:p w:rsidR="00F41E25" w:rsidRDefault="00F41E25">
      <w:pPr>
        <w:widowControl/>
        <w:autoSpaceDE/>
        <w:autoSpaceDN/>
        <w:adjustRightInd/>
        <w:rPr>
          <w:rFonts w:ascii="Arial" w:hAnsi="Arial" w:cs="Arial"/>
          <w:bCs/>
        </w:rPr>
      </w:pPr>
      <w:r>
        <w:rPr>
          <w:rFonts w:ascii="Arial" w:hAnsi="Arial" w:cs="Arial"/>
          <w:bCs/>
        </w:rPr>
        <w:br w:type="page"/>
      </w:r>
    </w:p>
    <w:p w:rsidR="00F41E25" w:rsidRPr="00557B23" w:rsidRDefault="00557B23" w:rsidP="00557B23">
      <w:pPr>
        <w:widowControl/>
        <w:autoSpaceDE/>
        <w:autoSpaceDN/>
        <w:adjustRightInd/>
        <w:jc w:val="center"/>
        <w:rPr>
          <w:rFonts w:ascii="Arial" w:hAnsi="Arial" w:cs="Arial"/>
          <w:b/>
          <w:bCs/>
        </w:rPr>
      </w:pPr>
      <w:r w:rsidRPr="00557B23">
        <w:rPr>
          <w:rFonts w:ascii="Arial" w:hAnsi="Arial" w:cs="Arial"/>
          <w:b/>
          <w:bCs/>
        </w:rPr>
        <w:lastRenderedPageBreak/>
        <w:t>SECTION 10</w:t>
      </w:r>
    </w:p>
    <w:p w:rsidR="00557B23" w:rsidRPr="00557B23" w:rsidRDefault="00557B23" w:rsidP="00557B23">
      <w:pPr>
        <w:widowControl/>
        <w:autoSpaceDE/>
        <w:autoSpaceDN/>
        <w:adjustRightInd/>
        <w:jc w:val="center"/>
        <w:rPr>
          <w:rFonts w:ascii="Arial" w:hAnsi="Arial" w:cs="Arial"/>
          <w:b/>
          <w:bCs/>
        </w:rPr>
      </w:pPr>
    </w:p>
    <w:p w:rsidR="00557B23" w:rsidRDefault="00557B23" w:rsidP="00557B23">
      <w:pPr>
        <w:widowControl/>
        <w:autoSpaceDE/>
        <w:autoSpaceDN/>
        <w:adjustRightInd/>
        <w:jc w:val="center"/>
        <w:rPr>
          <w:rFonts w:ascii="Arial" w:hAnsi="Arial" w:cs="Arial"/>
          <w:bCs/>
        </w:rPr>
      </w:pPr>
      <w:r w:rsidRPr="00557B23">
        <w:rPr>
          <w:rFonts w:ascii="Arial" w:hAnsi="Arial" w:cs="Arial"/>
          <w:b/>
          <w:bCs/>
        </w:rPr>
        <w:t xml:space="preserve">MANAGEMENT OF SPILLS AND </w:t>
      </w:r>
      <w:r w:rsidR="00984CED">
        <w:rPr>
          <w:rFonts w:ascii="Arial" w:hAnsi="Arial" w:cs="Arial"/>
          <w:b/>
          <w:bCs/>
        </w:rPr>
        <w:t>UNCONTROLLED PATIENT RELEASES</w:t>
      </w:r>
      <w:r>
        <w:rPr>
          <w:rFonts w:ascii="Arial" w:hAnsi="Arial" w:cs="Arial"/>
          <w:bCs/>
        </w:rPr>
        <w:t xml:space="preserve"> </w:t>
      </w:r>
    </w:p>
    <w:p w:rsidR="00F41E25" w:rsidRDefault="00F41E25">
      <w:pPr>
        <w:widowControl/>
        <w:autoSpaceDE/>
        <w:autoSpaceDN/>
        <w:adjustRightInd/>
        <w:rPr>
          <w:rFonts w:ascii="Arial" w:hAnsi="Arial" w:cs="Arial"/>
          <w:bCs/>
        </w:rPr>
      </w:pPr>
    </w:p>
    <w:p w:rsidR="00557B23" w:rsidRDefault="00557B23">
      <w:pPr>
        <w:widowControl/>
        <w:autoSpaceDE/>
        <w:autoSpaceDN/>
        <w:adjustRightInd/>
        <w:rPr>
          <w:rFonts w:ascii="Arial" w:hAnsi="Arial" w:cs="Arial"/>
          <w:bCs/>
        </w:rPr>
      </w:pPr>
    </w:p>
    <w:p w:rsidR="00557B23" w:rsidRDefault="00557B23" w:rsidP="00557B23">
      <w:pPr>
        <w:widowControl/>
        <w:tabs>
          <w:tab w:val="left" w:pos="720"/>
        </w:tabs>
        <w:autoSpaceDE/>
        <w:autoSpaceDN/>
        <w:adjustRightInd/>
        <w:rPr>
          <w:rFonts w:ascii="Arial" w:hAnsi="Arial" w:cs="Arial"/>
          <w:bCs/>
        </w:rPr>
      </w:pPr>
      <w:r w:rsidRPr="00557B23">
        <w:rPr>
          <w:rFonts w:ascii="Arial" w:hAnsi="Arial" w:cs="Arial"/>
          <w:b/>
          <w:bCs/>
        </w:rPr>
        <w:t>10.1</w:t>
      </w:r>
      <w:r w:rsidRPr="00557B23">
        <w:rPr>
          <w:rFonts w:ascii="Arial" w:hAnsi="Arial" w:cs="Arial"/>
          <w:b/>
          <w:bCs/>
        </w:rPr>
        <w:tab/>
        <w:t>GENERAL</w:t>
      </w:r>
      <w:r>
        <w:rPr>
          <w:rFonts w:ascii="Arial" w:hAnsi="Arial" w:cs="Arial"/>
          <w:bCs/>
        </w:rPr>
        <w:t xml:space="preserve">.  </w:t>
      </w:r>
      <w:r w:rsidR="00686272">
        <w:rPr>
          <w:rFonts w:ascii="Arial" w:hAnsi="Arial" w:cs="Arial"/>
          <w:bCs/>
        </w:rPr>
        <w:t>Spills may occur when handling EVD waste in the MTF.  The potential also exists for uncontrolled releases of human excrement (vomit and feces) by patients as they move from initial diagnosis points to isolation areas for care.  In both cases, the contaminated areas must be promptly cleaned and disinfected as detailed below to ensure all in the MTF are protected from exposure.</w:t>
      </w:r>
    </w:p>
    <w:p w:rsidR="00686272" w:rsidRDefault="00686272" w:rsidP="00557B23">
      <w:pPr>
        <w:widowControl/>
        <w:tabs>
          <w:tab w:val="left" w:pos="720"/>
        </w:tabs>
        <w:autoSpaceDE/>
        <w:autoSpaceDN/>
        <w:adjustRightInd/>
        <w:rPr>
          <w:rFonts w:ascii="Arial" w:hAnsi="Arial" w:cs="Arial"/>
          <w:bCs/>
        </w:rPr>
      </w:pPr>
    </w:p>
    <w:p w:rsidR="00686272" w:rsidRDefault="00686272" w:rsidP="00557B23">
      <w:pPr>
        <w:widowControl/>
        <w:tabs>
          <w:tab w:val="left" w:pos="720"/>
        </w:tabs>
        <w:autoSpaceDE/>
        <w:autoSpaceDN/>
        <w:adjustRightInd/>
        <w:rPr>
          <w:rFonts w:ascii="Arial" w:hAnsi="Arial" w:cs="Arial"/>
          <w:bCs/>
        </w:rPr>
      </w:pPr>
      <w:r w:rsidRPr="00686272">
        <w:rPr>
          <w:rFonts w:ascii="Arial" w:hAnsi="Arial" w:cs="Arial"/>
          <w:b/>
          <w:bCs/>
        </w:rPr>
        <w:t>10.</w:t>
      </w:r>
      <w:r w:rsidR="00CB204E">
        <w:rPr>
          <w:rFonts w:ascii="Arial" w:hAnsi="Arial" w:cs="Arial"/>
          <w:b/>
          <w:bCs/>
        </w:rPr>
        <w:t>2</w:t>
      </w:r>
      <w:r w:rsidRPr="00686272">
        <w:rPr>
          <w:rFonts w:ascii="Arial" w:hAnsi="Arial" w:cs="Arial"/>
          <w:b/>
          <w:bCs/>
        </w:rPr>
        <w:tab/>
      </w:r>
      <w:r w:rsidRPr="00F55242">
        <w:rPr>
          <w:rFonts w:ascii="Arial" w:hAnsi="Arial" w:cs="Arial"/>
          <w:b/>
          <w:bCs/>
          <w:caps/>
        </w:rPr>
        <w:t>Notification</w:t>
      </w:r>
      <w:r>
        <w:rPr>
          <w:rFonts w:ascii="Arial" w:hAnsi="Arial" w:cs="Arial"/>
          <w:bCs/>
        </w:rPr>
        <w:t xml:space="preserve">.  If either a spill or uncontrolled release of excrement from a patient occurs, immediately </w:t>
      </w:r>
      <w:r w:rsidR="00FF3850" w:rsidRPr="003401D2">
        <w:rPr>
          <w:rFonts w:ascii="Arial" w:hAnsi="Arial" w:cs="Arial"/>
          <w:bCs/>
        </w:rPr>
        <w:t>create a cordon around the waste</w:t>
      </w:r>
      <w:r w:rsidR="00FF3850">
        <w:rPr>
          <w:rFonts w:ascii="Arial" w:hAnsi="Arial" w:cs="Arial"/>
          <w:bCs/>
        </w:rPr>
        <w:t>,</w:t>
      </w:r>
      <w:r w:rsidR="00FF3850" w:rsidRPr="003401D2">
        <w:rPr>
          <w:rFonts w:ascii="Arial" w:hAnsi="Arial" w:cs="Arial"/>
          <w:bCs/>
        </w:rPr>
        <w:t xml:space="preserve"> then</w:t>
      </w:r>
      <w:r w:rsidR="00FF3850">
        <w:rPr>
          <w:rFonts w:ascii="Arial" w:hAnsi="Arial" w:cs="Arial"/>
          <w:bCs/>
        </w:rPr>
        <w:t xml:space="preserve"> </w:t>
      </w:r>
      <w:r>
        <w:rPr>
          <w:rFonts w:ascii="Arial" w:hAnsi="Arial" w:cs="Arial"/>
          <w:bCs/>
        </w:rPr>
        <w:t>contact Infection Control and the Environmental Services Chief</w:t>
      </w:r>
      <w:r w:rsidR="00976293">
        <w:rPr>
          <w:rFonts w:ascii="Arial" w:hAnsi="Arial" w:cs="Arial"/>
          <w:bCs/>
        </w:rPr>
        <w:t xml:space="preserve"> to request cleanup by designated, trained personnel</w:t>
      </w:r>
      <w:r>
        <w:rPr>
          <w:rFonts w:ascii="Arial" w:hAnsi="Arial" w:cs="Arial"/>
          <w:bCs/>
        </w:rPr>
        <w:t>.</w:t>
      </w:r>
    </w:p>
    <w:p w:rsidR="002C41EA" w:rsidRDefault="002C41EA" w:rsidP="00557B23">
      <w:pPr>
        <w:widowControl/>
        <w:tabs>
          <w:tab w:val="left" w:pos="720"/>
        </w:tabs>
        <w:autoSpaceDE/>
        <w:autoSpaceDN/>
        <w:adjustRightInd/>
        <w:rPr>
          <w:rFonts w:ascii="Arial" w:hAnsi="Arial" w:cs="Arial"/>
          <w:bCs/>
        </w:rPr>
      </w:pPr>
    </w:p>
    <w:p w:rsidR="002C41EA" w:rsidRDefault="002C41EA" w:rsidP="00557B23">
      <w:pPr>
        <w:widowControl/>
        <w:tabs>
          <w:tab w:val="left" w:pos="720"/>
        </w:tabs>
        <w:autoSpaceDE/>
        <w:autoSpaceDN/>
        <w:adjustRightInd/>
        <w:rPr>
          <w:rFonts w:ascii="Arial" w:hAnsi="Arial" w:cs="Arial"/>
          <w:bCs/>
        </w:rPr>
      </w:pPr>
      <w:r w:rsidRPr="002C41EA">
        <w:rPr>
          <w:rFonts w:ascii="Arial" w:hAnsi="Arial" w:cs="Arial"/>
          <w:b/>
          <w:bCs/>
        </w:rPr>
        <w:t>10.3</w:t>
      </w:r>
      <w:r w:rsidRPr="002C41EA">
        <w:rPr>
          <w:rFonts w:ascii="Arial" w:hAnsi="Arial" w:cs="Arial"/>
          <w:b/>
          <w:bCs/>
        </w:rPr>
        <w:tab/>
        <w:t>APPROVED PROCEDURES</w:t>
      </w:r>
      <w:r>
        <w:rPr>
          <w:rFonts w:ascii="Arial" w:hAnsi="Arial" w:cs="Arial"/>
          <w:bCs/>
        </w:rPr>
        <w:t>.  The Infection Control Team will approve policies and procedures for spill response and cleanup of involuntary patient releases of human excrement.</w:t>
      </w:r>
    </w:p>
    <w:p w:rsidR="00686272" w:rsidRDefault="00686272" w:rsidP="00557B23">
      <w:pPr>
        <w:widowControl/>
        <w:tabs>
          <w:tab w:val="left" w:pos="720"/>
        </w:tabs>
        <w:autoSpaceDE/>
        <w:autoSpaceDN/>
        <w:adjustRightInd/>
        <w:rPr>
          <w:rFonts w:ascii="Arial" w:hAnsi="Arial" w:cs="Arial"/>
          <w:bCs/>
        </w:rPr>
      </w:pPr>
    </w:p>
    <w:p w:rsidR="00686272" w:rsidRDefault="00686272" w:rsidP="00557B23">
      <w:pPr>
        <w:widowControl/>
        <w:tabs>
          <w:tab w:val="left" w:pos="720"/>
        </w:tabs>
        <w:autoSpaceDE/>
        <w:autoSpaceDN/>
        <w:adjustRightInd/>
        <w:rPr>
          <w:rFonts w:ascii="Arial" w:hAnsi="Arial" w:cs="Arial"/>
          <w:b/>
          <w:bCs/>
        </w:rPr>
      </w:pPr>
      <w:r w:rsidRPr="00976293">
        <w:rPr>
          <w:rFonts w:ascii="Arial" w:hAnsi="Arial" w:cs="Arial"/>
          <w:b/>
          <w:bCs/>
        </w:rPr>
        <w:t>10.</w:t>
      </w:r>
      <w:r w:rsidR="002C41EA">
        <w:rPr>
          <w:rFonts w:ascii="Arial" w:hAnsi="Arial" w:cs="Arial"/>
          <w:b/>
          <w:bCs/>
        </w:rPr>
        <w:t>4</w:t>
      </w:r>
      <w:r w:rsidRPr="00976293">
        <w:rPr>
          <w:rFonts w:ascii="Arial" w:hAnsi="Arial" w:cs="Arial"/>
          <w:b/>
          <w:bCs/>
        </w:rPr>
        <w:tab/>
      </w:r>
      <w:r w:rsidR="00976293" w:rsidRPr="00F55242">
        <w:rPr>
          <w:rFonts w:ascii="Arial" w:hAnsi="Arial" w:cs="Arial"/>
          <w:b/>
          <w:bCs/>
          <w:caps/>
        </w:rPr>
        <w:t>Designated Spill Responders</w:t>
      </w:r>
      <w:r>
        <w:rPr>
          <w:rFonts w:ascii="Arial" w:hAnsi="Arial" w:cs="Arial"/>
          <w:bCs/>
        </w:rPr>
        <w:t xml:space="preserve">.  Only personnel who have been designated and trained to respond to spills and releases will </w:t>
      </w:r>
      <w:r w:rsidR="00976293">
        <w:rPr>
          <w:rFonts w:ascii="Arial" w:hAnsi="Arial" w:cs="Arial"/>
          <w:bCs/>
        </w:rPr>
        <w:t>conduct the cleanup activities.  Ideally, personnel in clinical areas will be designated and trained to respond in their areas.  If not, Logistics and Infection Control will appoint/direct appropriate personnel to the scene for cleanup.</w:t>
      </w:r>
    </w:p>
    <w:p w:rsidR="00557B23" w:rsidRDefault="00557B23" w:rsidP="00557B23">
      <w:pPr>
        <w:widowControl/>
        <w:tabs>
          <w:tab w:val="left" w:pos="720"/>
        </w:tabs>
        <w:autoSpaceDE/>
        <w:autoSpaceDN/>
        <w:adjustRightInd/>
        <w:rPr>
          <w:rFonts w:ascii="Arial" w:hAnsi="Arial" w:cs="Arial"/>
          <w:bCs/>
        </w:rPr>
      </w:pPr>
    </w:p>
    <w:p w:rsidR="00976293" w:rsidRPr="00A83AEF" w:rsidRDefault="00CB204E" w:rsidP="00557B23">
      <w:pPr>
        <w:widowControl/>
        <w:tabs>
          <w:tab w:val="left" w:pos="720"/>
        </w:tabs>
        <w:autoSpaceDE/>
        <w:autoSpaceDN/>
        <w:adjustRightInd/>
        <w:rPr>
          <w:rFonts w:ascii="Arial" w:hAnsi="Arial" w:cs="Arial"/>
        </w:rPr>
      </w:pPr>
      <w:r>
        <w:rPr>
          <w:rFonts w:ascii="Arial" w:hAnsi="Arial" w:cs="Arial"/>
          <w:b/>
          <w:bCs/>
        </w:rPr>
        <w:t>10.</w:t>
      </w:r>
      <w:r w:rsidR="002C41EA">
        <w:rPr>
          <w:rFonts w:ascii="Arial" w:hAnsi="Arial" w:cs="Arial"/>
          <w:b/>
          <w:bCs/>
        </w:rPr>
        <w:t>5</w:t>
      </w:r>
      <w:r w:rsidR="00976293" w:rsidRPr="00A83AEF">
        <w:rPr>
          <w:rFonts w:ascii="Arial" w:hAnsi="Arial" w:cs="Arial"/>
          <w:b/>
          <w:bCs/>
        </w:rPr>
        <w:tab/>
        <w:t>PPE</w:t>
      </w:r>
      <w:r w:rsidR="00976293" w:rsidRPr="00A83AEF">
        <w:rPr>
          <w:rFonts w:ascii="Arial" w:hAnsi="Arial" w:cs="Arial"/>
          <w:bCs/>
        </w:rPr>
        <w:t xml:space="preserve">.  </w:t>
      </w:r>
      <w:r w:rsidR="00A83AEF" w:rsidRPr="00A83AEF">
        <w:rPr>
          <w:rFonts w:ascii="Arial" w:hAnsi="Arial" w:cs="Arial"/>
        </w:rPr>
        <w:t>Selection, use, and donning/doffing locations for PPE will adhere to hospital infection control standards for EVD waste cleanup as specified by the Infection Control Team.</w:t>
      </w:r>
      <w:r w:rsidR="00AB5491">
        <w:rPr>
          <w:rFonts w:ascii="Arial" w:hAnsi="Arial" w:cs="Arial"/>
        </w:rPr>
        <w:t xml:space="preserve">  All personnel involved in cleanup and site supervision will use PPE specified by Infection Control.</w:t>
      </w:r>
    </w:p>
    <w:p w:rsidR="00A83AEF" w:rsidRPr="00A83AEF" w:rsidRDefault="00A83AEF" w:rsidP="00557B23">
      <w:pPr>
        <w:widowControl/>
        <w:tabs>
          <w:tab w:val="left" w:pos="720"/>
        </w:tabs>
        <w:autoSpaceDE/>
        <w:autoSpaceDN/>
        <w:adjustRightInd/>
        <w:rPr>
          <w:rFonts w:ascii="Arial" w:hAnsi="Arial" w:cs="Arial"/>
        </w:rPr>
      </w:pPr>
    </w:p>
    <w:p w:rsidR="00410071" w:rsidRPr="00A83AEF" w:rsidRDefault="00410071" w:rsidP="00557B23">
      <w:pPr>
        <w:widowControl/>
        <w:tabs>
          <w:tab w:val="left" w:pos="720"/>
        </w:tabs>
        <w:autoSpaceDE/>
        <w:autoSpaceDN/>
        <w:adjustRightInd/>
        <w:rPr>
          <w:rFonts w:ascii="Arial" w:hAnsi="Arial" w:cs="Arial"/>
          <w:bCs/>
        </w:rPr>
      </w:pPr>
      <w:r w:rsidRPr="00410071">
        <w:rPr>
          <w:rFonts w:ascii="Arial" w:hAnsi="Arial" w:cs="Arial"/>
          <w:b/>
        </w:rPr>
        <w:t>10.</w:t>
      </w:r>
      <w:r w:rsidR="002C41EA">
        <w:rPr>
          <w:rFonts w:ascii="Arial" w:hAnsi="Arial" w:cs="Arial"/>
          <w:b/>
        </w:rPr>
        <w:t>6</w:t>
      </w:r>
      <w:r w:rsidRPr="00410071">
        <w:rPr>
          <w:rFonts w:ascii="Arial" w:hAnsi="Arial" w:cs="Arial"/>
          <w:b/>
        </w:rPr>
        <w:tab/>
      </w:r>
      <w:r w:rsidRPr="00F55242">
        <w:rPr>
          <w:rFonts w:ascii="Arial" w:hAnsi="Arial" w:cs="Arial"/>
          <w:b/>
          <w:caps/>
        </w:rPr>
        <w:t>Disinfectants</w:t>
      </w:r>
      <w:r>
        <w:rPr>
          <w:rFonts w:ascii="Arial" w:hAnsi="Arial" w:cs="Arial"/>
        </w:rPr>
        <w:t>.  Spills and releases will be cleaned with bleach or an EPA</w:t>
      </w:r>
      <w:r w:rsidR="00312413">
        <w:rPr>
          <w:rFonts w:ascii="Arial" w:hAnsi="Arial" w:cs="Arial"/>
        </w:rPr>
        <w:t>-</w:t>
      </w:r>
      <w:r>
        <w:rPr>
          <w:rFonts w:ascii="Arial" w:hAnsi="Arial" w:cs="Arial"/>
        </w:rPr>
        <w:t>registered, hospital</w:t>
      </w:r>
      <w:r w:rsidR="00312413">
        <w:rPr>
          <w:rFonts w:ascii="Arial" w:hAnsi="Arial" w:cs="Arial"/>
        </w:rPr>
        <w:t>-</w:t>
      </w:r>
      <w:r>
        <w:rPr>
          <w:rFonts w:ascii="Arial" w:hAnsi="Arial" w:cs="Arial"/>
        </w:rPr>
        <w:t>approved disinfectant (for use on viruses such as the norovirus or rotavirus as recommended by the CDC) as directed by the Infection Control Team.  Additional disinfection may be required if directed by Infection Control depending on the spill/release location and type of contaminated materials (porous or nonporous).</w:t>
      </w:r>
      <w:r w:rsidR="00882BE6">
        <w:rPr>
          <w:rFonts w:ascii="Arial" w:hAnsi="Arial" w:cs="Arial"/>
        </w:rPr>
        <w:t xml:space="preserve">  If bleach is </w:t>
      </w:r>
      <w:r w:rsidR="00287E16">
        <w:rPr>
          <w:rFonts w:ascii="Arial" w:hAnsi="Arial" w:cs="Arial"/>
        </w:rPr>
        <w:t>used</w:t>
      </w:r>
      <w:r w:rsidR="00882BE6">
        <w:rPr>
          <w:rFonts w:ascii="Arial" w:hAnsi="Arial" w:cs="Arial"/>
        </w:rPr>
        <w:t xml:space="preserve">, mix </w:t>
      </w:r>
      <w:proofErr w:type="gramStart"/>
      <w:r w:rsidR="00882BE6">
        <w:rPr>
          <w:rFonts w:ascii="Arial" w:hAnsi="Arial" w:cs="Arial"/>
        </w:rPr>
        <w:t xml:space="preserve">a </w:t>
      </w:r>
      <w:r w:rsidR="00CE71C3">
        <w:rPr>
          <w:rFonts w:ascii="Arial" w:hAnsi="Arial" w:cs="Arial"/>
        </w:rPr>
        <w:t>1:10</w:t>
      </w:r>
      <w:proofErr w:type="gramEnd"/>
      <w:r w:rsidR="00CE71C3">
        <w:rPr>
          <w:rFonts w:ascii="Arial" w:hAnsi="Arial" w:cs="Arial"/>
        </w:rPr>
        <w:t xml:space="preserve"> part bleach to water solution for site disinfection. </w:t>
      </w:r>
    </w:p>
    <w:p w:rsidR="00976293" w:rsidRPr="00557B23" w:rsidRDefault="00976293" w:rsidP="00557B23">
      <w:pPr>
        <w:widowControl/>
        <w:tabs>
          <w:tab w:val="left" w:pos="720"/>
        </w:tabs>
        <w:autoSpaceDE/>
        <w:autoSpaceDN/>
        <w:adjustRightInd/>
        <w:rPr>
          <w:rFonts w:ascii="Arial" w:hAnsi="Arial" w:cs="Arial"/>
          <w:bCs/>
        </w:rPr>
      </w:pPr>
    </w:p>
    <w:p w:rsidR="00686272" w:rsidRDefault="00686272" w:rsidP="00686272">
      <w:pPr>
        <w:widowControl/>
        <w:tabs>
          <w:tab w:val="left" w:pos="720"/>
          <w:tab w:val="left" w:pos="1440"/>
        </w:tabs>
        <w:autoSpaceDE/>
        <w:autoSpaceDN/>
        <w:adjustRightInd/>
        <w:rPr>
          <w:rFonts w:ascii="Arial" w:hAnsi="Arial" w:cs="Arial"/>
          <w:bCs/>
        </w:rPr>
      </w:pPr>
      <w:r w:rsidRPr="00686272">
        <w:rPr>
          <w:rFonts w:ascii="Arial" w:hAnsi="Arial" w:cs="Arial"/>
          <w:b/>
          <w:bCs/>
        </w:rPr>
        <w:t>10.</w:t>
      </w:r>
      <w:r w:rsidR="002C41EA">
        <w:rPr>
          <w:rFonts w:ascii="Arial" w:hAnsi="Arial" w:cs="Arial"/>
          <w:b/>
          <w:bCs/>
        </w:rPr>
        <w:t>7</w:t>
      </w:r>
      <w:r w:rsidRPr="00686272">
        <w:rPr>
          <w:rFonts w:ascii="Arial" w:hAnsi="Arial" w:cs="Arial"/>
          <w:b/>
          <w:bCs/>
        </w:rPr>
        <w:tab/>
      </w:r>
      <w:r w:rsidR="00CB204E" w:rsidRPr="00F55242">
        <w:rPr>
          <w:rFonts w:ascii="Arial" w:hAnsi="Arial" w:cs="Arial"/>
          <w:b/>
          <w:bCs/>
          <w:caps/>
        </w:rPr>
        <w:t>Isolate The Area</w:t>
      </w:r>
      <w:r>
        <w:rPr>
          <w:rFonts w:ascii="Arial" w:hAnsi="Arial" w:cs="Arial"/>
          <w:bCs/>
        </w:rPr>
        <w:t xml:space="preserve">.  </w:t>
      </w:r>
      <w:r w:rsidR="00CB204E">
        <w:rPr>
          <w:rFonts w:ascii="Arial" w:hAnsi="Arial" w:cs="Arial"/>
          <w:bCs/>
        </w:rPr>
        <w:t>Immediately remove unprotected staff and patients from the spill/release area</w:t>
      </w:r>
      <w:r w:rsidR="00312413">
        <w:rPr>
          <w:rFonts w:ascii="Arial" w:hAnsi="Arial" w:cs="Arial"/>
          <w:bCs/>
        </w:rPr>
        <w:t>,</w:t>
      </w:r>
      <w:r w:rsidR="00CB204E">
        <w:rPr>
          <w:rFonts w:ascii="Arial" w:hAnsi="Arial" w:cs="Arial"/>
          <w:bCs/>
        </w:rPr>
        <w:t xml:space="preserve"> and take measures to block access to the site.  Ensure that only designated personnel in appropriate PPE approach the spill/release.</w:t>
      </w:r>
      <w:r w:rsidR="00AE3224">
        <w:rPr>
          <w:rFonts w:ascii="Arial" w:hAnsi="Arial" w:cs="Arial"/>
          <w:bCs/>
        </w:rPr>
        <w:t xml:space="preserve">  The area should remain isolated after disinfection until no wet surfaces remain.</w:t>
      </w:r>
    </w:p>
    <w:p w:rsidR="00686272" w:rsidRDefault="00686272" w:rsidP="00557B23">
      <w:pPr>
        <w:widowControl/>
        <w:tabs>
          <w:tab w:val="left" w:pos="720"/>
        </w:tabs>
        <w:autoSpaceDE/>
        <w:autoSpaceDN/>
        <w:adjustRightInd/>
        <w:rPr>
          <w:rFonts w:ascii="Arial" w:hAnsi="Arial" w:cs="Arial"/>
          <w:bCs/>
        </w:rPr>
      </w:pPr>
    </w:p>
    <w:p w:rsidR="00CB204E" w:rsidRPr="00312413" w:rsidRDefault="00CB204E" w:rsidP="00CB204E">
      <w:pPr>
        <w:widowControl/>
        <w:tabs>
          <w:tab w:val="left" w:pos="720"/>
        </w:tabs>
        <w:autoSpaceDE/>
        <w:autoSpaceDN/>
        <w:adjustRightInd/>
        <w:rPr>
          <w:rFonts w:ascii="Arial" w:hAnsi="Arial" w:cs="Arial"/>
        </w:rPr>
      </w:pPr>
      <w:r w:rsidRPr="00CB204E">
        <w:rPr>
          <w:rFonts w:ascii="Arial" w:hAnsi="Arial" w:cs="Arial"/>
          <w:b/>
        </w:rPr>
        <w:t>10.</w:t>
      </w:r>
      <w:r w:rsidR="002C41EA">
        <w:rPr>
          <w:rFonts w:ascii="Arial" w:hAnsi="Arial" w:cs="Arial"/>
          <w:b/>
        </w:rPr>
        <w:t>8</w:t>
      </w:r>
      <w:r w:rsidRPr="00CB204E">
        <w:rPr>
          <w:rFonts w:ascii="Arial" w:hAnsi="Arial" w:cs="Arial"/>
          <w:b/>
        </w:rPr>
        <w:tab/>
        <w:t>CLEANING SUPPLIES</w:t>
      </w:r>
      <w:r w:rsidR="008725BC">
        <w:rPr>
          <w:rFonts w:ascii="Arial" w:hAnsi="Arial" w:cs="Arial"/>
          <w:b/>
        </w:rPr>
        <w:t xml:space="preserve"> AND EQUIPMENT</w:t>
      </w:r>
      <w:r>
        <w:rPr>
          <w:rFonts w:ascii="Arial" w:hAnsi="Arial" w:cs="Arial"/>
        </w:rPr>
        <w:t xml:space="preserve">.  Use disposable cleaning supplies and equipment </w:t>
      </w:r>
      <w:r w:rsidR="00312413">
        <w:rPr>
          <w:rFonts w:ascii="Arial" w:hAnsi="Arial" w:cs="Arial"/>
        </w:rPr>
        <w:t>(</w:t>
      </w:r>
      <w:r>
        <w:rPr>
          <w:rFonts w:ascii="Arial" w:hAnsi="Arial" w:cs="Arial"/>
        </w:rPr>
        <w:t xml:space="preserve">such as absorbent pads, mops, wipes, scoops, </w:t>
      </w:r>
      <w:r w:rsidR="00312413">
        <w:rPr>
          <w:rFonts w:ascii="Arial" w:hAnsi="Arial" w:cs="Arial"/>
        </w:rPr>
        <w:t>and so forth)</w:t>
      </w:r>
      <w:r>
        <w:rPr>
          <w:rFonts w:ascii="Arial" w:hAnsi="Arial" w:cs="Arial"/>
        </w:rPr>
        <w:t xml:space="preserve"> to clean spills and releases.  </w:t>
      </w:r>
      <w:r w:rsidR="00646CE1">
        <w:rPr>
          <w:rFonts w:ascii="Arial" w:hAnsi="Arial" w:cs="Arial"/>
        </w:rPr>
        <w:t xml:space="preserve">Spill responders must bring required EVD waste red bags to the area before beginning the cleanup process.  </w:t>
      </w:r>
      <w:r w:rsidR="00FF3850">
        <w:rPr>
          <w:rFonts w:ascii="Arial" w:hAnsi="Arial" w:cs="Arial"/>
        </w:rPr>
        <w:t>Do not use</w:t>
      </w:r>
      <w:r>
        <w:rPr>
          <w:rFonts w:ascii="Arial" w:hAnsi="Arial" w:cs="Arial"/>
        </w:rPr>
        <w:t xml:space="preserve"> wet vacuums to avoid </w:t>
      </w:r>
      <w:r w:rsidR="00646CE1">
        <w:rPr>
          <w:rFonts w:ascii="Arial" w:hAnsi="Arial" w:cs="Arial"/>
        </w:rPr>
        <w:t xml:space="preserve">the potential for </w:t>
      </w:r>
      <w:proofErr w:type="spellStart"/>
      <w:r w:rsidR="00646CE1">
        <w:rPr>
          <w:rFonts w:ascii="Arial" w:hAnsi="Arial" w:cs="Arial"/>
        </w:rPr>
        <w:t>aerosolization</w:t>
      </w:r>
      <w:proofErr w:type="spellEnd"/>
      <w:r w:rsidR="00646CE1">
        <w:rPr>
          <w:rFonts w:ascii="Arial" w:hAnsi="Arial" w:cs="Arial"/>
        </w:rPr>
        <w:t xml:space="preserve"> of the waste and </w:t>
      </w:r>
      <w:r w:rsidR="00F55242">
        <w:rPr>
          <w:rFonts w:ascii="Arial" w:hAnsi="Arial" w:cs="Arial"/>
        </w:rPr>
        <w:t xml:space="preserve">creation of </w:t>
      </w:r>
      <w:r>
        <w:rPr>
          <w:rFonts w:ascii="Arial" w:hAnsi="Arial" w:cs="Arial"/>
        </w:rPr>
        <w:t xml:space="preserve">excess liquid wastes that must be treated and </w:t>
      </w:r>
      <w:r w:rsidR="00F55242">
        <w:rPr>
          <w:rFonts w:ascii="Arial" w:hAnsi="Arial" w:cs="Arial"/>
        </w:rPr>
        <w:t>released</w:t>
      </w:r>
      <w:r>
        <w:rPr>
          <w:rFonts w:ascii="Arial" w:hAnsi="Arial" w:cs="Arial"/>
        </w:rPr>
        <w:t xml:space="preserve"> down the drain.</w:t>
      </w:r>
      <w:r w:rsidR="00F55242">
        <w:rPr>
          <w:rFonts w:ascii="Arial" w:hAnsi="Arial" w:cs="Arial"/>
        </w:rPr>
        <w:t xml:space="preserve">  </w:t>
      </w:r>
      <w:r w:rsidR="00FF3850">
        <w:rPr>
          <w:rFonts w:ascii="Arial" w:hAnsi="Arial" w:cs="Arial"/>
        </w:rPr>
        <w:t>Unless the EVD waste will be autoclaved, t</w:t>
      </w:r>
      <w:r w:rsidR="002C41EA">
        <w:rPr>
          <w:rFonts w:ascii="Arial" w:hAnsi="Arial" w:cs="Arial"/>
        </w:rPr>
        <w:t xml:space="preserve">he use of liquid solidifiers such as </w:t>
      </w:r>
      <w:bookmarkStart w:id="19" w:name="OLE_LINK21"/>
      <w:bookmarkStart w:id="20" w:name="OLE_LINK22"/>
      <w:proofErr w:type="spellStart"/>
      <w:r w:rsidR="002C41EA">
        <w:rPr>
          <w:rFonts w:ascii="Arial" w:hAnsi="Arial" w:cs="Arial"/>
        </w:rPr>
        <w:t>Isolyser</w:t>
      </w:r>
      <w:proofErr w:type="spellEnd"/>
      <w:r w:rsidR="002C41EA" w:rsidRPr="00312413">
        <w:rPr>
          <w:rFonts w:ascii="Arial" w:hAnsi="Arial" w:cs="Arial"/>
          <w:vertAlign w:val="superscript"/>
        </w:rPr>
        <w:t>®</w:t>
      </w:r>
      <w:r w:rsidR="002C41EA">
        <w:rPr>
          <w:rFonts w:ascii="Arial" w:hAnsi="Arial" w:cs="Arial"/>
        </w:rPr>
        <w:t xml:space="preserve"> </w:t>
      </w:r>
      <w:bookmarkEnd w:id="19"/>
      <w:bookmarkEnd w:id="20"/>
      <w:r w:rsidR="002C41EA">
        <w:rPr>
          <w:rFonts w:ascii="Arial" w:hAnsi="Arial" w:cs="Arial"/>
        </w:rPr>
        <w:t>may be the preferred approach to allow solidification of the excrement</w:t>
      </w:r>
      <w:r w:rsidR="00646CE1">
        <w:rPr>
          <w:rFonts w:ascii="Arial" w:hAnsi="Arial" w:cs="Arial"/>
        </w:rPr>
        <w:t xml:space="preserve">.  Solidified materials </w:t>
      </w:r>
      <w:r w:rsidR="00312413">
        <w:rPr>
          <w:rFonts w:ascii="Arial" w:hAnsi="Arial" w:cs="Arial"/>
        </w:rPr>
        <w:t>must</w:t>
      </w:r>
      <w:r w:rsidR="00646CE1">
        <w:rPr>
          <w:rFonts w:ascii="Arial" w:hAnsi="Arial" w:cs="Arial"/>
        </w:rPr>
        <w:t xml:space="preserve"> then be gently scooped or swept up. </w:t>
      </w:r>
      <w:r w:rsidR="002C41EA">
        <w:rPr>
          <w:rFonts w:ascii="Arial" w:hAnsi="Arial" w:cs="Arial"/>
        </w:rPr>
        <w:t xml:space="preserve"> </w:t>
      </w:r>
      <w:r w:rsidR="00882BE6">
        <w:rPr>
          <w:rFonts w:ascii="Arial" w:hAnsi="Arial" w:cs="Arial"/>
        </w:rPr>
        <w:t xml:space="preserve">After the solids are cleaned up, disinfect the area </w:t>
      </w:r>
      <w:r w:rsidR="00287E16">
        <w:rPr>
          <w:rFonts w:ascii="Arial" w:hAnsi="Arial" w:cs="Arial"/>
        </w:rPr>
        <w:t>according to Section 10.6</w:t>
      </w:r>
      <w:r w:rsidR="00882BE6">
        <w:rPr>
          <w:rFonts w:ascii="Arial" w:hAnsi="Arial" w:cs="Arial"/>
        </w:rPr>
        <w:t>.</w:t>
      </w:r>
      <w:r w:rsidR="005D189A">
        <w:rPr>
          <w:rFonts w:ascii="Arial" w:hAnsi="Arial" w:cs="Arial"/>
        </w:rPr>
        <w:t xml:space="preserve">  </w:t>
      </w:r>
      <w:r w:rsidR="005D189A" w:rsidRPr="003401D2">
        <w:rPr>
          <w:rFonts w:ascii="Arial" w:hAnsi="Arial" w:cs="Arial"/>
        </w:rPr>
        <w:t xml:space="preserve">Because some solidifiers are incompatible with autoclaving, </w:t>
      </w:r>
      <w:proofErr w:type="gramStart"/>
      <w:r w:rsidR="005D189A" w:rsidRPr="003401D2">
        <w:rPr>
          <w:rFonts w:ascii="Arial" w:hAnsi="Arial" w:cs="Arial"/>
        </w:rPr>
        <w:t>do not autoclave</w:t>
      </w:r>
      <w:proofErr w:type="gramEnd"/>
      <w:r w:rsidR="005D189A" w:rsidRPr="003401D2">
        <w:rPr>
          <w:rFonts w:ascii="Arial" w:hAnsi="Arial" w:cs="Arial"/>
        </w:rPr>
        <w:t xml:space="preserve"> EVD waste containing solidifiers.</w:t>
      </w:r>
      <w:r w:rsidR="00312413">
        <w:rPr>
          <w:rFonts w:ascii="Arial" w:hAnsi="Arial" w:cs="Arial"/>
        </w:rPr>
        <w:t xml:space="preserve">  (</w:t>
      </w:r>
      <w:proofErr w:type="spellStart"/>
      <w:r w:rsidR="00312413">
        <w:rPr>
          <w:rFonts w:ascii="Arial" w:hAnsi="Arial" w:cs="Arial"/>
        </w:rPr>
        <w:t>Isolyser</w:t>
      </w:r>
      <w:proofErr w:type="spellEnd"/>
      <w:r w:rsidR="00312413" w:rsidRPr="00312413">
        <w:rPr>
          <w:rFonts w:ascii="Arial" w:hAnsi="Arial" w:cs="Arial"/>
          <w:vertAlign w:val="superscript"/>
        </w:rPr>
        <w:t>®</w:t>
      </w:r>
      <w:r w:rsidR="00312413">
        <w:rPr>
          <w:rFonts w:ascii="Arial" w:hAnsi="Arial" w:cs="Arial"/>
          <w:vertAlign w:val="superscript"/>
        </w:rPr>
        <w:t xml:space="preserve"> </w:t>
      </w:r>
      <w:proofErr w:type="gramStart"/>
      <w:r w:rsidR="00312413">
        <w:rPr>
          <w:rFonts w:ascii="Arial" w:hAnsi="Arial" w:cs="Arial"/>
        </w:rPr>
        <w:t>are</w:t>
      </w:r>
      <w:proofErr w:type="gramEnd"/>
      <w:r w:rsidR="00312413">
        <w:rPr>
          <w:rFonts w:ascii="Arial" w:hAnsi="Arial" w:cs="Arial"/>
        </w:rPr>
        <w:t xml:space="preserve"> registered trademark of WCM, Inc.)</w:t>
      </w:r>
    </w:p>
    <w:p w:rsidR="00CB204E" w:rsidRDefault="00CB204E" w:rsidP="00557B23">
      <w:pPr>
        <w:widowControl/>
        <w:tabs>
          <w:tab w:val="left" w:pos="720"/>
        </w:tabs>
        <w:autoSpaceDE/>
        <w:autoSpaceDN/>
        <w:adjustRightInd/>
        <w:rPr>
          <w:rFonts w:ascii="Arial" w:hAnsi="Arial" w:cs="Arial"/>
          <w:bCs/>
        </w:rPr>
      </w:pPr>
    </w:p>
    <w:p w:rsidR="005D189A" w:rsidRDefault="005D189A">
      <w:pPr>
        <w:widowControl/>
        <w:autoSpaceDE/>
        <w:autoSpaceDN/>
        <w:adjustRightInd/>
        <w:rPr>
          <w:rFonts w:ascii="Arial" w:hAnsi="Arial" w:cs="Arial"/>
          <w:b/>
        </w:rPr>
      </w:pPr>
      <w:r>
        <w:rPr>
          <w:rFonts w:ascii="Arial" w:hAnsi="Arial" w:cs="Arial"/>
          <w:b/>
        </w:rPr>
        <w:br w:type="page"/>
      </w:r>
    </w:p>
    <w:p w:rsidR="00CB204E" w:rsidRDefault="00CB204E" w:rsidP="00CB204E">
      <w:pPr>
        <w:widowControl/>
        <w:tabs>
          <w:tab w:val="left" w:pos="720"/>
        </w:tabs>
        <w:autoSpaceDE/>
        <w:autoSpaceDN/>
        <w:adjustRightInd/>
        <w:rPr>
          <w:rFonts w:ascii="Arial" w:hAnsi="Arial" w:cs="Arial"/>
        </w:rPr>
      </w:pPr>
      <w:r w:rsidRPr="00A83AEF">
        <w:rPr>
          <w:rFonts w:ascii="Arial" w:hAnsi="Arial" w:cs="Arial"/>
          <w:b/>
        </w:rPr>
        <w:lastRenderedPageBreak/>
        <w:t>10.</w:t>
      </w:r>
      <w:r w:rsidR="002C41EA">
        <w:rPr>
          <w:rFonts w:ascii="Arial" w:hAnsi="Arial" w:cs="Arial"/>
          <w:b/>
        </w:rPr>
        <w:t>9</w:t>
      </w:r>
      <w:r w:rsidRPr="00A83AEF">
        <w:rPr>
          <w:rFonts w:ascii="Arial" w:hAnsi="Arial" w:cs="Arial"/>
          <w:b/>
        </w:rPr>
        <w:tab/>
      </w:r>
      <w:r w:rsidRPr="00F55242">
        <w:rPr>
          <w:rFonts w:ascii="Arial" w:hAnsi="Arial" w:cs="Arial"/>
          <w:b/>
          <w:caps/>
        </w:rPr>
        <w:t>Waste Disposal</w:t>
      </w:r>
      <w:r w:rsidRPr="00A83AEF">
        <w:rPr>
          <w:rFonts w:ascii="Arial" w:hAnsi="Arial" w:cs="Arial"/>
        </w:rPr>
        <w:t>.  Cleanup materials (</w:t>
      </w:r>
      <w:r w:rsidR="00312413">
        <w:rPr>
          <w:rFonts w:ascii="Arial" w:hAnsi="Arial" w:cs="Arial"/>
        </w:rPr>
        <w:t xml:space="preserve">such as </w:t>
      </w:r>
      <w:r w:rsidRPr="00A83AEF">
        <w:rPr>
          <w:rFonts w:ascii="Arial" w:hAnsi="Arial" w:cs="Arial"/>
        </w:rPr>
        <w:t xml:space="preserve">absorbent pads, mop heads, wipes, </w:t>
      </w:r>
      <w:r w:rsidR="00312413">
        <w:rPr>
          <w:rFonts w:ascii="Arial" w:hAnsi="Arial" w:cs="Arial"/>
        </w:rPr>
        <w:t>and so forth</w:t>
      </w:r>
      <w:r w:rsidRPr="00A83AEF">
        <w:rPr>
          <w:rFonts w:ascii="Arial" w:hAnsi="Arial" w:cs="Arial"/>
        </w:rPr>
        <w:t>) and PPE will be disposed of as EVD waste.  The waste must be double</w:t>
      </w:r>
      <w:r w:rsidR="00312413">
        <w:rPr>
          <w:rFonts w:ascii="Arial" w:hAnsi="Arial" w:cs="Arial"/>
        </w:rPr>
        <w:t>-</w:t>
      </w:r>
      <w:r w:rsidRPr="00A83AEF">
        <w:rPr>
          <w:rFonts w:ascii="Arial" w:hAnsi="Arial" w:cs="Arial"/>
        </w:rPr>
        <w:t>bagged in red bags according to the procedure in 3.3.3.3, and then transported to the EVD waste storage area according to Section 4.</w:t>
      </w:r>
      <w:r w:rsidR="00F55242">
        <w:rPr>
          <w:rFonts w:ascii="Arial" w:hAnsi="Arial" w:cs="Arial"/>
        </w:rPr>
        <w:t xml:space="preserve">  </w:t>
      </w:r>
      <w:r w:rsidR="00646CE1">
        <w:rPr>
          <w:rFonts w:ascii="Arial" w:hAnsi="Arial" w:cs="Arial"/>
        </w:rPr>
        <w:t>Infection Control will specify where and how the PPE will be removed for disposal as EVD waste.</w:t>
      </w:r>
    </w:p>
    <w:p w:rsidR="00CB204E" w:rsidRDefault="00CB204E" w:rsidP="00CB204E">
      <w:pPr>
        <w:widowControl/>
        <w:tabs>
          <w:tab w:val="left" w:pos="720"/>
        </w:tabs>
        <w:autoSpaceDE/>
        <w:autoSpaceDN/>
        <w:adjustRightInd/>
        <w:rPr>
          <w:rFonts w:ascii="Arial" w:hAnsi="Arial" w:cs="Arial"/>
        </w:rPr>
      </w:pPr>
    </w:p>
    <w:p w:rsidR="005D189A" w:rsidRDefault="00984CED" w:rsidP="00287E16">
      <w:r w:rsidRPr="00A10ED1">
        <w:rPr>
          <w:rFonts w:ascii="Arial" w:hAnsi="Arial" w:cs="Arial"/>
          <w:b/>
          <w:bCs/>
        </w:rPr>
        <w:t>10.10</w:t>
      </w:r>
      <w:r w:rsidRPr="00A10ED1">
        <w:rPr>
          <w:rFonts w:ascii="Arial" w:hAnsi="Arial" w:cs="Arial"/>
          <w:b/>
          <w:bCs/>
        </w:rPr>
        <w:tab/>
        <w:t>DECONTAMINATION GUIDANCE</w:t>
      </w:r>
      <w:r>
        <w:rPr>
          <w:rFonts w:ascii="Arial" w:hAnsi="Arial" w:cs="Arial"/>
          <w:bCs/>
        </w:rPr>
        <w:t xml:space="preserve">.  </w:t>
      </w:r>
      <w:r w:rsidR="00283F1C" w:rsidRPr="00A10ED1">
        <w:rPr>
          <w:rFonts w:ascii="Arial" w:hAnsi="Arial" w:cs="Arial"/>
          <w:color w:val="000000" w:themeColor="text1"/>
        </w:rPr>
        <w:t xml:space="preserve">The AIPH has published a Technical Information Paper, </w:t>
      </w:r>
      <w:r w:rsidR="00312413">
        <w:rPr>
          <w:rFonts w:ascii="Arial" w:hAnsi="Arial" w:cs="Arial"/>
          <w:color w:val="000000" w:themeColor="text1"/>
        </w:rPr>
        <w:t>(</w:t>
      </w:r>
      <w:r w:rsidR="00283F1C" w:rsidRPr="00A10ED1">
        <w:rPr>
          <w:rFonts w:ascii="Arial" w:hAnsi="Arial" w:cs="Arial"/>
          <w:color w:val="000000" w:themeColor="text1"/>
        </w:rPr>
        <w:t>Decontamination of Equipment Used in the Area of Operations (AO) Impacted by Ebola Virus Disease (EVD)</w:t>
      </w:r>
      <w:r w:rsidR="00312413">
        <w:rPr>
          <w:rFonts w:ascii="Arial" w:hAnsi="Arial" w:cs="Arial"/>
          <w:color w:val="000000" w:themeColor="text1"/>
        </w:rPr>
        <w:t>)</w:t>
      </w:r>
      <w:r w:rsidR="00283F1C" w:rsidRPr="00A10ED1">
        <w:rPr>
          <w:rFonts w:ascii="Arial" w:hAnsi="Arial" w:cs="Arial"/>
          <w:color w:val="000000" w:themeColor="text1"/>
        </w:rPr>
        <w:t xml:space="preserve"> that addresses decontamination of equipment used in areas impacted by EVD. </w:t>
      </w:r>
      <w:r w:rsidR="00283F1C">
        <w:rPr>
          <w:rFonts w:ascii="Arial" w:hAnsi="Arial" w:cs="Arial"/>
          <w:color w:val="000000" w:themeColor="text1"/>
        </w:rPr>
        <w:t xml:space="preserve"> This may be referenced</w:t>
      </w:r>
      <w:r w:rsidR="00283F1C" w:rsidRPr="00A10ED1">
        <w:rPr>
          <w:rFonts w:ascii="Arial" w:hAnsi="Arial" w:cs="Arial"/>
          <w:color w:val="000000" w:themeColor="text1"/>
        </w:rPr>
        <w:t xml:space="preserve"> if decontamination of various porous and nonporous items </w:t>
      </w:r>
      <w:r w:rsidR="00283F1C">
        <w:rPr>
          <w:rFonts w:ascii="Arial" w:hAnsi="Arial" w:cs="Arial"/>
          <w:color w:val="000000" w:themeColor="text1"/>
        </w:rPr>
        <w:t xml:space="preserve">in the MTF </w:t>
      </w:r>
      <w:r w:rsidR="00283F1C" w:rsidRPr="00A10ED1">
        <w:rPr>
          <w:rFonts w:ascii="Arial" w:hAnsi="Arial" w:cs="Arial"/>
          <w:color w:val="000000" w:themeColor="text1"/>
        </w:rPr>
        <w:t xml:space="preserve">is required. </w:t>
      </w:r>
      <w:r w:rsidR="00312413">
        <w:rPr>
          <w:rFonts w:ascii="Arial" w:hAnsi="Arial" w:cs="Arial"/>
          <w:color w:val="000000" w:themeColor="text1"/>
        </w:rPr>
        <w:t xml:space="preserve"> </w:t>
      </w:r>
      <w:r w:rsidR="00283F1C" w:rsidRPr="00A10ED1">
        <w:rPr>
          <w:rFonts w:ascii="Arial" w:hAnsi="Arial" w:cs="Arial"/>
          <w:color w:val="000000" w:themeColor="text1"/>
        </w:rPr>
        <w:t xml:space="preserve">It is posted on </w:t>
      </w:r>
      <w:proofErr w:type="spellStart"/>
      <w:r w:rsidR="00283F1C" w:rsidRPr="00A10ED1">
        <w:rPr>
          <w:rFonts w:ascii="Arial" w:hAnsi="Arial" w:cs="Arial"/>
          <w:color w:val="000000" w:themeColor="text1"/>
        </w:rPr>
        <w:t>the</w:t>
      </w:r>
      <w:r w:rsidR="00312413">
        <w:rPr>
          <w:rFonts w:ascii="Arial" w:hAnsi="Arial" w:cs="Arial"/>
          <w:color w:val="000000" w:themeColor="text1"/>
        </w:rPr>
        <w:t>USA</w:t>
      </w:r>
      <w:r w:rsidR="00283F1C" w:rsidRPr="00A10ED1">
        <w:rPr>
          <w:rFonts w:ascii="Arial" w:hAnsi="Arial" w:cs="Arial"/>
          <w:color w:val="000000" w:themeColor="text1"/>
        </w:rPr>
        <w:t>PHC</w:t>
      </w:r>
      <w:proofErr w:type="spellEnd"/>
      <w:r w:rsidR="00283F1C" w:rsidRPr="00A10ED1">
        <w:rPr>
          <w:rFonts w:ascii="Arial" w:hAnsi="Arial" w:cs="Arial"/>
          <w:color w:val="000000" w:themeColor="text1"/>
        </w:rPr>
        <w:t xml:space="preserve"> Ebola website for your reference at: </w:t>
      </w:r>
      <w:hyperlink r:id="rId19" w:history="1">
        <w:r w:rsidR="00287E16" w:rsidRPr="006408A5">
          <w:rPr>
            <w:rStyle w:val="Hyperlink"/>
            <w:rFonts w:ascii="Arial" w:hAnsi="Arial" w:cs="Arial"/>
          </w:rPr>
          <w:t>http://phc.amedd.army.mil/topics/discond/diseases/Pages/EbolaVirusDisease.aspx</w:t>
        </w:r>
      </w:hyperlink>
      <w:r w:rsidR="00283F1C">
        <w:t>.</w:t>
      </w:r>
    </w:p>
    <w:p w:rsidR="005D189A" w:rsidRDefault="005D189A" w:rsidP="00287E16"/>
    <w:p w:rsidR="00287E16" w:rsidRDefault="00287E16" w:rsidP="00287E16">
      <w:r>
        <w:br w:type="page"/>
      </w:r>
    </w:p>
    <w:p w:rsidR="00C1389C" w:rsidRPr="00C1389C" w:rsidRDefault="00C1389C" w:rsidP="00C1389C">
      <w:pPr>
        <w:widowControl/>
        <w:autoSpaceDE/>
        <w:autoSpaceDN/>
        <w:adjustRightInd/>
        <w:jc w:val="center"/>
        <w:rPr>
          <w:rFonts w:ascii="Arial" w:hAnsi="Arial" w:cs="Arial"/>
          <w:b/>
          <w:bCs/>
        </w:rPr>
      </w:pPr>
      <w:r w:rsidRPr="00C1389C">
        <w:rPr>
          <w:rFonts w:ascii="Arial" w:hAnsi="Arial" w:cs="Arial"/>
          <w:b/>
          <w:bCs/>
        </w:rPr>
        <w:lastRenderedPageBreak/>
        <w:t>SECTION 11</w:t>
      </w:r>
    </w:p>
    <w:p w:rsidR="00C1389C" w:rsidRPr="00C1389C" w:rsidRDefault="00C1389C" w:rsidP="00C1389C">
      <w:pPr>
        <w:widowControl/>
        <w:autoSpaceDE/>
        <w:autoSpaceDN/>
        <w:adjustRightInd/>
        <w:jc w:val="center"/>
        <w:rPr>
          <w:rFonts w:ascii="Arial" w:hAnsi="Arial" w:cs="Arial"/>
          <w:b/>
          <w:bCs/>
        </w:rPr>
      </w:pPr>
    </w:p>
    <w:p w:rsidR="00C1389C" w:rsidRDefault="00C1389C" w:rsidP="00C1389C">
      <w:pPr>
        <w:widowControl/>
        <w:autoSpaceDE/>
        <w:autoSpaceDN/>
        <w:adjustRightInd/>
        <w:jc w:val="center"/>
        <w:rPr>
          <w:rFonts w:ascii="Arial" w:hAnsi="Arial" w:cs="Arial"/>
          <w:bCs/>
        </w:rPr>
      </w:pPr>
      <w:r w:rsidRPr="00C1389C">
        <w:rPr>
          <w:rFonts w:ascii="Arial" w:hAnsi="Arial" w:cs="Arial"/>
          <w:b/>
          <w:bCs/>
        </w:rPr>
        <w:t>TRAINING</w:t>
      </w:r>
    </w:p>
    <w:p w:rsidR="00C1389C" w:rsidRDefault="00C1389C" w:rsidP="00C1389C">
      <w:pPr>
        <w:widowControl/>
        <w:autoSpaceDE/>
        <w:autoSpaceDN/>
        <w:adjustRightInd/>
        <w:jc w:val="center"/>
        <w:rPr>
          <w:rFonts w:ascii="Arial" w:hAnsi="Arial" w:cs="Arial"/>
          <w:bCs/>
        </w:rPr>
      </w:pPr>
    </w:p>
    <w:p w:rsidR="00C1389C" w:rsidRDefault="00C1389C" w:rsidP="00C1389C">
      <w:pPr>
        <w:widowControl/>
        <w:autoSpaceDE/>
        <w:autoSpaceDN/>
        <w:adjustRightInd/>
        <w:jc w:val="center"/>
        <w:rPr>
          <w:rFonts w:ascii="Arial" w:hAnsi="Arial" w:cs="Arial"/>
          <w:bCs/>
        </w:rPr>
      </w:pPr>
    </w:p>
    <w:p w:rsidR="00C1389C" w:rsidRPr="005B5581" w:rsidRDefault="00C1389C" w:rsidP="00585E2D">
      <w:pPr>
        <w:tabs>
          <w:tab w:val="left" w:pos="720"/>
          <w:tab w:val="left" w:pos="900"/>
          <w:tab w:val="left" w:pos="1944"/>
        </w:tabs>
        <w:kinsoku w:val="0"/>
        <w:overflowPunct w:val="0"/>
        <w:autoSpaceDE/>
        <w:autoSpaceDN/>
        <w:adjustRightInd/>
        <w:textAlignment w:val="baseline"/>
        <w:rPr>
          <w:rFonts w:ascii="Arial" w:hAnsi="Arial" w:cs="Arial"/>
          <w:bCs/>
        </w:rPr>
      </w:pPr>
      <w:r w:rsidRPr="005B5581">
        <w:rPr>
          <w:rFonts w:ascii="Arial" w:hAnsi="Arial" w:cs="Arial"/>
          <w:b/>
          <w:bCs/>
        </w:rPr>
        <w:t>11.1</w:t>
      </w:r>
      <w:r w:rsidRPr="005B5581">
        <w:rPr>
          <w:rFonts w:ascii="Arial" w:hAnsi="Arial" w:cs="Arial"/>
          <w:b/>
          <w:bCs/>
        </w:rPr>
        <w:tab/>
        <w:t>GENERAL</w:t>
      </w:r>
      <w:r w:rsidRPr="005B5581">
        <w:rPr>
          <w:rFonts w:ascii="Arial" w:hAnsi="Arial" w:cs="Arial"/>
          <w:bCs/>
        </w:rPr>
        <w:t xml:space="preserve">.  Training is a crucial step </w:t>
      </w:r>
      <w:r w:rsidR="00585E2D" w:rsidRPr="005B5581">
        <w:rPr>
          <w:rFonts w:ascii="Arial" w:hAnsi="Arial" w:cs="Arial"/>
          <w:bCs/>
        </w:rPr>
        <w:t xml:space="preserve">toward ensuring EVD waste is properly segregated and managed to prevent occupational exposures.  Personnel must be informed of their designated responsibilities and the procedures required </w:t>
      </w:r>
      <w:proofErr w:type="gramStart"/>
      <w:r w:rsidR="00585E2D" w:rsidRPr="005B5581">
        <w:rPr>
          <w:rFonts w:ascii="Arial" w:hAnsi="Arial" w:cs="Arial"/>
          <w:bCs/>
        </w:rPr>
        <w:t>to execute</w:t>
      </w:r>
      <w:proofErr w:type="gramEnd"/>
      <w:r w:rsidR="00585E2D" w:rsidRPr="005B5581">
        <w:rPr>
          <w:rFonts w:ascii="Arial" w:hAnsi="Arial" w:cs="Arial"/>
          <w:bCs/>
        </w:rPr>
        <w:t xml:space="preserve"> those responsibilities.  They must be provided opportunities to practice in non-infectious situational training prior to actual EVD situations to establish techniques necessary to protect themselves and others.</w:t>
      </w:r>
    </w:p>
    <w:p w:rsidR="00C1389C" w:rsidRPr="005B5581" w:rsidRDefault="00C1389C" w:rsidP="00585E2D">
      <w:pPr>
        <w:tabs>
          <w:tab w:val="left" w:pos="720"/>
          <w:tab w:val="left" w:pos="900"/>
          <w:tab w:val="left" w:pos="1944"/>
        </w:tabs>
        <w:kinsoku w:val="0"/>
        <w:overflowPunct w:val="0"/>
        <w:autoSpaceDE/>
        <w:autoSpaceDN/>
        <w:adjustRightInd/>
        <w:ind w:left="864" w:hanging="864"/>
        <w:textAlignment w:val="baseline"/>
        <w:rPr>
          <w:rFonts w:ascii="Arial" w:hAnsi="Arial" w:cs="Arial"/>
          <w:bCs/>
        </w:rPr>
      </w:pPr>
    </w:p>
    <w:p w:rsidR="00585E2D" w:rsidRPr="005B5581" w:rsidRDefault="00585E2D" w:rsidP="00D904DB">
      <w:pPr>
        <w:tabs>
          <w:tab w:val="left" w:pos="720"/>
          <w:tab w:val="left" w:pos="1944"/>
        </w:tabs>
        <w:kinsoku w:val="0"/>
        <w:overflowPunct w:val="0"/>
        <w:autoSpaceDE/>
        <w:autoSpaceDN/>
        <w:adjustRightInd/>
        <w:textAlignment w:val="baseline"/>
        <w:rPr>
          <w:rFonts w:ascii="Arial" w:hAnsi="Arial" w:cs="Arial"/>
          <w:bCs/>
        </w:rPr>
      </w:pPr>
      <w:r w:rsidRPr="005B5581">
        <w:rPr>
          <w:rFonts w:ascii="Arial" w:hAnsi="Arial" w:cs="Arial"/>
          <w:b/>
          <w:bCs/>
        </w:rPr>
        <w:t>11.2</w:t>
      </w:r>
      <w:r w:rsidRPr="005B5581">
        <w:rPr>
          <w:rFonts w:ascii="Arial" w:hAnsi="Arial" w:cs="Arial"/>
          <w:b/>
          <w:bCs/>
        </w:rPr>
        <w:tab/>
        <w:t>IDENTIFICATION</w:t>
      </w:r>
      <w:r w:rsidRPr="005B5581">
        <w:rPr>
          <w:rFonts w:ascii="Arial" w:hAnsi="Arial" w:cs="Arial"/>
          <w:bCs/>
        </w:rPr>
        <w:t>.  The Infection Control Team will identify training requirements for all personnel with designated rolls pertaining to EVD waste management including</w:t>
      </w:r>
      <w:r w:rsidR="00312413">
        <w:rPr>
          <w:rFonts w:ascii="Arial" w:hAnsi="Arial" w:cs="Arial"/>
          <w:bCs/>
        </w:rPr>
        <w:t>—</w:t>
      </w:r>
    </w:p>
    <w:p w:rsidR="00585E2D" w:rsidRPr="005B5581" w:rsidRDefault="00585E2D" w:rsidP="00D904DB">
      <w:pPr>
        <w:tabs>
          <w:tab w:val="left" w:pos="720"/>
          <w:tab w:val="left" w:pos="1944"/>
        </w:tabs>
        <w:kinsoku w:val="0"/>
        <w:overflowPunct w:val="0"/>
        <w:autoSpaceDE/>
        <w:autoSpaceDN/>
        <w:adjustRightInd/>
        <w:textAlignment w:val="baseline"/>
        <w:rPr>
          <w:rFonts w:ascii="Arial" w:hAnsi="Arial" w:cs="Arial"/>
          <w:bCs/>
        </w:rPr>
      </w:pPr>
    </w:p>
    <w:p w:rsidR="00C1389C" w:rsidRPr="005B5581" w:rsidRDefault="00585E2D" w:rsidP="002725FA">
      <w:pPr>
        <w:pStyle w:val="ListParagraph"/>
        <w:numPr>
          <w:ilvl w:val="0"/>
          <w:numId w:val="38"/>
        </w:numPr>
        <w:tabs>
          <w:tab w:val="left" w:pos="1080"/>
          <w:tab w:val="left" w:pos="1944"/>
        </w:tabs>
        <w:kinsoku w:val="0"/>
        <w:overflowPunct w:val="0"/>
        <w:autoSpaceDE/>
        <w:autoSpaceDN/>
        <w:adjustRightInd/>
        <w:ind w:left="1080"/>
        <w:textAlignment w:val="baseline"/>
        <w:rPr>
          <w:rFonts w:ascii="Arial" w:hAnsi="Arial" w:cs="Arial"/>
          <w:bCs/>
        </w:rPr>
      </w:pPr>
      <w:r w:rsidRPr="005B5581">
        <w:rPr>
          <w:rFonts w:ascii="Arial" w:hAnsi="Arial" w:cs="Arial"/>
          <w:bCs/>
        </w:rPr>
        <w:t>Isolation room/anteroom personnel tasked with EVD waste management</w:t>
      </w:r>
      <w:r w:rsidR="00312413">
        <w:rPr>
          <w:rFonts w:ascii="Arial" w:hAnsi="Arial" w:cs="Arial"/>
          <w:bCs/>
        </w:rPr>
        <w:t>.</w:t>
      </w:r>
    </w:p>
    <w:p w:rsidR="00585E2D" w:rsidRPr="005B5581" w:rsidRDefault="00585E2D" w:rsidP="002725FA">
      <w:pPr>
        <w:pStyle w:val="ListParagraph"/>
        <w:numPr>
          <w:ilvl w:val="0"/>
          <w:numId w:val="38"/>
        </w:numPr>
        <w:tabs>
          <w:tab w:val="left" w:pos="1080"/>
          <w:tab w:val="left" w:pos="1944"/>
        </w:tabs>
        <w:kinsoku w:val="0"/>
        <w:overflowPunct w:val="0"/>
        <w:autoSpaceDE/>
        <w:autoSpaceDN/>
        <w:adjustRightInd/>
        <w:ind w:left="1080"/>
        <w:textAlignment w:val="baseline"/>
        <w:rPr>
          <w:rFonts w:ascii="Arial" w:hAnsi="Arial" w:cs="Arial"/>
          <w:bCs/>
        </w:rPr>
      </w:pPr>
      <w:r w:rsidRPr="005B5581">
        <w:rPr>
          <w:rFonts w:ascii="Arial" w:hAnsi="Arial" w:cs="Arial"/>
          <w:bCs/>
        </w:rPr>
        <w:t>Spill/</w:t>
      </w:r>
      <w:r w:rsidR="00477F34">
        <w:rPr>
          <w:rFonts w:ascii="Arial" w:hAnsi="Arial" w:cs="Arial"/>
          <w:bCs/>
        </w:rPr>
        <w:t>r</w:t>
      </w:r>
      <w:r w:rsidRPr="005B5581">
        <w:rPr>
          <w:rFonts w:ascii="Arial" w:hAnsi="Arial" w:cs="Arial"/>
          <w:bCs/>
        </w:rPr>
        <w:t>elease responders and cleanup personnel</w:t>
      </w:r>
      <w:r w:rsidR="00312413">
        <w:rPr>
          <w:rFonts w:ascii="Arial" w:hAnsi="Arial" w:cs="Arial"/>
          <w:bCs/>
        </w:rPr>
        <w:t>.</w:t>
      </w:r>
    </w:p>
    <w:p w:rsidR="00585E2D" w:rsidRPr="005B5581" w:rsidRDefault="00585E2D" w:rsidP="002725FA">
      <w:pPr>
        <w:pStyle w:val="ListParagraph"/>
        <w:numPr>
          <w:ilvl w:val="0"/>
          <w:numId w:val="38"/>
        </w:numPr>
        <w:tabs>
          <w:tab w:val="left" w:pos="1080"/>
          <w:tab w:val="left" w:pos="1944"/>
        </w:tabs>
        <w:kinsoku w:val="0"/>
        <w:overflowPunct w:val="0"/>
        <w:autoSpaceDE/>
        <w:autoSpaceDN/>
        <w:adjustRightInd/>
        <w:ind w:left="1080"/>
        <w:textAlignment w:val="baseline"/>
        <w:rPr>
          <w:rFonts w:ascii="Arial" w:hAnsi="Arial" w:cs="Arial"/>
          <w:bCs/>
        </w:rPr>
      </w:pPr>
      <w:r w:rsidRPr="005B5581">
        <w:rPr>
          <w:rFonts w:ascii="Arial" w:hAnsi="Arial" w:cs="Arial"/>
          <w:bCs/>
        </w:rPr>
        <w:t>Personnel who move EVD waste through the MTF (pickup and transport from wards</w:t>
      </w:r>
      <w:r w:rsidR="00477F34">
        <w:rPr>
          <w:rFonts w:ascii="Arial" w:hAnsi="Arial" w:cs="Arial"/>
          <w:bCs/>
        </w:rPr>
        <w:t>/rooms</w:t>
      </w:r>
      <w:r w:rsidRPr="005B5581">
        <w:rPr>
          <w:rFonts w:ascii="Arial" w:hAnsi="Arial" w:cs="Arial"/>
          <w:bCs/>
        </w:rPr>
        <w:t xml:space="preserve"> to storage area)</w:t>
      </w:r>
      <w:r w:rsidR="00312413">
        <w:rPr>
          <w:rFonts w:ascii="Arial" w:hAnsi="Arial" w:cs="Arial"/>
          <w:bCs/>
        </w:rPr>
        <w:t>.</w:t>
      </w:r>
    </w:p>
    <w:p w:rsidR="00585E2D" w:rsidRPr="005B5581" w:rsidRDefault="00585E2D" w:rsidP="002725FA">
      <w:pPr>
        <w:pStyle w:val="ListParagraph"/>
        <w:numPr>
          <w:ilvl w:val="0"/>
          <w:numId w:val="38"/>
        </w:numPr>
        <w:tabs>
          <w:tab w:val="left" w:pos="1080"/>
          <w:tab w:val="left" w:pos="1944"/>
        </w:tabs>
        <w:kinsoku w:val="0"/>
        <w:overflowPunct w:val="0"/>
        <w:autoSpaceDE/>
        <w:autoSpaceDN/>
        <w:adjustRightInd/>
        <w:ind w:left="1080"/>
        <w:textAlignment w:val="baseline"/>
        <w:rPr>
          <w:rFonts w:ascii="Arial" w:hAnsi="Arial" w:cs="Arial"/>
          <w:bCs/>
        </w:rPr>
      </w:pPr>
      <w:r w:rsidRPr="005B5581">
        <w:rPr>
          <w:rFonts w:ascii="Arial" w:hAnsi="Arial" w:cs="Arial"/>
          <w:bCs/>
        </w:rPr>
        <w:t>EVD Cart Disinfection</w:t>
      </w:r>
      <w:r w:rsidR="00312413">
        <w:rPr>
          <w:rFonts w:ascii="Arial" w:hAnsi="Arial" w:cs="Arial"/>
          <w:bCs/>
        </w:rPr>
        <w:t>.</w:t>
      </w:r>
    </w:p>
    <w:p w:rsidR="00585E2D" w:rsidRPr="005B5581" w:rsidRDefault="00585E2D" w:rsidP="002725FA">
      <w:pPr>
        <w:pStyle w:val="ListParagraph"/>
        <w:numPr>
          <w:ilvl w:val="0"/>
          <w:numId w:val="38"/>
        </w:numPr>
        <w:tabs>
          <w:tab w:val="left" w:pos="1080"/>
          <w:tab w:val="left" w:pos="1944"/>
        </w:tabs>
        <w:kinsoku w:val="0"/>
        <w:overflowPunct w:val="0"/>
        <w:autoSpaceDE/>
        <w:autoSpaceDN/>
        <w:adjustRightInd/>
        <w:ind w:left="1080"/>
        <w:textAlignment w:val="baseline"/>
        <w:rPr>
          <w:rFonts w:ascii="Arial" w:hAnsi="Arial" w:cs="Arial"/>
          <w:bCs/>
        </w:rPr>
      </w:pPr>
      <w:r w:rsidRPr="005B5581">
        <w:rPr>
          <w:rFonts w:ascii="Arial" w:hAnsi="Arial" w:cs="Arial"/>
          <w:bCs/>
        </w:rPr>
        <w:t>EVD Waste Storage Area Managers</w:t>
      </w:r>
      <w:r w:rsidR="00312413">
        <w:rPr>
          <w:rFonts w:ascii="Arial" w:hAnsi="Arial" w:cs="Arial"/>
          <w:bCs/>
        </w:rPr>
        <w:t>.</w:t>
      </w:r>
    </w:p>
    <w:p w:rsidR="00585E2D" w:rsidRPr="005B5581" w:rsidRDefault="00585E2D" w:rsidP="002725FA">
      <w:pPr>
        <w:pStyle w:val="ListParagraph"/>
        <w:numPr>
          <w:ilvl w:val="0"/>
          <w:numId w:val="38"/>
        </w:numPr>
        <w:tabs>
          <w:tab w:val="left" w:pos="1080"/>
          <w:tab w:val="left" w:pos="1944"/>
        </w:tabs>
        <w:kinsoku w:val="0"/>
        <w:overflowPunct w:val="0"/>
        <w:autoSpaceDE/>
        <w:autoSpaceDN/>
        <w:adjustRightInd/>
        <w:ind w:left="1080"/>
        <w:textAlignment w:val="baseline"/>
        <w:rPr>
          <w:rFonts w:ascii="Arial" w:hAnsi="Arial" w:cs="Arial"/>
          <w:bCs/>
        </w:rPr>
      </w:pPr>
      <w:r w:rsidRPr="005B5581">
        <w:rPr>
          <w:rFonts w:ascii="Arial" w:hAnsi="Arial" w:cs="Arial"/>
          <w:bCs/>
        </w:rPr>
        <w:t>Autoclave Treatment</w:t>
      </w:r>
      <w:r w:rsidR="00312413">
        <w:rPr>
          <w:rFonts w:ascii="Arial" w:hAnsi="Arial" w:cs="Arial"/>
          <w:bCs/>
        </w:rPr>
        <w:t>.</w:t>
      </w:r>
      <w:r w:rsidRPr="005B5581">
        <w:rPr>
          <w:rFonts w:ascii="Arial" w:hAnsi="Arial" w:cs="Arial"/>
          <w:bCs/>
        </w:rPr>
        <w:t xml:space="preserve"> </w:t>
      </w:r>
    </w:p>
    <w:p w:rsidR="00585E2D" w:rsidRPr="005B5581" w:rsidRDefault="00585E2D" w:rsidP="002725FA">
      <w:pPr>
        <w:pStyle w:val="ListParagraph"/>
        <w:numPr>
          <w:ilvl w:val="0"/>
          <w:numId w:val="38"/>
        </w:numPr>
        <w:tabs>
          <w:tab w:val="left" w:pos="1080"/>
          <w:tab w:val="left" w:pos="1944"/>
        </w:tabs>
        <w:kinsoku w:val="0"/>
        <w:overflowPunct w:val="0"/>
        <w:autoSpaceDE/>
        <w:autoSpaceDN/>
        <w:adjustRightInd/>
        <w:ind w:left="1080"/>
        <w:textAlignment w:val="baseline"/>
        <w:rPr>
          <w:rFonts w:ascii="Arial" w:hAnsi="Arial" w:cs="Arial"/>
          <w:bCs/>
        </w:rPr>
      </w:pPr>
      <w:r w:rsidRPr="005B5581">
        <w:rPr>
          <w:rFonts w:ascii="Arial" w:hAnsi="Arial" w:cs="Arial"/>
          <w:bCs/>
        </w:rPr>
        <w:t>Transport of EVD Waste from clinics to the MTF EVD Storage Area</w:t>
      </w:r>
      <w:r w:rsidR="00312413">
        <w:rPr>
          <w:rFonts w:ascii="Arial" w:hAnsi="Arial" w:cs="Arial"/>
          <w:bCs/>
        </w:rPr>
        <w:t>.</w:t>
      </w:r>
    </w:p>
    <w:p w:rsidR="00BD3ADC" w:rsidRPr="005B5581" w:rsidRDefault="00BD3ADC" w:rsidP="002725FA">
      <w:pPr>
        <w:pStyle w:val="ListParagraph"/>
        <w:numPr>
          <w:ilvl w:val="0"/>
          <w:numId w:val="38"/>
        </w:numPr>
        <w:tabs>
          <w:tab w:val="left" w:pos="1080"/>
          <w:tab w:val="left" w:pos="1944"/>
        </w:tabs>
        <w:kinsoku w:val="0"/>
        <w:overflowPunct w:val="0"/>
        <w:autoSpaceDE/>
        <w:autoSpaceDN/>
        <w:adjustRightInd/>
        <w:ind w:left="1080"/>
        <w:textAlignment w:val="baseline"/>
        <w:rPr>
          <w:rFonts w:ascii="Arial" w:hAnsi="Arial" w:cs="Arial"/>
          <w:bCs/>
        </w:rPr>
      </w:pPr>
      <w:r w:rsidRPr="005B5581">
        <w:rPr>
          <w:rFonts w:ascii="Arial" w:hAnsi="Arial" w:cs="Arial"/>
          <w:bCs/>
        </w:rPr>
        <w:t>Mortuary Affairs</w:t>
      </w:r>
      <w:r w:rsidR="00312413">
        <w:rPr>
          <w:rFonts w:ascii="Arial" w:hAnsi="Arial" w:cs="Arial"/>
          <w:bCs/>
        </w:rPr>
        <w:t>.</w:t>
      </w:r>
    </w:p>
    <w:p w:rsidR="00BD3ADC" w:rsidRPr="005B5581" w:rsidRDefault="00BD3ADC" w:rsidP="002725FA">
      <w:pPr>
        <w:pStyle w:val="ListParagraph"/>
        <w:numPr>
          <w:ilvl w:val="0"/>
          <w:numId w:val="38"/>
        </w:numPr>
        <w:tabs>
          <w:tab w:val="left" w:pos="1080"/>
          <w:tab w:val="left" w:pos="1944"/>
        </w:tabs>
        <w:kinsoku w:val="0"/>
        <w:overflowPunct w:val="0"/>
        <w:autoSpaceDE/>
        <w:autoSpaceDN/>
        <w:adjustRightInd/>
        <w:ind w:left="1080"/>
        <w:textAlignment w:val="baseline"/>
        <w:rPr>
          <w:rFonts w:ascii="Arial" w:hAnsi="Arial" w:cs="Arial"/>
          <w:bCs/>
        </w:rPr>
      </w:pPr>
      <w:r w:rsidRPr="005B5581">
        <w:rPr>
          <w:rFonts w:ascii="Arial" w:hAnsi="Arial" w:cs="Arial"/>
          <w:bCs/>
        </w:rPr>
        <w:t>Laboratory Specimen Handlers</w:t>
      </w:r>
      <w:r w:rsidR="00312413">
        <w:rPr>
          <w:rFonts w:ascii="Arial" w:hAnsi="Arial" w:cs="Arial"/>
          <w:bCs/>
        </w:rPr>
        <w:t>.</w:t>
      </w:r>
    </w:p>
    <w:p w:rsidR="00BD3ADC" w:rsidRPr="005B5581" w:rsidRDefault="00BD3ADC" w:rsidP="002725FA">
      <w:pPr>
        <w:pStyle w:val="ListParagraph"/>
        <w:numPr>
          <w:ilvl w:val="0"/>
          <w:numId w:val="38"/>
        </w:numPr>
        <w:tabs>
          <w:tab w:val="left" w:pos="1080"/>
          <w:tab w:val="left" w:pos="1944"/>
        </w:tabs>
        <w:kinsoku w:val="0"/>
        <w:overflowPunct w:val="0"/>
        <w:autoSpaceDE/>
        <w:autoSpaceDN/>
        <w:adjustRightInd/>
        <w:ind w:left="1080"/>
        <w:textAlignment w:val="baseline"/>
        <w:rPr>
          <w:rFonts w:ascii="Arial" w:hAnsi="Arial" w:cs="Arial"/>
          <w:bCs/>
        </w:rPr>
      </w:pPr>
      <w:r w:rsidRPr="005B5581">
        <w:rPr>
          <w:rFonts w:ascii="Arial" w:hAnsi="Arial" w:cs="Arial"/>
          <w:bCs/>
        </w:rPr>
        <w:t>Clinic personnel who will manage EVD Waste from initial diagnoses</w:t>
      </w:r>
      <w:r w:rsidR="00312413">
        <w:rPr>
          <w:rFonts w:ascii="Arial" w:hAnsi="Arial" w:cs="Arial"/>
          <w:bCs/>
        </w:rPr>
        <w:t>.</w:t>
      </w:r>
    </w:p>
    <w:p w:rsidR="00BD3ADC" w:rsidRPr="005B5581" w:rsidRDefault="00BD3ADC" w:rsidP="002725FA">
      <w:pPr>
        <w:pStyle w:val="ListParagraph"/>
        <w:numPr>
          <w:ilvl w:val="0"/>
          <w:numId w:val="38"/>
        </w:numPr>
        <w:tabs>
          <w:tab w:val="left" w:pos="1080"/>
          <w:tab w:val="left" w:pos="1944"/>
        </w:tabs>
        <w:kinsoku w:val="0"/>
        <w:overflowPunct w:val="0"/>
        <w:autoSpaceDE/>
        <w:autoSpaceDN/>
        <w:adjustRightInd/>
        <w:ind w:left="1080"/>
        <w:textAlignment w:val="baseline"/>
        <w:rPr>
          <w:rFonts w:ascii="Arial" w:hAnsi="Arial" w:cs="Arial"/>
          <w:bCs/>
        </w:rPr>
      </w:pPr>
      <w:r w:rsidRPr="005B5581">
        <w:rPr>
          <w:rFonts w:ascii="Arial" w:hAnsi="Arial" w:cs="Arial"/>
          <w:bCs/>
        </w:rPr>
        <w:t>Personnel tasked with emergency vehicle/waste transport vehicle decontamination</w:t>
      </w:r>
      <w:r w:rsidR="00312413">
        <w:rPr>
          <w:rFonts w:ascii="Arial" w:hAnsi="Arial" w:cs="Arial"/>
          <w:bCs/>
        </w:rPr>
        <w:t>.</w:t>
      </w:r>
    </w:p>
    <w:p w:rsidR="00BD3ADC" w:rsidRPr="005B5581" w:rsidRDefault="00BD3ADC" w:rsidP="002725FA">
      <w:pPr>
        <w:pStyle w:val="ListParagraph"/>
        <w:numPr>
          <w:ilvl w:val="0"/>
          <w:numId w:val="38"/>
        </w:numPr>
        <w:tabs>
          <w:tab w:val="left" w:pos="1080"/>
          <w:tab w:val="left" w:pos="1944"/>
        </w:tabs>
        <w:kinsoku w:val="0"/>
        <w:overflowPunct w:val="0"/>
        <w:autoSpaceDE/>
        <w:autoSpaceDN/>
        <w:adjustRightInd/>
        <w:ind w:left="1080"/>
        <w:textAlignment w:val="baseline"/>
        <w:rPr>
          <w:rFonts w:ascii="Arial" w:hAnsi="Arial" w:cs="Arial"/>
          <w:bCs/>
        </w:rPr>
      </w:pPr>
      <w:r w:rsidRPr="005B5581">
        <w:rPr>
          <w:rFonts w:ascii="Arial" w:hAnsi="Arial" w:cs="Arial"/>
          <w:bCs/>
        </w:rPr>
        <w:t>Personnel responsible for decontamination of reusable medical equipment</w:t>
      </w:r>
      <w:r w:rsidR="00312413">
        <w:rPr>
          <w:rFonts w:ascii="Arial" w:hAnsi="Arial" w:cs="Arial"/>
          <w:bCs/>
        </w:rPr>
        <w:t>.</w:t>
      </w:r>
    </w:p>
    <w:p w:rsidR="00BD3ADC" w:rsidRPr="005B5581" w:rsidRDefault="00BD3ADC" w:rsidP="002725FA">
      <w:pPr>
        <w:pStyle w:val="ListParagraph"/>
        <w:numPr>
          <w:ilvl w:val="0"/>
          <w:numId w:val="38"/>
        </w:numPr>
        <w:tabs>
          <w:tab w:val="left" w:pos="1080"/>
          <w:tab w:val="left" w:pos="1944"/>
        </w:tabs>
        <w:kinsoku w:val="0"/>
        <w:overflowPunct w:val="0"/>
        <w:autoSpaceDE/>
        <w:autoSpaceDN/>
        <w:adjustRightInd/>
        <w:ind w:left="1080"/>
        <w:textAlignment w:val="baseline"/>
        <w:rPr>
          <w:rFonts w:ascii="Arial" w:hAnsi="Arial" w:cs="Arial"/>
          <w:bCs/>
        </w:rPr>
      </w:pPr>
      <w:r w:rsidRPr="005B5581">
        <w:rPr>
          <w:rFonts w:ascii="Arial" w:hAnsi="Arial" w:cs="Arial"/>
          <w:bCs/>
        </w:rPr>
        <w:t>PPE assistants and site monitors</w:t>
      </w:r>
      <w:r w:rsidR="00312413">
        <w:rPr>
          <w:rFonts w:ascii="Arial" w:hAnsi="Arial" w:cs="Arial"/>
          <w:bCs/>
        </w:rPr>
        <w:t>.</w:t>
      </w:r>
    </w:p>
    <w:p w:rsidR="00BD3ADC" w:rsidRPr="005B5581" w:rsidRDefault="00BD3ADC" w:rsidP="00BD3ADC">
      <w:pPr>
        <w:tabs>
          <w:tab w:val="left" w:pos="720"/>
          <w:tab w:val="left" w:pos="1944"/>
        </w:tabs>
        <w:kinsoku w:val="0"/>
        <w:overflowPunct w:val="0"/>
        <w:autoSpaceDE/>
        <w:autoSpaceDN/>
        <w:adjustRightInd/>
        <w:textAlignment w:val="baseline"/>
        <w:rPr>
          <w:rFonts w:ascii="Arial" w:hAnsi="Arial" w:cs="Arial"/>
          <w:bCs/>
        </w:rPr>
      </w:pPr>
    </w:p>
    <w:p w:rsidR="002725FA" w:rsidRPr="005B5581" w:rsidRDefault="00BD3ADC" w:rsidP="002725FA">
      <w:pPr>
        <w:tabs>
          <w:tab w:val="left" w:pos="720"/>
          <w:tab w:val="left" w:pos="900"/>
          <w:tab w:val="left" w:pos="1944"/>
        </w:tabs>
        <w:kinsoku w:val="0"/>
        <w:overflowPunct w:val="0"/>
        <w:autoSpaceDE/>
        <w:autoSpaceDN/>
        <w:adjustRightInd/>
        <w:textAlignment w:val="baseline"/>
        <w:rPr>
          <w:rFonts w:ascii="Arial" w:hAnsi="Arial" w:cs="Arial"/>
          <w:bCs/>
        </w:rPr>
      </w:pPr>
      <w:r w:rsidRPr="005B5581">
        <w:rPr>
          <w:rFonts w:ascii="Arial" w:hAnsi="Arial" w:cs="Arial"/>
          <w:b/>
          <w:bCs/>
        </w:rPr>
        <w:t>11.3</w:t>
      </w:r>
      <w:r w:rsidRPr="005B5581">
        <w:rPr>
          <w:rFonts w:ascii="Arial" w:hAnsi="Arial" w:cs="Arial"/>
          <w:b/>
          <w:bCs/>
        </w:rPr>
        <w:tab/>
        <w:t>PPE</w:t>
      </w:r>
      <w:r w:rsidRPr="005B5581">
        <w:rPr>
          <w:rFonts w:ascii="Arial" w:hAnsi="Arial" w:cs="Arial"/>
          <w:bCs/>
        </w:rPr>
        <w:t xml:space="preserve">.  PPE requirements and procedures will be established and communicated to all designated personnel with EVD waste management roles and responsibilities.  Once the procedures are established, personnel will be provided </w:t>
      </w:r>
      <w:r w:rsidR="002725FA" w:rsidRPr="005B5581">
        <w:rPr>
          <w:rFonts w:ascii="Arial" w:hAnsi="Arial" w:cs="Arial"/>
          <w:bCs/>
        </w:rPr>
        <w:t xml:space="preserve">practice training on: </w:t>
      </w:r>
      <w:r w:rsidR="00312413">
        <w:rPr>
          <w:rFonts w:ascii="Arial" w:hAnsi="Arial" w:cs="Arial"/>
          <w:bCs/>
        </w:rPr>
        <w:t xml:space="preserve"> </w:t>
      </w:r>
      <w:r w:rsidR="002725FA" w:rsidRPr="005B5581">
        <w:rPr>
          <w:rFonts w:ascii="Arial" w:hAnsi="Arial" w:cs="Arial"/>
          <w:bCs/>
        </w:rPr>
        <w:t>donning PPE, doffing PPE</w:t>
      </w:r>
      <w:r w:rsidR="00312413">
        <w:rPr>
          <w:rFonts w:ascii="Arial" w:hAnsi="Arial" w:cs="Arial"/>
          <w:bCs/>
        </w:rPr>
        <w:t>,</w:t>
      </w:r>
      <w:r w:rsidR="002725FA" w:rsidRPr="005B5581">
        <w:rPr>
          <w:rFonts w:ascii="Arial" w:hAnsi="Arial" w:cs="Arial"/>
          <w:bCs/>
        </w:rPr>
        <w:t xml:space="preserve"> and waste collection in each applicable area (</w:t>
      </w:r>
      <w:r w:rsidR="00312413">
        <w:rPr>
          <w:rFonts w:ascii="Arial" w:hAnsi="Arial" w:cs="Arial"/>
          <w:bCs/>
        </w:rPr>
        <w:t xml:space="preserve">such as </w:t>
      </w:r>
      <w:r w:rsidR="002725FA" w:rsidRPr="005B5581">
        <w:rPr>
          <w:rFonts w:ascii="Arial" w:hAnsi="Arial" w:cs="Arial"/>
          <w:bCs/>
        </w:rPr>
        <w:t xml:space="preserve">wards, clinics, EVD waste storage, cart disinfection, </w:t>
      </w:r>
      <w:r w:rsidR="00312413">
        <w:rPr>
          <w:rFonts w:ascii="Arial" w:hAnsi="Arial" w:cs="Arial"/>
          <w:bCs/>
        </w:rPr>
        <w:t>and so forth</w:t>
      </w:r>
      <w:r w:rsidR="002725FA" w:rsidRPr="005B5581">
        <w:rPr>
          <w:rFonts w:ascii="Arial" w:hAnsi="Arial" w:cs="Arial"/>
          <w:bCs/>
        </w:rPr>
        <w:t>)</w:t>
      </w:r>
      <w:r w:rsidR="00312413">
        <w:rPr>
          <w:rFonts w:ascii="Arial" w:hAnsi="Arial" w:cs="Arial"/>
          <w:bCs/>
        </w:rPr>
        <w:t>.</w:t>
      </w:r>
    </w:p>
    <w:p w:rsidR="002725FA" w:rsidRPr="005B5581" w:rsidRDefault="002725FA" w:rsidP="002725FA">
      <w:pPr>
        <w:tabs>
          <w:tab w:val="left" w:pos="720"/>
          <w:tab w:val="left" w:pos="900"/>
          <w:tab w:val="left" w:pos="1944"/>
        </w:tabs>
        <w:kinsoku w:val="0"/>
        <w:overflowPunct w:val="0"/>
        <w:autoSpaceDE/>
        <w:autoSpaceDN/>
        <w:adjustRightInd/>
        <w:textAlignment w:val="baseline"/>
        <w:rPr>
          <w:rFonts w:ascii="Arial" w:hAnsi="Arial" w:cs="Arial"/>
          <w:bCs/>
        </w:rPr>
      </w:pPr>
    </w:p>
    <w:p w:rsidR="00BD3ADC" w:rsidRPr="005B5581" w:rsidRDefault="002725FA" w:rsidP="00FA0803">
      <w:pPr>
        <w:tabs>
          <w:tab w:val="left" w:pos="720"/>
          <w:tab w:val="left" w:pos="900"/>
          <w:tab w:val="left" w:pos="1944"/>
        </w:tabs>
        <w:kinsoku w:val="0"/>
        <w:overflowPunct w:val="0"/>
        <w:autoSpaceDE/>
        <w:autoSpaceDN/>
        <w:adjustRightInd/>
        <w:textAlignment w:val="baseline"/>
        <w:rPr>
          <w:rFonts w:ascii="Arial" w:hAnsi="Arial" w:cs="Arial"/>
          <w:bCs/>
        </w:rPr>
      </w:pPr>
      <w:r w:rsidRPr="005B5581">
        <w:rPr>
          <w:rFonts w:ascii="Arial" w:hAnsi="Arial" w:cs="Arial"/>
          <w:b/>
          <w:bCs/>
        </w:rPr>
        <w:t>11.4</w:t>
      </w:r>
      <w:r w:rsidRPr="005B5581">
        <w:rPr>
          <w:rFonts w:ascii="Arial" w:hAnsi="Arial" w:cs="Arial"/>
          <w:b/>
          <w:bCs/>
        </w:rPr>
        <w:tab/>
      </w:r>
      <w:r w:rsidR="00FA0803" w:rsidRPr="005B5581">
        <w:rPr>
          <w:rFonts w:ascii="Arial" w:hAnsi="Arial" w:cs="Arial"/>
          <w:b/>
          <w:bCs/>
        </w:rPr>
        <w:t>FUNCTIONAL TRAINING</w:t>
      </w:r>
      <w:r w:rsidR="00FA0803" w:rsidRPr="005B5581">
        <w:rPr>
          <w:rFonts w:ascii="Arial" w:hAnsi="Arial" w:cs="Arial"/>
          <w:bCs/>
        </w:rPr>
        <w:t>.  Develop functional hands</w:t>
      </w:r>
      <w:r w:rsidR="00312413">
        <w:rPr>
          <w:rFonts w:ascii="Arial" w:hAnsi="Arial" w:cs="Arial"/>
          <w:bCs/>
        </w:rPr>
        <w:t>-</w:t>
      </w:r>
      <w:r w:rsidR="00FA0803" w:rsidRPr="005B5581">
        <w:rPr>
          <w:rFonts w:ascii="Arial" w:hAnsi="Arial" w:cs="Arial"/>
          <w:bCs/>
        </w:rPr>
        <w:t>on training exercises to enable all personnel with EVD roles and responsibilities (Section 11.2) to practice their procedures while wearing appropriate PPE to rehearse for the real EVD situations</w:t>
      </w:r>
      <w:r w:rsidR="00BD3ADC" w:rsidRPr="005B5581">
        <w:rPr>
          <w:rFonts w:ascii="Arial" w:hAnsi="Arial" w:cs="Arial"/>
          <w:bCs/>
        </w:rPr>
        <w:t>.</w:t>
      </w:r>
      <w:r w:rsidR="00FA0803" w:rsidRPr="005B5581">
        <w:rPr>
          <w:rFonts w:ascii="Arial" w:hAnsi="Arial" w:cs="Arial"/>
          <w:bCs/>
        </w:rPr>
        <w:t xml:space="preserve">  Appoint monitors to observe the training exercises and identify weaknesses that require additional training.</w:t>
      </w:r>
      <w:r w:rsidR="005B5581" w:rsidRPr="005B5581">
        <w:rPr>
          <w:rFonts w:ascii="Arial" w:hAnsi="Arial" w:cs="Arial"/>
          <w:bCs/>
        </w:rPr>
        <w:t xml:space="preserve">  </w:t>
      </w:r>
      <w:r w:rsidR="00312413">
        <w:rPr>
          <w:rFonts w:ascii="Arial" w:hAnsi="Arial" w:cs="Arial"/>
          <w:bCs/>
        </w:rPr>
        <w:t>The Infection Control Team will develop t</w:t>
      </w:r>
      <w:r w:rsidR="005B5581" w:rsidRPr="005B5581">
        <w:rPr>
          <w:rFonts w:ascii="Arial" w:hAnsi="Arial" w:cs="Arial"/>
          <w:bCs/>
        </w:rPr>
        <w:t>raining with input from relevant supervisors and personnel with subject matter expertise.</w:t>
      </w:r>
    </w:p>
    <w:p w:rsidR="00585E2D" w:rsidRPr="005B5581" w:rsidRDefault="00585E2D" w:rsidP="00585E2D">
      <w:pPr>
        <w:tabs>
          <w:tab w:val="left" w:pos="720"/>
          <w:tab w:val="left" w:pos="1944"/>
        </w:tabs>
        <w:kinsoku w:val="0"/>
        <w:overflowPunct w:val="0"/>
        <w:autoSpaceDE/>
        <w:autoSpaceDN/>
        <w:adjustRightInd/>
        <w:ind w:left="864" w:hanging="864"/>
        <w:textAlignment w:val="baseline"/>
        <w:rPr>
          <w:rFonts w:ascii="Arial" w:hAnsi="Arial" w:cs="Arial"/>
          <w:bCs/>
        </w:rPr>
      </w:pPr>
    </w:p>
    <w:p w:rsidR="00C1389C" w:rsidRPr="005B5581" w:rsidRDefault="00FA0803" w:rsidP="00FA0803">
      <w:pPr>
        <w:tabs>
          <w:tab w:val="left" w:pos="720"/>
          <w:tab w:val="left" w:pos="1080"/>
          <w:tab w:val="left" w:pos="1944"/>
        </w:tabs>
        <w:kinsoku w:val="0"/>
        <w:overflowPunct w:val="0"/>
        <w:autoSpaceDE/>
        <w:autoSpaceDN/>
        <w:adjustRightInd/>
        <w:textAlignment w:val="baseline"/>
        <w:rPr>
          <w:rFonts w:ascii="Arial" w:hAnsi="Arial" w:cs="Arial"/>
          <w:bCs/>
        </w:rPr>
      </w:pPr>
      <w:r w:rsidRPr="005B5581">
        <w:rPr>
          <w:rFonts w:ascii="Arial" w:hAnsi="Arial" w:cs="Arial"/>
          <w:b/>
          <w:bCs/>
        </w:rPr>
        <w:t>11.5</w:t>
      </w:r>
      <w:r w:rsidRPr="005B5581">
        <w:rPr>
          <w:rFonts w:ascii="Arial" w:hAnsi="Arial" w:cs="Arial"/>
          <w:b/>
          <w:bCs/>
        </w:rPr>
        <w:tab/>
        <w:t>EXPOSURE CONTROL PLAN</w:t>
      </w:r>
      <w:r w:rsidRPr="005B5581">
        <w:rPr>
          <w:rFonts w:ascii="Arial" w:hAnsi="Arial" w:cs="Arial"/>
          <w:bCs/>
        </w:rPr>
        <w:t xml:space="preserve">.  Personnel with the potential to have occupational exposure to EVD waste will be evaluated under the MTF’s </w:t>
      </w:r>
      <w:r w:rsidR="005B5581" w:rsidRPr="005B5581">
        <w:rPr>
          <w:rFonts w:ascii="Arial" w:hAnsi="Arial" w:cs="Arial"/>
          <w:bCs/>
        </w:rPr>
        <w:t xml:space="preserve">exposure control plan and will receive a </w:t>
      </w:r>
      <w:proofErr w:type="spellStart"/>
      <w:r w:rsidR="005B5581" w:rsidRPr="005B5581">
        <w:rPr>
          <w:rFonts w:ascii="Arial" w:hAnsi="Arial" w:cs="Arial"/>
          <w:bCs/>
        </w:rPr>
        <w:t>Bloodborne</w:t>
      </w:r>
      <w:proofErr w:type="spellEnd"/>
      <w:r w:rsidR="005B5581" w:rsidRPr="005B5581">
        <w:rPr>
          <w:rFonts w:ascii="Arial" w:hAnsi="Arial" w:cs="Arial"/>
          <w:bCs/>
        </w:rPr>
        <w:t xml:space="preserve"> Pathogens Standard (</w:t>
      </w:r>
      <w:r w:rsidR="00312413">
        <w:rPr>
          <w:rFonts w:ascii="Arial" w:hAnsi="Arial" w:cs="Arial"/>
          <w:bCs/>
        </w:rPr>
        <w:t xml:space="preserve">Title </w:t>
      </w:r>
      <w:r w:rsidR="005B5581" w:rsidRPr="005B5581">
        <w:rPr>
          <w:rFonts w:ascii="Arial" w:hAnsi="Arial" w:cs="Arial"/>
          <w:bCs/>
        </w:rPr>
        <w:t xml:space="preserve">29 CFR </w:t>
      </w:r>
      <w:r w:rsidR="00312413">
        <w:rPr>
          <w:rFonts w:ascii="Arial" w:hAnsi="Arial" w:cs="Arial"/>
          <w:bCs/>
        </w:rPr>
        <w:t xml:space="preserve">Part </w:t>
      </w:r>
      <w:r w:rsidR="005B5581" w:rsidRPr="005B5581">
        <w:rPr>
          <w:rFonts w:ascii="Arial" w:hAnsi="Arial" w:cs="Arial"/>
          <w:bCs/>
        </w:rPr>
        <w:t>1910.1030) refresher course.</w:t>
      </w:r>
    </w:p>
    <w:p w:rsidR="005B5581" w:rsidRPr="005B5581" w:rsidRDefault="005B5581" w:rsidP="00FA0803">
      <w:pPr>
        <w:tabs>
          <w:tab w:val="left" w:pos="720"/>
          <w:tab w:val="left" w:pos="1080"/>
          <w:tab w:val="left" w:pos="1944"/>
        </w:tabs>
        <w:kinsoku w:val="0"/>
        <w:overflowPunct w:val="0"/>
        <w:autoSpaceDE/>
        <w:autoSpaceDN/>
        <w:adjustRightInd/>
        <w:textAlignment w:val="baseline"/>
        <w:rPr>
          <w:rFonts w:ascii="Arial" w:hAnsi="Arial" w:cs="Arial"/>
          <w:bCs/>
        </w:rPr>
      </w:pPr>
    </w:p>
    <w:p w:rsidR="005B5581" w:rsidRPr="005B5581" w:rsidRDefault="005B5581" w:rsidP="00FA0803">
      <w:pPr>
        <w:tabs>
          <w:tab w:val="left" w:pos="720"/>
          <w:tab w:val="left" w:pos="1080"/>
          <w:tab w:val="left" w:pos="1944"/>
        </w:tabs>
        <w:kinsoku w:val="0"/>
        <w:overflowPunct w:val="0"/>
        <w:autoSpaceDE/>
        <w:autoSpaceDN/>
        <w:adjustRightInd/>
        <w:textAlignment w:val="baseline"/>
        <w:rPr>
          <w:rFonts w:ascii="Arial" w:hAnsi="Arial" w:cs="Arial"/>
          <w:bCs/>
        </w:rPr>
      </w:pPr>
      <w:r w:rsidRPr="005B5581">
        <w:rPr>
          <w:rFonts w:ascii="Arial" w:hAnsi="Arial" w:cs="Arial"/>
          <w:b/>
          <w:bCs/>
        </w:rPr>
        <w:t>11.6.</w:t>
      </w:r>
      <w:r w:rsidRPr="005B5581">
        <w:rPr>
          <w:rFonts w:ascii="Arial" w:hAnsi="Arial" w:cs="Arial"/>
          <w:b/>
          <w:bCs/>
        </w:rPr>
        <w:tab/>
        <w:t>DOCUMENTATION</w:t>
      </w:r>
      <w:r w:rsidRPr="005B5581">
        <w:rPr>
          <w:rFonts w:ascii="Arial" w:hAnsi="Arial" w:cs="Arial"/>
          <w:bCs/>
        </w:rPr>
        <w:t xml:space="preserve">.  Supervisors will maintain written documentation of all training for 3 years. Training records will include a summation of the designated EVD waste management responsibilities, training content summary, dates, length of training, trainer, and training location (onsite, classroom, </w:t>
      </w:r>
      <w:r w:rsidR="00312413">
        <w:rPr>
          <w:rFonts w:ascii="Arial" w:hAnsi="Arial" w:cs="Arial"/>
          <w:bCs/>
        </w:rPr>
        <w:t>and so forth</w:t>
      </w:r>
      <w:r w:rsidRPr="005B5581">
        <w:rPr>
          <w:rFonts w:ascii="Arial" w:hAnsi="Arial" w:cs="Arial"/>
          <w:bCs/>
        </w:rPr>
        <w:t>).</w:t>
      </w:r>
    </w:p>
    <w:p w:rsidR="00FA0803" w:rsidRPr="005B5581" w:rsidRDefault="00FA0803" w:rsidP="00FA0803">
      <w:pPr>
        <w:tabs>
          <w:tab w:val="left" w:pos="720"/>
          <w:tab w:val="left" w:pos="1080"/>
          <w:tab w:val="left" w:pos="1944"/>
        </w:tabs>
        <w:kinsoku w:val="0"/>
        <w:overflowPunct w:val="0"/>
        <w:autoSpaceDE/>
        <w:autoSpaceDN/>
        <w:adjustRightInd/>
        <w:textAlignment w:val="baseline"/>
        <w:rPr>
          <w:rFonts w:ascii="Arial" w:hAnsi="Arial" w:cs="Arial"/>
          <w:bCs/>
        </w:rPr>
      </w:pPr>
    </w:p>
    <w:p w:rsidR="00FA0803" w:rsidRPr="005B5581" w:rsidRDefault="005B5581" w:rsidP="00FA0803">
      <w:pPr>
        <w:tabs>
          <w:tab w:val="left" w:pos="720"/>
          <w:tab w:val="left" w:pos="1080"/>
          <w:tab w:val="left" w:pos="1944"/>
        </w:tabs>
        <w:kinsoku w:val="0"/>
        <w:overflowPunct w:val="0"/>
        <w:autoSpaceDE/>
        <w:autoSpaceDN/>
        <w:adjustRightInd/>
        <w:textAlignment w:val="baseline"/>
        <w:rPr>
          <w:rFonts w:ascii="Arial" w:hAnsi="Arial" w:cs="Arial"/>
          <w:bCs/>
        </w:rPr>
      </w:pPr>
      <w:r w:rsidRPr="005B5581">
        <w:rPr>
          <w:rFonts w:ascii="Arial" w:hAnsi="Arial" w:cs="Arial"/>
          <w:b/>
          <w:bCs/>
        </w:rPr>
        <w:lastRenderedPageBreak/>
        <w:t>11.7</w:t>
      </w:r>
      <w:r w:rsidRPr="005B5581">
        <w:rPr>
          <w:rFonts w:ascii="Arial" w:hAnsi="Arial" w:cs="Arial"/>
          <w:b/>
          <w:bCs/>
        </w:rPr>
        <w:tab/>
        <w:t>INFECTIOUS SUBSTANCE SHIPPERS</w:t>
      </w:r>
      <w:r w:rsidRPr="005B5581">
        <w:rPr>
          <w:rFonts w:ascii="Arial" w:hAnsi="Arial" w:cs="Arial"/>
          <w:bCs/>
        </w:rPr>
        <w:t xml:space="preserve">.  Only personnel with training specified in Section 6.5 </w:t>
      </w:r>
      <w:r w:rsidR="00312413">
        <w:rPr>
          <w:rFonts w:ascii="Arial" w:hAnsi="Arial" w:cs="Arial"/>
          <w:bCs/>
        </w:rPr>
        <w:t>will</w:t>
      </w:r>
      <w:r w:rsidRPr="005B5581">
        <w:rPr>
          <w:rFonts w:ascii="Arial" w:hAnsi="Arial" w:cs="Arial"/>
          <w:bCs/>
        </w:rPr>
        <w:t xml:space="preserve"> sign shipping manifests for EVD waste.</w:t>
      </w:r>
    </w:p>
    <w:p w:rsidR="005B5581" w:rsidRPr="005B5581" w:rsidRDefault="005B5581" w:rsidP="00FA0803">
      <w:pPr>
        <w:tabs>
          <w:tab w:val="left" w:pos="720"/>
          <w:tab w:val="left" w:pos="1080"/>
          <w:tab w:val="left" w:pos="1944"/>
        </w:tabs>
        <w:kinsoku w:val="0"/>
        <w:overflowPunct w:val="0"/>
        <w:autoSpaceDE/>
        <w:autoSpaceDN/>
        <w:adjustRightInd/>
        <w:textAlignment w:val="baseline"/>
        <w:rPr>
          <w:rFonts w:ascii="Arial" w:hAnsi="Arial" w:cs="Arial"/>
          <w:bCs/>
        </w:rPr>
      </w:pPr>
    </w:p>
    <w:p w:rsidR="005B5581" w:rsidRPr="005B5581" w:rsidRDefault="005B5581" w:rsidP="00FA0803">
      <w:pPr>
        <w:tabs>
          <w:tab w:val="left" w:pos="720"/>
          <w:tab w:val="left" w:pos="1080"/>
          <w:tab w:val="left" w:pos="1944"/>
        </w:tabs>
        <w:kinsoku w:val="0"/>
        <w:overflowPunct w:val="0"/>
        <w:autoSpaceDE/>
        <w:autoSpaceDN/>
        <w:adjustRightInd/>
        <w:textAlignment w:val="baseline"/>
        <w:rPr>
          <w:rFonts w:ascii="Arial" w:hAnsi="Arial" w:cs="Arial"/>
          <w:bCs/>
        </w:rPr>
      </w:pPr>
    </w:p>
    <w:p w:rsidR="00477F34" w:rsidRDefault="00477F34">
      <w:pPr>
        <w:widowControl/>
        <w:autoSpaceDE/>
        <w:autoSpaceDN/>
        <w:adjustRightInd/>
        <w:rPr>
          <w:rFonts w:ascii="Arial" w:hAnsi="Arial" w:cs="Arial"/>
          <w:bCs/>
        </w:rPr>
      </w:pPr>
      <w:r>
        <w:rPr>
          <w:rFonts w:ascii="Arial" w:hAnsi="Arial" w:cs="Arial"/>
          <w:bCs/>
        </w:rPr>
        <w:br w:type="page"/>
      </w:r>
    </w:p>
    <w:p w:rsidR="00C1389C" w:rsidRPr="00477F34" w:rsidRDefault="00477F34" w:rsidP="00477F34">
      <w:pPr>
        <w:widowControl/>
        <w:tabs>
          <w:tab w:val="left" w:pos="720"/>
        </w:tabs>
        <w:autoSpaceDE/>
        <w:autoSpaceDN/>
        <w:adjustRightInd/>
        <w:jc w:val="center"/>
        <w:rPr>
          <w:rFonts w:ascii="Arial" w:hAnsi="Arial" w:cs="Arial"/>
          <w:b/>
          <w:bCs/>
        </w:rPr>
      </w:pPr>
      <w:r w:rsidRPr="00477F34">
        <w:rPr>
          <w:rFonts w:ascii="Arial" w:hAnsi="Arial" w:cs="Arial"/>
          <w:b/>
          <w:bCs/>
        </w:rPr>
        <w:lastRenderedPageBreak/>
        <w:t>SECTION 12</w:t>
      </w:r>
    </w:p>
    <w:p w:rsidR="00477F34" w:rsidRPr="00477F34" w:rsidRDefault="00477F34" w:rsidP="00477F34">
      <w:pPr>
        <w:widowControl/>
        <w:tabs>
          <w:tab w:val="left" w:pos="720"/>
        </w:tabs>
        <w:autoSpaceDE/>
        <w:autoSpaceDN/>
        <w:adjustRightInd/>
        <w:jc w:val="center"/>
        <w:rPr>
          <w:rFonts w:ascii="Arial" w:hAnsi="Arial" w:cs="Arial"/>
          <w:b/>
          <w:bCs/>
        </w:rPr>
      </w:pPr>
    </w:p>
    <w:p w:rsidR="00477F34" w:rsidRDefault="00477F34" w:rsidP="00477F34">
      <w:pPr>
        <w:widowControl/>
        <w:tabs>
          <w:tab w:val="left" w:pos="720"/>
        </w:tabs>
        <w:autoSpaceDE/>
        <w:autoSpaceDN/>
        <w:adjustRightInd/>
        <w:jc w:val="center"/>
        <w:rPr>
          <w:rFonts w:ascii="Arial" w:hAnsi="Arial" w:cs="Arial"/>
          <w:bCs/>
        </w:rPr>
      </w:pPr>
      <w:r w:rsidRPr="00477F34">
        <w:rPr>
          <w:rFonts w:ascii="Arial" w:hAnsi="Arial" w:cs="Arial"/>
          <w:b/>
          <w:bCs/>
        </w:rPr>
        <w:t>VEHICLE AND TRANSPORT EQUIPMENT DECONTAMINATION AREA</w:t>
      </w:r>
    </w:p>
    <w:p w:rsidR="00477F34" w:rsidRDefault="00477F34" w:rsidP="00C1389C">
      <w:pPr>
        <w:widowControl/>
        <w:tabs>
          <w:tab w:val="left" w:pos="720"/>
        </w:tabs>
        <w:autoSpaceDE/>
        <w:autoSpaceDN/>
        <w:adjustRightInd/>
        <w:rPr>
          <w:rFonts w:ascii="Arial" w:hAnsi="Arial" w:cs="Arial"/>
          <w:bCs/>
        </w:rPr>
      </w:pPr>
    </w:p>
    <w:p w:rsidR="00477F34" w:rsidRDefault="00477F34" w:rsidP="00C1389C">
      <w:pPr>
        <w:widowControl/>
        <w:tabs>
          <w:tab w:val="left" w:pos="720"/>
        </w:tabs>
        <w:autoSpaceDE/>
        <w:autoSpaceDN/>
        <w:adjustRightInd/>
        <w:rPr>
          <w:rFonts w:ascii="Arial" w:hAnsi="Arial" w:cs="Arial"/>
          <w:bCs/>
        </w:rPr>
      </w:pPr>
    </w:p>
    <w:p w:rsidR="00EC1339" w:rsidRDefault="00477F34" w:rsidP="00D904DB">
      <w:pPr>
        <w:widowControl/>
        <w:tabs>
          <w:tab w:val="left" w:pos="720"/>
        </w:tabs>
        <w:autoSpaceDE/>
        <w:autoSpaceDN/>
        <w:adjustRightInd/>
        <w:rPr>
          <w:rFonts w:ascii="Arial" w:hAnsi="Arial" w:cs="Arial"/>
          <w:bCs/>
        </w:rPr>
      </w:pPr>
      <w:r w:rsidRPr="00EC1339">
        <w:rPr>
          <w:rFonts w:ascii="Arial" w:hAnsi="Arial" w:cs="Arial"/>
          <w:b/>
          <w:bCs/>
        </w:rPr>
        <w:t>12.1</w:t>
      </w:r>
      <w:r w:rsidRPr="00EC1339">
        <w:rPr>
          <w:rFonts w:ascii="Arial" w:hAnsi="Arial" w:cs="Arial"/>
          <w:b/>
          <w:bCs/>
        </w:rPr>
        <w:tab/>
      </w:r>
      <w:r w:rsidR="00EC1339" w:rsidRPr="00EC1339">
        <w:rPr>
          <w:rFonts w:ascii="Arial" w:hAnsi="Arial" w:cs="Arial"/>
          <w:b/>
          <w:bCs/>
        </w:rPr>
        <w:t>DESIGNATED AREA</w:t>
      </w:r>
      <w:r w:rsidR="00EC1339">
        <w:rPr>
          <w:rFonts w:ascii="Arial" w:hAnsi="Arial" w:cs="Arial"/>
          <w:bCs/>
        </w:rPr>
        <w:t>.  Vehicles used to transport EVD patients and EVD waste from clinics to the hospital will require decontamination in a designated area.  If the MTF has a mass</w:t>
      </w:r>
      <w:r w:rsidR="00312413">
        <w:rPr>
          <w:rFonts w:ascii="Arial" w:hAnsi="Arial" w:cs="Arial"/>
          <w:bCs/>
        </w:rPr>
        <w:t>-</w:t>
      </w:r>
      <w:r w:rsidR="00EC1339">
        <w:rPr>
          <w:rFonts w:ascii="Arial" w:hAnsi="Arial" w:cs="Arial"/>
          <w:bCs/>
        </w:rPr>
        <w:t xml:space="preserve">casualty decontamination facility with a waste water collection tank, it may be </w:t>
      </w:r>
      <w:r w:rsidR="002177C3">
        <w:rPr>
          <w:rFonts w:ascii="Arial" w:hAnsi="Arial" w:cs="Arial"/>
          <w:bCs/>
        </w:rPr>
        <w:t xml:space="preserve">the best </w:t>
      </w:r>
      <w:r w:rsidR="00EC1339">
        <w:rPr>
          <w:rFonts w:ascii="Arial" w:hAnsi="Arial" w:cs="Arial"/>
          <w:bCs/>
        </w:rPr>
        <w:t xml:space="preserve">potential vehicle decontamination site.  If not, an alternative decontamination area must be designated. </w:t>
      </w:r>
      <w:r w:rsidR="00312413">
        <w:rPr>
          <w:rFonts w:ascii="Arial" w:hAnsi="Arial" w:cs="Arial"/>
          <w:bCs/>
        </w:rPr>
        <w:t xml:space="preserve"> </w:t>
      </w:r>
      <w:r w:rsidR="00EC1339">
        <w:rPr>
          <w:rFonts w:ascii="Arial" w:hAnsi="Arial" w:cs="Arial"/>
          <w:bCs/>
        </w:rPr>
        <w:t>The area should provide the ability to capture liquid disinfection solutions used and be secured to prevent access from unauthorized personnel.</w:t>
      </w:r>
    </w:p>
    <w:p w:rsidR="00EC1339" w:rsidRDefault="00EC1339" w:rsidP="00D904DB">
      <w:pPr>
        <w:widowControl/>
        <w:tabs>
          <w:tab w:val="left" w:pos="720"/>
        </w:tabs>
        <w:autoSpaceDE/>
        <w:autoSpaceDN/>
        <w:adjustRightInd/>
        <w:rPr>
          <w:rFonts w:ascii="Arial" w:hAnsi="Arial" w:cs="Arial"/>
          <w:bCs/>
        </w:rPr>
      </w:pPr>
    </w:p>
    <w:p w:rsidR="00EC1339" w:rsidRDefault="00EC1339" w:rsidP="00D904DB">
      <w:pPr>
        <w:widowControl/>
        <w:tabs>
          <w:tab w:val="left" w:pos="720"/>
        </w:tabs>
        <w:autoSpaceDE/>
        <w:autoSpaceDN/>
        <w:adjustRightInd/>
        <w:rPr>
          <w:rFonts w:ascii="Arial" w:hAnsi="Arial" w:cs="Arial"/>
          <w:bCs/>
        </w:rPr>
      </w:pPr>
      <w:r w:rsidRPr="00D904DB">
        <w:rPr>
          <w:rFonts w:ascii="Arial" w:hAnsi="Arial" w:cs="Arial"/>
          <w:b/>
          <w:bCs/>
        </w:rPr>
        <w:t>12.2</w:t>
      </w:r>
      <w:r w:rsidRPr="00D904DB">
        <w:rPr>
          <w:rFonts w:ascii="Arial" w:hAnsi="Arial" w:cs="Arial"/>
          <w:b/>
          <w:bCs/>
        </w:rPr>
        <w:tab/>
      </w:r>
      <w:r w:rsidR="00D904DB" w:rsidRPr="00D904DB">
        <w:rPr>
          <w:rFonts w:ascii="Arial" w:hAnsi="Arial" w:cs="Arial"/>
          <w:b/>
          <w:bCs/>
        </w:rPr>
        <w:t>PPE</w:t>
      </w:r>
      <w:r w:rsidR="00D904DB">
        <w:rPr>
          <w:rFonts w:ascii="Arial" w:hAnsi="Arial" w:cs="Arial"/>
          <w:bCs/>
        </w:rPr>
        <w:t xml:space="preserve">.  </w:t>
      </w:r>
      <w:r w:rsidR="00D904DB" w:rsidRPr="00A83AEF">
        <w:rPr>
          <w:rFonts w:ascii="Arial" w:hAnsi="Arial" w:cs="Arial"/>
        </w:rPr>
        <w:t>Selection, use, and donning/doffing locations for PPE will adhere to hospital infection control standards as specified by the Infection Control Team.</w:t>
      </w:r>
      <w:r w:rsidR="00D904DB">
        <w:rPr>
          <w:rFonts w:ascii="Arial" w:hAnsi="Arial" w:cs="Arial"/>
        </w:rPr>
        <w:t xml:space="preserve">  All personnel involved in vehicle decontamination and site supervision will use PPE specified by Infection Control.</w:t>
      </w:r>
    </w:p>
    <w:p w:rsidR="00EC1339" w:rsidRDefault="00EC1339" w:rsidP="00D904DB">
      <w:pPr>
        <w:widowControl/>
        <w:tabs>
          <w:tab w:val="left" w:pos="720"/>
        </w:tabs>
        <w:autoSpaceDE/>
        <w:autoSpaceDN/>
        <w:adjustRightInd/>
        <w:rPr>
          <w:rFonts w:ascii="Arial" w:hAnsi="Arial" w:cs="Arial"/>
          <w:bCs/>
        </w:rPr>
      </w:pPr>
    </w:p>
    <w:p w:rsidR="00EC1339" w:rsidRPr="00D904DB" w:rsidRDefault="00D904DB" w:rsidP="00D904DB">
      <w:pPr>
        <w:widowControl/>
        <w:tabs>
          <w:tab w:val="left" w:pos="720"/>
        </w:tabs>
        <w:autoSpaceDE/>
        <w:autoSpaceDN/>
        <w:adjustRightInd/>
        <w:rPr>
          <w:rFonts w:ascii="Arial" w:hAnsi="Arial" w:cs="Arial"/>
          <w:bCs/>
        </w:rPr>
      </w:pPr>
      <w:r w:rsidRPr="00D904DB">
        <w:rPr>
          <w:rFonts w:ascii="Arial" w:hAnsi="Arial" w:cs="Arial"/>
          <w:b/>
          <w:bCs/>
        </w:rPr>
        <w:t>12.3</w:t>
      </w:r>
      <w:r w:rsidRPr="00D904DB">
        <w:rPr>
          <w:rFonts w:ascii="Arial" w:hAnsi="Arial" w:cs="Arial"/>
          <w:b/>
          <w:bCs/>
        </w:rPr>
        <w:tab/>
        <w:t xml:space="preserve">WASTE.  </w:t>
      </w:r>
      <w:r>
        <w:rPr>
          <w:rFonts w:ascii="Arial" w:hAnsi="Arial" w:cs="Arial"/>
          <w:bCs/>
        </w:rPr>
        <w:t>Liquid and solid wastes generated during vehicle and equipment decontamination will be managed as EVD waste according to Sections 3, 4, and 5.</w:t>
      </w:r>
    </w:p>
    <w:p w:rsidR="00D904DB" w:rsidRDefault="00D904DB" w:rsidP="00D904DB">
      <w:pPr>
        <w:widowControl/>
        <w:tabs>
          <w:tab w:val="left" w:pos="720"/>
        </w:tabs>
        <w:autoSpaceDE/>
        <w:autoSpaceDN/>
        <w:adjustRightInd/>
        <w:rPr>
          <w:rFonts w:ascii="Arial" w:hAnsi="Arial" w:cs="Arial"/>
          <w:bCs/>
        </w:rPr>
      </w:pPr>
    </w:p>
    <w:p w:rsidR="00D904DB" w:rsidRPr="001D6FDD" w:rsidRDefault="00D904DB" w:rsidP="00D904DB">
      <w:pPr>
        <w:widowControl/>
        <w:tabs>
          <w:tab w:val="left" w:pos="720"/>
        </w:tabs>
        <w:autoSpaceDE/>
        <w:autoSpaceDN/>
        <w:adjustRightInd/>
        <w:rPr>
          <w:rFonts w:ascii="Arial" w:hAnsi="Arial" w:cs="Arial"/>
          <w:bCs/>
        </w:rPr>
      </w:pPr>
      <w:r w:rsidRPr="00D904DB">
        <w:rPr>
          <w:rFonts w:ascii="Arial" w:hAnsi="Arial" w:cs="Arial"/>
          <w:b/>
          <w:bCs/>
        </w:rPr>
        <w:t>12.4</w:t>
      </w:r>
      <w:r w:rsidRPr="00D904DB">
        <w:rPr>
          <w:rFonts w:ascii="Arial" w:hAnsi="Arial" w:cs="Arial"/>
          <w:b/>
          <w:bCs/>
        </w:rPr>
        <w:tab/>
        <w:t>DECONTAMINATION PROCEDURES</w:t>
      </w:r>
      <w:r>
        <w:rPr>
          <w:rFonts w:ascii="Arial" w:hAnsi="Arial" w:cs="Arial"/>
          <w:bCs/>
        </w:rPr>
        <w:t xml:space="preserve">.  </w:t>
      </w:r>
      <w:r w:rsidRPr="001D6FDD">
        <w:rPr>
          <w:rFonts w:ascii="Arial" w:hAnsi="Arial" w:cs="Arial"/>
          <w:bCs/>
          <w:spacing w:val="1"/>
        </w:rPr>
        <w:t>Contaminate</w:t>
      </w:r>
      <w:r w:rsidR="002177C3" w:rsidRPr="001D6FDD">
        <w:rPr>
          <w:rFonts w:ascii="Arial" w:hAnsi="Arial" w:cs="Arial"/>
          <w:bCs/>
          <w:spacing w:val="1"/>
        </w:rPr>
        <w:t>d</w:t>
      </w:r>
      <w:r w:rsidRPr="001D6FDD">
        <w:rPr>
          <w:rFonts w:ascii="Arial" w:hAnsi="Arial" w:cs="Arial"/>
          <w:bCs/>
          <w:spacing w:val="1"/>
        </w:rPr>
        <w:t xml:space="preserve"> vehicles and equipment </w:t>
      </w:r>
      <w:r w:rsidR="00312413">
        <w:rPr>
          <w:rFonts w:ascii="Arial" w:hAnsi="Arial" w:cs="Arial"/>
          <w:bCs/>
          <w:spacing w:val="1"/>
        </w:rPr>
        <w:t>will</w:t>
      </w:r>
      <w:r w:rsidRPr="001D6FDD">
        <w:rPr>
          <w:rFonts w:ascii="Arial" w:hAnsi="Arial" w:cs="Arial"/>
          <w:bCs/>
          <w:spacing w:val="1"/>
        </w:rPr>
        <w:t xml:space="preserve"> be decontaminated according to the guidance provided in t</w:t>
      </w:r>
      <w:r w:rsidRPr="001D6FDD">
        <w:rPr>
          <w:rFonts w:ascii="Arial" w:hAnsi="Arial" w:cs="Arial"/>
        </w:rPr>
        <w:t xml:space="preserve">he AIPH Technical Information Paper </w:t>
      </w:r>
      <w:r w:rsidR="00312413">
        <w:rPr>
          <w:rFonts w:ascii="Arial" w:hAnsi="Arial" w:cs="Arial"/>
        </w:rPr>
        <w:t>(</w:t>
      </w:r>
      <w:r w:rsidR="000E6E34" w:rsidRPr="000E6E34">
        <w:rPr>
          <w:rFonts w:ascii="Arial" w:hAnsi="Arial" w:cs="Arial"/>
        </w:rPr>
        <w:t xml:space="preserve">Decontamination of Vehicles </w:t>
      </w:r>
      <w:r w:rsidR="00312413">
        <w:rPr>
          <w:rFonts w:ascii="Arial" w:hAnsi="Arial" w:cs="Arial"/>
        </w:rPr>
        <w:t>and</w:t>
      </w:r>
      <w:r w:rsidR="000E6E34" w:rsidRPr="000E6E34">
        <w:rPr>
          <w:rFonts w:ascii="Arial" w:hAnsi="Arial" w:cs="Arial"/>
        </w:rPr>
        <w:t xml:space="preserve"> Equipment Used for Transportation of Potential Ebola Virus Disease (EVD) Patients or Related Equipment</w:t>
      </w:r>
      <w:r w:rsidR="00312413">
        <w:rPr>
          <w:rFonts w:ascii="Arial" w:hAnsi="Arial" w:cs="Arial"/>
        </w:rPr>
        <w:t>)</w:t>
      </w:r>
      <w:r w:rsidRPr="001D6FDD">
        <w:rPr>
          <w:rFonts w:ascii="Arial" w:hAnsi="Arial" w:cs="Arial"/>
        </w:rPr>
        <w:t xml:space="preserve"> that addresses decontamination of equipment </w:t>
      </w:r>
      <w:r w:rsidR="000E6E34">
        <w:rPr>
          <w:rFonts w:ascii="Arial" w:hAnsi="Arial" w:cs="Arial"/>
        </w:rPr>
        <w:t>to transport EVD patients</w:t>
      </w:r>
      <w:r w:rsidRPr="001D6FDD">
        <w:rPr>
          <w:rFonts w:ascii="Arial" w:hAnsi="Arial" w:cs="Arial"/>
        </w:rPr>
        <w:t xml:space="preserve">.  It is posted on the </w:t>
      </w:r>
      <w:r w:rsidR="00312413">
        <w:rPr>
          <w:rFonts w:ascii="Arial" w:hAnsi="Arial" w:cs="Arial"/>
        </w:rPr>
        <w:t>USA</w:t>
      </w:r>
      <w:r w:rsidRPr="001D6FDD">
        <w:rPr>
          <w:rFonts w:ascii="Arial" w:hAnsi="Arial" w:cs="Arial"/>
        </w:rPr>
        <w:t xml:space="preserve">PHC Ebola website for your reference at: </w:t>
      </w:r>
      <w:hyperlink r:id="rId20" w:history="1">
        <w:r w:rsidRPr="00312413">
          <w:rPr>
            <w:rStyle w:val="Hyperlink"/>
            <w:rFonts w:ascii="Arial" w:hAnsi="Arial" w:cs="Arial"/>
            <w:color w:val="0000FF"/>
          </w:rPr>
          <w:t>http://phc.amedd.army.mil/topics/discond/diseases/Pages/EbolaVirusDisease.aspx</w:t>
        </w:r>
      </w:hyperlink>
      <w:r w:rsidR="001D6FDD" w:rsidRPr="001D6FDD">
        <w:t>.</w:t>
      </w:r>
    </w:p>
    <w:p w:rsidR="00D904DB" w:rsidRDefault="00D904DB" w:rsidP="00D904DB">
      <w:pPr>
        <w:widowControl/>
        <w:tabs>
          <w:tab w:val="left" w:pos="720"/>
        </w:tabs>
        <w:autoSpaceDE/>
        <w:autoSpaceDN/>
        <w:adjustRightInd/>
        <w:rPr>
          <w:rFonts w:ascii="Arial" w:hAnsi="Arial" w:cs="Arial"/>
          <w:bCs/>
        </w:rPr>
      </w:pPr>
    </w:p>
    <w:p w:rsidR="00D904DB" w:rsidRPr="00D904DB" w:rsidRDefault="00D904DB" w:rsidP="00D904DB">
      <w:pPr>
        <w:pStyle w:val="PlainText"/>
        <w:tabs>
          <w:tab w:val="left" w:pos="720"/>
        </w:tabs>
        <w:rPr>
          <w:rFonts w:ascii="Arial" w:hAnsi="Arial" w:cs="Arial"/>
          <w:sz w:val="20"/>
          <w:szCs w:val="20"/>
        </w:rPr>
      </w:pPr>
      <w:r w:rsidRPr="00D904DB">
        <w:rPr>
          <w:rFonts w:ascii="Arial" w:hAnsi="Arial" w:cs="Arial"/>
          <w:b/>
          <w:sz w:val="20"/>
          <w:szCs w:val="20"/>
        </w:rPr>
        <w:t>12.5</w:t>
      </w:r>
      <w:r w:rsidRPr="00D904DB">
        <w:rPr>
          <w:rFonts w:ascii="Arial" w:hAnsi="Arial" w:cs="Arial"/>
          <w:b/>
          <w:sz w:val="20"/>
          <w:szCs w:val="20"/>
        </w:rPr>
        <w:tab/>
      </w:r>
      <w:r w:rsidRPr="00D904DB">
        <w:rPr>
          <w:rFonts w:ascii="Arial" w:hAnsi="Arial" w:cs="Arial"/>
          <w:b/>
          <w:caps/>
          <w:sz w:val="20"/>
          <w:szCs w:val="20"/>
        </w:rPr>
        <w:t>Waste Water Management and Tank Cleaning</w:t>
      </w:r>
      <w:r w:rsidRPr="00D904DB">
        <w:rPr>
          <w:rFonts w:ascii="Arial" w:hAnsi="Arial" w:cs="Arial"/>
          <w:sz w:val="20"/>
          <w:szCs w:val="20"/>
        </w:rPr>
        <w:t>.</w:t>
      </w:r>
    </w:p>
    <w:p w:rsidR="00D904DB" w:rsidRPr="00B42D44" w:rsidRDefault="00D904DB" w:rsidP="00D904DB">
      <w:pPr>
        <w:pStyle w:val="PlainText"/>
        <w:tabs>
          <w:tab w:val="left" w:pos="720"/>
        </w:tabs>
        <w:rPr>
          <w:rFonts w:ascii="Arial" w:hAnsi="Arial" w:cs="Arial"/>
          <w:sz w:val="20"/>
          <w:szCs w:val="20"/>
        </w:rPr>
      </w:pPr>
    </w:p>
    <w:p w:rsidR="00B42D44" w:rsidRPr="00B42D44" w:rsidRDefault="00D904DB" w:rsidP="00D904DB">
      <w:pPr>
        <w:pStyle w:val="PlainText"/>
        <w:tabs>
          <w:tab w:val="left" w:pos="720"/>
        </w:tabs>
        <w:ind w:firstLine="72"/>
        <w:rPr>
          <w:rFonts w:ascii="Arial" w:hAnsi="Arial" w:cs="Arial"/>
          <w:sz w:val="20"/>
          <w:szCs w:val="20"/>
        </w:rPr>
      </w:pPr>
      <w:r w:rsidRPr="00B42D44">
        <w:rPr>
          <w:rFonts w:ascii="Arial" w:hAnsi="Arial" w:cs="Arial"/>
          <w:sz w:val="20"/>
          <w:szCs w:val="20"/>
        </w:rPr>
        <w:tab/>
      </w:r>
      <w:r w:rsidRPr="00B42D44">
        <w:rPr>
          <w:rFonts w:ascii="Arial" w:hAnsi="Arial" w:cs="Arial"/>
          <w:b/>
          <w:sz w:val="20"/>
          <w:szCs w:val="20"/>
        </w:rPr>
        <w:t>12.5.1</w:t>
      </w:r>
      <w:r w:rsidRPr="00B42D44">
        <w:rPr>
          <w:rFonts w:ascii="Arial" w:hAnsi="Arial" w:cs="Arial"/>
          <w:b/>
          <w:sz w:val="20"/>
          <w:szCs w:val="20"/>
        </w:rPr>
        <w:tab/>
        <w:t>Mass Casualty Facility Design</w:t>
      </w:r>
      <w:r w:rsidRPr="00B42D44">
        <w:rPr>
          <w:rFonts w:ascii="Arial" w:hAnsi="Arial" w:cs="Arial"/>
          <w:sz w:val="20"/>
          <w:szCs w:val="20"/>
        </w:rPr>
        <w:t>.  Most MTF mass</w:t>
      </w:r>
      <w:r w:rsidR="00312413">
        <w:rPr>
          <w:rFonts w:ascii="Arial" w:hAnsi="Arial" w:cs="Arial"/>
          <w:sz w:val="20"/>
          <w:szCs w:val="20"/>
        </w:rPr>
        <w:t>-</w:t>
      </w:r>
      <w:r w:rsidRPr="00B42D44">
        <w:rPr>
          <w:rFonts w:ascii="Arial" w:hAnsi="Arial" w:cs="Arial"/>
          <w:sz w:val="20"/>
          <w:szCs w:val="20"/>
        </w:rPr>
        <w:t xml:space="preserve">casualty decontamination facilities are designed with a drain to an underground waste water holding tank(s).  </w:t>
      </w:r>
      <w:r w:rsidR="00EC1339" w:rsidRPr="00B42D44">
        <w:rPr>
          <w:rFonts w:ascii="Arial" w:hAnsi="Arial" w:cs="Arial"/>
          <w:sz w:val="20"/>
          <w:szCs w:val="20"/>
        </w:rPr>
        <w:t>The tank</w:t>
      </w:r>
      <w:r w:rsidRPr="00B42D44">
        <w:rPr>
          <w:rFonts w:ascii="Arial" w:hAnsi="Arial" w:cs="Arial"/>
          <w:sz w:val="20"/>
          <w:szCs w:val="20"/>
        </w:rPr>
        <w:t xml:space="preserve"> is designed with </w:t>
      </w:r>
      <w:r w:rsidR="00EC1339" w:rsidRPr="00B42D44">
        <w:rPr>
          <w:rFonts w:ascii="Arial" w:hAnsi="Arial" w:cs="Arial"/>
          <w:sz w:val="20"/>
          <w:szCs w:val="20"/>
        </w:rPr>
        <w:t xml:space="preserve">a pump that can pump the fluid to the sanitary sewer system if deemed acceptable (or </w:t>
      </w:r>
      <w:r w:rsidR="00B42D44">
        <w:rPr>
          <w:rFonts w:ascii="Arial" w:hAnsi="Arial" w:cs="Arial"/>
          <w:sz w:val="20"/>
          <w:szCs w:val="20"/>
        </w:rPr>
        <w:t>once</w:t>
      </w:r>
      <w:r w:rsidR="00EC1339" w:rsidRPr="00B42D44">
        <w:rPr>
          <w:rFonts w:ascii="Arial" w:hAnsi="Arial" w:cs="Arial"/>
          <w:sz w:val="20"/>
          <w:szCs w:val="20"/>
        </w:rPr>
        <w:t xml:space="preserve"> appropriately disinfected and deemed acceptable for discharge to the sanitary sewer).  The function of the facility is </w:t>
      </w:r>
      <w:r w:rsidR="00B42D44" w:rsidRPr="00B42D44">
        <w:rPr>
          <w:rFonts w:ascii="Arial" w:hAnsi="Arial" w:cs="Arial"/>
          <w:sz w:val="20"/>
          <w:szCs w:val="20"/>
        </w:rPr>
        <w:t xml:space="preserve">most likely </w:t>
      </w:r>
      <w:r w:rsidR="00EC1339" w:rsidRPr="00B42D44">
        <w:rPr>
          <w:rFonts w:ascii="Arial" w:hAnsi="Arial" w:cs="Arial"/>
          <w:sz w:val="20"/>
          <w:szCs w:val="20"/>
        </w:rPr>
        <w:t xml:space="preserve">determined by the CBRNE team, so plans </w:t>
      </w:r>
      <w:r w:rsidR="00B42D44" w:rsidRPr="00B42D44">
        <w:rPr>
          <w:rFonts w:ascii="Arial" w:hAnsi="Arial" w:cs="Arial"/>
          <w:sz w:val="20"/>
          <w:szCs w:val="20"/>
        </w:rPr>
        <w:t>to utilize the facility must be coordinated through appropriate CBRNE personnel</w:t>
      </w:r>
      <w:r w:rsidR="00EC1339" w:rsidRPr="00B42D44">
        <w:rPr>
          <w:rFonts w:ascii="Arial" w:hAnsi="Arial" w:cs="Arial"/>
          <w:sz w:val="20"/>
          <w:szCs w:val="20"/>
        </w:rPr>
        <w:t xml:space="preserve">.  </w:t>
      </w:r>
    </w:p>
    <w:p w:rsidR="00B42D44" w:rsidRPr="00B42D44" w:rsidRDefault="00B42D44" w:rsidP="00D904DB">
      <w:pPr>
        <w:pStyle w:val="PlainText"/>
        <w:tabs>
          <w:tab w:val="left" w:pos="720"/>
        </w:tabs>
        <w:ind w:firstLine="72"/>
        <w:rPr>
          <w:rFonts w:ascii="Arial" w:hAnsi="Arial" w:cs="Arial"/>
          <w:sz w:val="20"/>
          <w:szCs w:val="20"/>
        </w:rPr>
      </w:pPr>
    </w:p>
    <w:p w:rsidR="00B42D44" w:rsidRDefault="00B42D44" w:rsidP="00B42D44">
      <w:pPr>
        <w:pStyle w:val="PlainText"/>
        <w:tabs>
          <w:tab w:val="left" w:pos="720"/>
        </w:tabs>
        <w:ind w:firstLine="72"/>
        <w:rPr>
          <w:rFonts w:ascii="Arial" w:hAnsi="Arial" w:cs="Arial"/>
          <w:sz w:val="20"/>
          <w:szCs w:val="20"/>
        </w:rPr>
      </w:pPr>
      <w:r w:rsidRPr="00B42D44">
        <w:rPr>
          <w:rFonts w:ascii="Arial" w:hAnsi="Arial" w:cs="Arial"/>
          <w:sz w:val="20"/>
          <w:szCs w:val="20"/>
        </w:rPr>
        <w:tab/>
      </w:r>
      <w:r w:rsidR="00217A1B">
        <w:rPr>
          <w:rFonts w:ascii="Arial" w:hAnsi="Arial" w:cs="Arial"/>
          <w:b/>
          <w:sz w:val="20"/>
          <w:szCs w:val="20"/>
        </w:rPr>
        <w:t>12.5.2</w:t>
      </w:r>
      <w:r w:rsidR="00217A1B">
        <w:rPr>
          <w:rFonts w:ascii="Arial" w:hAnsi="Arial" w:cs="Arial"/>
          <w:b/>
          <w:sz w:val="20"/>
          <w:szCs w:val="20"/>
        </w:rPr>
        <w:tab/>
        <w:t>Disinfection of Collected Waste Water in the T</w:t>
      </w:r>
      <w:r w:rsidRPr="00B42D44">
        <w:rPr>
          <w:rFonts w:ascii="Arial" w:hAnsi="Arial" w:cs="Arial"/>
          <w:b/>
          <w:sz w:val="20"/>
          <w:szCs w:val="20"/>
        </w:rPr>
        <w:t>ank(s)</w:t>
      </w:r>
      <w:r w:rsidRPr="00B42D44">
        <w:rPr>
          <w:rFonts w:ascii="Arial" w:hAnsi="Arial" w:cs="Arial"/>
          <w:sz w:val="20"/>
          <w:szCs w:val="20"/>
        </w:rPr>
        <w:t xml:space="preserve">.  </w:t>
      </w:r>
      <w:r>
        <w:rPr>
          <w:rFonts w:ascii="Arial" w:hAnsi="Arial" w:cs="Arial"/>
          <w:sz w:val="20"/>
          <w:szCs w:val="20"/>
        </w:rPr>
        <w:t xml:space="preserve">Once decontamination activities have ended (or the tank fills up), the waste water collected from </w:t>
      </w:r>
      <w:r w:rsidR="002177C3">
        <w:rPr>
          <w:rFonts w:ascii="Arial" w:hAnsi="Arial" w:cs="Arial"/>
          <w:sz w:val="20"/>
          <w:szCs w:val="20"/>
        </w:rPr>
        <w:t>vehicle</w:t>
      </w:r>
      <w:r>
        <w:rPr>
          <w:rFonts w:ascii="Arial" w:hAnsi="Arial" w:cs="Arial"/>
          <w:sz w:val="20"/>
          <w:szCs w:val="20"/>
        </w:rPr>
        <w:t xml:space="preserve"> decontamination must be treated prior to discharge into the sanitary sewer system.  </w:t>
      </w:r>
    </w:p>
    <w:p w:rsidR="00B42D44" w:rsidRDefault="00B42D44" w:rsidP="00B42D44">
      <w:pPr>
        <w:pStyle w:val="PlainText"/>
        <w:tabs>
          <w:tab w:val="left" w:pos="720"/>
        </w:tabs>
        <w:ind w:firstLine="72"/>
        <w:rPr>
          <w:rFonts w:ascii="Arial" w:hAnsi="Arial" w:cs="Arial"/>
          <w:sz w:val="20"/>
          <w:szCs w:val="20"/>
        </w:rPr>
      </w:pPr>
    </w:p>
    <w:p w:rsidR="00B42D44" w:rsidRPr="00B42D44" w:rsidRDefault="00B42D44" w:rsidP="00B42D44">
      <w:pPr>
        <w:pStyle w:val="PlainText"/>
        <w:tabs>
          <w:tab w:val="left" w:pos="720"/>
          <w:tab w:val="left" w:pos="1800"/>
        </w:tabs>
        <w:ind w:firstLine="72"/>
        <w:rPr>
          <w:rFonts w:ascii="Arial" w:hAnsi="Arial" w:cs="Arial"/>
          <w:sz w:val="20"/>
          <w:szCs w:val="20"/>
        </w:rPr>
      </w:pPr>
      <w:r>
        <w:rPr>
          <w:rFonts w:ascii="Arial" w:hAnsi="Arial" w:cs="Arial"/>
          <w:sz w:val="20"/>
          <w:szCs w:val="20"/>
        </w:rPr>
        <w:tab/>
        <w:t>12.5.2.1</w:t>
      </w:r>
      <w:r>
        <w:rPr>
          <w:rFonts w:ascii="Arial" w:hAnsi="Arial" w:cs="Arial"/>
          <w:sz w:val="20"/>
          <w:szCs w:val="20"/>
        </w:rPr>
        <w:tab/>
      </w:r>
      <w:r w:rsidR="00365329">
        <w:rPr>
          <w:rFonts w:ascii="Arial" w:hAnsi="Arial" w:cs="Arial"/>
          <w:sz w:val="20"/>
          <w:szCs w:val="20"/>
        </w:rPr>
        <w:t xml:space="preserve">A ratio of 500 </w:t>
      </w:r>
      <w:r w:rsidR="00312413">
        <w:rPr>
          <w:rFonts w:ascii="Arial" w:hAnsi="Arial" w:cs="Arial"/>
          <w:sz w:val="20"/>
          <w:szCs w:val="20"/>
        </w:rPr>
        <w:t>parts per million (</w:t>
      </w:r>
      <w:r w:rsidR="006128B6">
        <w:rPr>
          <w:rFonts w:ascii="Arial" w:hAnsi="Arial" w:cs="Arial"/>
          <w:sz w:val="20"/>
          <w:szCs w:val="20"/>
        </w:rPr>
        <w:t xml:space="preserve">or </w:t>
      </w:r>
      <w:r w:rsidR="00365329">
        <w:rPr>
          <w:rFonts w:ascii="Arial" w:hAnsi="Arial" w:cs="Arial"/>
          <w:sz w:val="20"/>
          <w:szCs w:val="20"/>
        </w:rPr>
        <w:t>ppm</w:t>
      </w:r>
      <w:r w:rsidR="00312413">
        <w:rPr>
          <w:rFonts w:ascii="Arial" w:hAnsi="Arial" w:cs="Arial"/>
          <w:sz w:val="20"/>
          <w:szCs w:val="20"/>
        </w:rPr>
        <w:t>)</w:t>
      </w:r>
      <w:r w:rsidR="00365329">
        <w:rPr>
          <w:rFonts w:ascii="Arial" w:hAnsi="Arial" w:cs="Arial"/>
          <w:sz w:val="20"/>
          <w:szCs w:val="20"/>
        </w:rPr>
        <w:t xml:space="preserve"> disinfectant/water solution to one part </w:t>
      </w:r>
      <w:r w:rsidRPr="00B42D44">
        <w:rPr>
          <w:rFonts w:ascii="Arial" w:hAnsi="Arial" w:cs="Arial"/>
          <w:sz w:val="20"/>
          <w:szCs w:val="20"/>
        </w:rPr>
        <w:t>v</w:t>
      </w:r>
      <w:r>
        <w:rPr>
          <w:rFonts w:ascii="Arial" w:hAnsi="Arial" w:cs="Arial"/>
          <w:sz w:val="20"/>
          <w:szCs w:val="20"/>
        </w:rPr>
        <w:t>irus</w:t>
      </w:r>
      <w:r w:rsidRPr="00B42D44">
        <w:rPr>
          <w:rFonts w:ascii="Arial" w:hAnsi="Arial" w:cs="Arial"/>
          <w:sz w:val="20"/>
          <w:szCs w:val="20"/>
        </w:rPr>
        <w:t xml:space="preserve"> for 1</w:t>
      </w:r>
      <w:r w:rsidR="003821FB">
        <w:rPr>
          <w:rFonts w:ascii="Arial" w:hAnsi="Arial" w:cs="Arial"/>
          <w:sz w:val="20"/>
          <w:szCs w:val="20"/>
        </w:rPr>
        <w:t>5</w:t>
      </w:r>
      <w:r w:rsidR="00312413">
        <w:rPr>
          <w:rFonts w:ascii="Arial" w:hAnsi="Arial" w:cs="Arial"/>
          <w:sz w:val="20"/>
          <w:szCs w:val="20"/>
        </w:rPr>
        <w:t>-</w:t>
      </w:r>
      <w:r w:rsidRPr="00B42D44">
        <w:rPr>
          <w:rFonts w:ascii="Arial" w:hAnsi="Arial" w:cs="Arial"/>
          <w:sz w:val="20"/>
          <w:szCs w:val="20"/>
        </w:rPr>
        <w:t xml:space="preserve">minutes </w:t>
      </w:r>
      <w:r>
        <w:rPr>
          <w:rFonts w:ascii="Arial" w:hAnsi="Arial" w:cs="Arial"/>
          <w:sz w:val="20"/>
          <w:szCs w:val="20"/>
        </w:rPr>
        <w:t xml:space="preserve">contact time </w:t>
      </w:r>
      <w:r w:rsidRPr="00B42D44">
        <w:rPr>
          <w:rFonts w:ascii="Arial" w:hAnsi="Arial" w:cs="Arial"/>
          <w:sz w:val="20"/>
          <w:szCs w:val="20"/>
        </w:rPr>
        <w:t xml:space="preserve">will kill Ebola </w:t>
      </w:r>
      <w:r w:rsidR="008E685A">
        <w:rPr>
          <w:rFonts w:ascii="Arial" w:hAnsi="Arial" w:cs="Arial"/>
          <w:sz w:val="20"/>
          <w:szCs w:val="20"/>
        </w:rPr>
        <w:t xml:space="preserve">(see </w:t>
      </w:r>
      <w:r w:rsidR="009D3A55">
        <w:rPr>
          <w:rFonts w:ascii="Arial" w:hAnsi="Arial" w:cs="Arial"/>
          <w:sz w:val="20"/>
          <w:szCs w:val="20"/>
        </w:rPr>
        <w:t>World Health Organization (2014)</w:t>
      </w:r>
      <w:r w:rsidR="008E685A">
        <w:rPr>
          <w:rFonts w:ascii="Arial" w:hAnsi="Arial" w:cs="Arial"/>
          <w:sz w:val="20"/>
          <w:szCs w:val="20"/>
        </w:rPr>
        <w:t>)</w:t>
      </w:r>
      <w:r w:rsidR="009D3A55">
        <w:rPr>
          <w:rFonts w:ascii="Arial" w:hAnsi="Arial" w:cs="Arial"/>
          <w:sz w:val="20"/>
          <w:szCs w:val="20"/>
        </w:rPr>
        <w:t xml:space="preserve">.  </w:t>
      </w:r>
    </w:p>
    <w:p w:rsidR="00B42D44" w:rsidRPr="00B42D44" w:rsidRDefault="00B42D44" w:rsidP="00B42D44">
      <w:pPr>
        <w:pStyle w:val="PlainText"/>
        <w:rPr>
          <w:rFonts w:ascii="Arial" w:hAnsi="Arial" w:cs="Arial"/>
          <w:sz w:val="20"/>
          <w:szCs w:val="20"/>
        </w:rPr>
      </w:pPr>
    </w:p>
    <w:p w:rsidR="00B42D44" w:rsidRDefault="00B42D44" w:rsidP="00B42D44">
      <w:pPr>
        <w:pStyle w:val="PlainText"/>
        <w:tabs>
          <w:tab w:val="left" w:pos="720"/>
          <w:tab w:val="left" w:pos="1800"/>
        </w:tabs>
        <w:rPr>
          <w:rFonts w:ascii="Arial" w:hAnsi="Arial" w:cs="Arial"/>
          <w:sz w:val="20"/>
          <w:szCs w:val="20"/>
        </w:rPr>
      </w:pPr>
      <w:r>
        <w:rPr>
          <w:rFonts w:ascii="Arial" w:hAnsi="Arial" w:cs="Arial"/>
          <w:sz w:val="20"/>
          <w:szCs w:val="20"/>
        </w:rPr>
        <w:tab/>
        <w:t>12.5.2.2</w:t>
      </w:r>
      <w:r>
        <w:rPr>
          <w:rFonts w:ascii="Arial" w:hAnsi="Arial" w:cs="Arial"/>
          <w:sz w:val="20"/>
          <w:szCs w:val="20"/>
        </w:rPr>
        <w:tab/>
      </w:r>
      <w:r w:rsidRPr="00B42D44">
        <w:rPr>
          <w:rFonts w:ascii="Arial" w:hAnsi="Arial" w:cs="Arial"/>
          <w:sz w:val="20"/>
          <w:szCs w:val="20"/>
        </w:rPr>
        <w:t xml:space="preserve">To </w:t>
      </w:r>
      <w:r>
        <w:rPr>
          <w:rFonts w:ascii="Arial" w:hAnsi="Arial" w:cs="Arial"/>
          <w:sz w:val="20"/>
          <w:szCs w:val="20"/>
        </w:rPr>
        <w:t xml:space="preserve">achieve </w:t>
      </w:r>
      <w:r w:rsidR="002177C3">
        <w:rPr>
          <w:rFonts w:ascii="Arial" w:hAnsi="Arial" w:cs="Arial"/>
          <w:sz w:val="20"/>
          <w:szCs w:val="20"/>
        </w:rPr>
        <w:t xml:space="preserve">the </w:t>
      </w:r>
      <w:r>
        <w:rPr>
          <w:rFonts w:ascii="Arial" w:hAnsi="Arial" w:cs="Arial"/>
          <w:sz w:val="20"/>
          <w:szCs w:val="20"/>
        </w:rPr>
        <w:t>desired concentration</w:t>
      </w:r>
      <w:r w:rsidRPr="00B42D44">
        <w:rPr>
          <w:rFonts w:ascii="Arial" w:hAnsi="Arial" w:cs="Arial"/>
          <w:sz w:val="20"/>
          <w:szCs w:val="20"/>
        </w:rPr>
        <w:t xml:space="preserve">, </w:t>
      </w:r>
      <w:r>
        <w:rPr>
          <w:rFonts w:ascii="Arial" w:hAnsi="Arial" w:cs="Arial"/>
          <w:sz w:val="20"/>
          <w:szCs w:val="20"/>
        </w:rPr>
        <w:t xml:space="preserve">add </w:t>
      </w:r>
      <w:r w:rsidRPr="00B42D44">
        <w:rPr>
          <w:rFonts w:ascii="Arial" w:hAnsi="Arial" w:cs="Arial"/>
          <w:sz w:val="20"/>
          <w:szCs w:val="20"/>
        </w:rPr>
        <w:t>approximately 1 part household bleach (a bit over 5% sodium hypochlorite) for every 9</w:t>
      </w:r>
      <w:r w:rsidR="009D3A55">
        <w:rPr>
          <w:rFonts w:ascii="Arial" w:hAnsi="Arial" w:cs="Arial"/>
          <w:sz w:val="20"/>
          <w:szCs w:val="20"/>
        </w:rPr>
        <w:t>9</w:t>
      </w:r>
      <w:r w:rsidRPr="00B42D44">
        <w:rPr>
          <w:rFonts w:ascii="Arial" w:hAnsi="Arial" w:cs="Arial"/>
          <w:sz w:val="20"/>
          <w:szCs w:val="20"/>
        </w:rPr>
        <w:t xml:space="preserve"> parts</w:t>
      </w:r>
      <w:r w:rsidR="009D3A55">
        <w:rPr>
          <w:rFonts w:ascii="Arial" w:hAnsi="Arial" w:cs="Arial"/>
          <w:sz w:val="20"/>
          <w:szCs w:val="20"/>
        </w:rPr>
        <w:t xml:space="preserve"> of</w:t>
      </w:r>
      <w:r w:rsidRPr="00B42D44">
        <w:rPr>
          <w:rFonts w:ascii="Arial" w:hAnsi="Arial" w:cs="Arial"/>
          <w:sz w:val="20"/>
          <w:szCs w:val="20"/>
        </w:rPr>
        <w:t xml:space="preserve"> water.  </w:t>
      </w:r>
      <w:r>
        <w:rPr>
          <w:rFonts w:ascii="Arial" w:hAnsi="Arial" w:cs="Arial"/>
          <w:sz w:val="20"/>
          <w:szCs w:val="20"/>
        </w:rPr>
        <w:t xml:space="preserve">For </w:t>
      </w:r>
      <w:r w:rsidRPr="00B42D44">
        <w:rPr>
          <w:rFonts w:ascii="Arial" w:hAnsi="Arial" w:cs="Arial"/>
          <w:sz w:val="20"/>
          <w:szCs w:val="20"/>
        </w:rPr>
        <w:t>Ex</w:t>
      </w:r>
      <w:r>
        <w:rPr>
          <w:rFonts w:ascii="Arial" w:hAnsi="Arial" w:cs="Arial"/>
          <w:sz w:val="20"/>
          <w:szCs w:val="20"/>
        </w:rPr>
        <w:t>ample:</w:t>
      </w:r>
      <w:r w:rsidRPr="00B42D44">
        <w:rPr>
          <w:rFonts w:ascii="Arial" w:hAnsi="Arial" w:cs="Arial"/>
          <w:sz w:val="20"/>
          <w:szCs w:val="20"/>
        </w:rPr>
        <w:t xml:space="preserve"> </w:t>
      </w:r>
      <w:r w:rsidR="008E685A">
        <w:rPr>
          <w:rFonts w:ascii="Arial" w:hAnsi="Arial" w:cs="Arial"/>
          <w:sz w:val="20"/>
          <w:szCs w:val="20"/>
        </w:rPr>
        <w:t xml:space="preserve"> </w:t>
      </w:r>
      <w:r>
        <w:rPr>
          <w:rFonts w:ascii="Arial" w:hAnsi="Arial" w:cs="Arial"/>
          <w:sz w:val="20"/>
          <w:szCs w:val="20"/>
        </w:rPr>
        <w:t xml:space="preserve">to treat a </w:t>
      </w:r>
      <w:r w:rsidRPr="00B42D44">
        <w:rPr>
          <w:rFonts w:ascii="Arial" w:hAnsi="Arial" w:cs="Arial"/>
          <w:sz w:val="20"/>
          <w:szCs w:val="20"/>
        </w:rPr>
        <w:t>1000</w:t>
      </w:r>
      <w:r w:rsidR="008E685A">
        <w:rPr>
          <w:rFonts w:ascii="Arial" w:hAnsi="Arial" w:cs="Arial"/>
          <w:sz w:val="20"/>
          <w:szCs w:val="20"/>
        </w:rPr>
        <w:t>-</w:t>
      </w:r>
      <w:r w:rsidRPr="00B42D44">
        <w:rPr>
          <w:rFonts w:ascii="Arial" w:hAnsi="Arial" w:cs="Arial"/>
          <w:sz w:val="20"/>
          <w:szCs w:val="20"/>
        </w:rPr>
        <w:t>gallon tank</w:t>
      </w:r>
      <w:r w:rsidR="008E685A">
        <w:rPr>
          <w:rFonts w:ascii="Arial" w:hAnsi="Arial" w:cs="Arial"/>
          <w:sz w:val="20"/>
          <w:szCs w:val="20"/>
        </w:rPr>
        <w:t>,</w:t>
      </w:r>
      <w:r>
        <w:rPr>
          <w:rFonts w:ascii="Arial" w:hAnsi="Arial" w:cs="Arial"/>
          <w:sz w:val="20"/>
          <w:szCs w:val="20"/>
        </w:rPr>
        <w:t xml:space="preserve"> mix </w:t>
      </w:r>
      <w:r w:rsidRPr="00B42D44">
        <w:rPr>
          <w:rFonts w:ascii="Arial" w:hAnsi="Arial" w:cs="Arial"/>
          <w:sz w:val="20"/>
          <w:szCs w:val="20"/>
        </w:rPr>
        <w:t xml:space="preserve">10 gallons household bleach </w:t>
      </w:r>
      <w:r w:rsidR="009D3A55">
        <w:rPr>
          <w:rFonts w:ascii="Arial" w:hAnsi="Arial" w:cs="Arial"/>
          <w:sz w:val="20"/>
          <w:szCs w:val="20"/>
        </w:rPr>
        <w:t xml:space="preserve">and </w:t>
      </w:r>
      <w:r w:rsidRPr="00B42D44">
        <w:rPr>
          <w:rFonts w:ascii="Arial" w:hAnsi="Arial" w:cs="Arial"/>
          <w:sz w:val="20"/>
          <w:szCs w:val="20"/>
        </w:rPr>
        <w:t>9</w:t>
      </w:r>
      <w:r w:rsidR="009D3A55">
        <w:rPr>
          <w:rFonts w:ascii="Arial" w:hAnsi="Arial" w:cs="Arial"/>
          <w:sz w:val="20"/>
          <w:szCs w:val="20"/>
        </w:rPr>
        <w:t>9</w:t>
      </w:r>
      <w:r w:rsidRPr="00B42D44">
        <w:rPr>
          <w:rFonts w:ascii="Arial" w:hAnsi="Arial" w:cs="Arial"/>
          <w:sz w:val="20"/>
          <w:szCs w:val="20"/>
        </w:rPr>
        <w:t xml:space="preserve">0 gallons </w:t>
      </w:r>
      <w:r>
        <w:rPr>
          <w:rFonts w:ascii="Arial" w:hAnsi="Arial" w:cs="Arial"/>
          <w:sz w:val="20"/>
          <w:szCs w:val="20"/>
        </w:rPr>
        <w:t xml:space="preserve">of </w:t>
      </w:r>
      <w:r w:rsidRPr="00B42D44">
        <w:rPr>
          <w:rFonts w:ascii="Arial" w:hAnsi="Arial" w:cs="Arial"/>
          <w:sz w:val="20"/>
          <w:szCs w:val="20"/>
        </w:rPr>
        <w:t>wastewater.</w:t>
      </w:r>
      <w:r>
        <w:rPr>
          <w:rFonts w:ascii="Arial" w:hAnsi="Arial" w:cs="Arial"/>
          <w:sz w:val="20"/>
          <w:szCs w:val="20"/>
        </w:rPr>
        <w:t xml:space="preserve">  </w:t>
      </w:r>
      <w:r w:rsidRPr="00B42D44">
        <w:rPr>
          <w:rFonts w:ascii="Arial" w:hAnsi="Arial" w:cs="Arial"/>
          <w:sz w:val="20"/>
          <w:szCs w:val="20"/>
        </w:rPr>
        <w:t>This level of disinfection is suggested for bod</w:t>
      </w:r>
      <w:r>
        <w:rPr>
          <w:rFonts w:ascii="Arial" w:hAnsi="Arial" w:cs="Arial"/>
          <w:sz w:val="20"/>
          <w:szCs w:val="20"/>
        </w:rPr>
        <w:t>y</w:t>
      </w:r>
      <w:r w:rsidRPr="00B42D44">
        <w:rPr>
          <w:rFonts w:ascii="Arial" w:hAnsi="Arial" w:cs="Arial"/>
          <w:sz w:val="20"/>
          <w:szCs w:val="20"/>
        </w:rPr>
        <w:t xml:space="preserve"> fluids and grossly contaminated items/surfaces</w:t>
      </w:r>
      <w:r w:rsidR="002177C3">
        <w:rPr>
          <w:rFonts w:ascii="Arial" w:hAnsi="Arial" w:cs="Arial"/>
          <w:sz w:val="20"/>
          <w:szCs w:val="20"/>
        </w:rPr>
        <w:t>;</w:t>
      </w:r>
      <w:r>
        <w:rPr>
          <w:rFonts w:ascii="Arial" w:hAnsi="Arial" w:cs="Arial"/>
          <w:sz w:val="20"/>
          <w:szCs w:val="20"/>
        </w:rPr>
        <w:t xml:space="preserve"> therefore, it will be an </w:t>
      </w:r>
      <w:r w:rsidR="002932D4">
        <w:rPr>
          <w:rFonts w:ascii="Arial" w:hAnsi="Arial" w:cs="Arial"/>
          <w:sz w:val="20"/>
          <w:szCs w:val="20"/>
        </w:rPr>
        <w:t xml:space="preserve">overly conservative ratio, </w:t>
      </w:r>
      <w:r w:rsidRPr="00B42D44">
        <w:rPr>
          <w:rFonts w:ascii="Arial" w:hAnsi="Arial" w:cs="Arial"/>
          <w:sz w:val="20"/>
          <w:szCs w:val="20"/>
        </w:rPr>
        <w:t>considering the decon</w:t>
      </w:r>
      <w:r w:rsidR="002932D4">
        <w:rPr>
          <w:rFonts w:ascii="Arial" w:hAnsi="Arial" w:cs="Arial"/>
          <w:sz w:val="20"/>
          <w:szCs w:val="20"/>
        </w:rPr>
        <w:t>tamination</w:t>
      </w:r>
      <w:r w:rsidRPr="00B42D44">
        <w:rPr>
          <w:rFonts w:ascii="Arial" w:hAnsi="Arial" w:cs="Arial"/>
          <w:sz w:val="20"/>
          <w:szCs w:val="20"/>
        </w:rPr>
        <w:t xml:space="preserve"> water would presumably be mostly water (which is chlorinated for potable), have some disinfectant already in it, and a bit of contamination or body fluids.  </w:t>
      </w:r>
      <w:r w:rsidR="00365329">
        <w:rPr>
          <w:rFonts w:ascii="Arial" w:hAnsi="Arial" w:cs="Arial"/>
          <w:sz w:val="20"/>
          <w:szCs w:val="20"/>
        </w:rPr>
        <w:t>Avoid splashing while adding bleach to the tank.</w:t>
      </w:r>
    </w:p>
    <w:p w:rsidR="000E6E34" w:rsidRDefault="000E6E34">
      <w:pPr>
        <w:widowControl/>
        <w:autoSpaceDE/>
        <w:autoSpaceDN/>
        <w:adjustRightInd/>
        <w:rPr>
          <w:rFonts w:ascii="Arial" w:eastAsiaTheme="minorHAnsi" w:hAnsi="Arial" w:cs="Arial"/>
        </w:rPr>
      </w:pPr>
      <w:r>
        <w:rPr>
          <w:rFonts w:ascii="Arial" w:hAnsi="Arial" w:cs="Arial"/>
        </w:rPr>
        <w:br w:type="page"/>
      </w:r>
    </w:p>
    <w:p w:rsidR="002932D4" w:rsidRPr="00B42D44" w:rsidRDefault="002932D4" w:rsidP="00B42D44">
      <w:pPr>
        <w:pStyle w:val="PlainText"/>
        <w:tabs>
          <w:tab w:val="left" w:pos="720"/>
          <w:tab w:val="left" w:pos="1800"/>
        </w:tabs>
        <w:rPr>
          <w:rFonts w:ascii="Arial" w:hAnsi="Arial" w:cs="Arial"/>
          <w:sz w:val="20"/>
          <w:szCs w:val="20"/>
        </w:rPr>
      </w:pPr>
      <w:r>
        <w:rPr>
          <w:rFonts w:ascii="Arial" w:hAnsi="Arial" w:cs="Arial"/>
          <w:sz w:val="20"/>
          <w:szCs w:val="20"/>
        </w:rPr>
        <w:lastRenderedPageBreak/>
        <w:tab/>
        <w:t>12.5.2.3</w:t>
      </w:r>
      <w:r>
        <w:rPr>
          <w:rFonts w:ascii="Arial" w:hAnsi="Arial" w:cs="Arial"/>
          <w:sz w:val="20"/>
          <w:szCs w:val="20"/>
        </w:rPr>
        <w:tab/>
      </w:r>
      <w:r w:rsidR="00BA7D47">
        <w:rPr>
          <w:rFonts w:ascii="Arial" w:hAnsi="Arial" w:cs="Arial"/>
          <w:sz w:val="20"/>
          <w:szCs w:val="20"/>
        </w:rPr>
        <w:t xml:space="preserve">After the minimum contact time of </w:t>
      </w:r>
      <w:r w:rsidR="009D3A55">
        <w:rPr>
          <w:rFonts w:ascii="Arial" w:hAnsi="Arial" w:cs="Arial"/>
          <w:sz w:val="20"/>
          <w:szCs w:val="20"/>
        </w:rPr>
        <w:t>3</w:t>
      </w:r>
      <w:r w:rsidR="00BA7D47">
        <w:rPr>
          <w:rFonts w:ascii="Arial" w:hAnsi="Arial" w:cs="Arial"/>
          <w:sz w:val="20"/>
          <w:szCs w:val="20"/>
        </w:rPr>
        <w:t xml:space="preserve">0 minutes, add </w:t>
      </w:r>
      <w:proofErr w:type="spellStart"/>
      <w:r w:rsidR="00BA7D47">
        <w:rPr>
          <w:rFonts w:ascii="Arial" w:hAnsi="Arial" w:cs="Arial"/>
          <w:sz w:val="20"/>
          <w:szCs w:val="20"/>
        </w:rPr>
        <w:t>dechlorination</w:t>
      </w:r>
      <w:proofErr w:type="spellEnd"/>
      <w:r w:rsidR="00BA7D47">
        <w:rPr>
          <w:rFonts w:ascii="Arial" w:hAnsi="Arial" w:cs="Arial"/>
          <w:sz w:val="20"/>
          <w:szCs w:val="20"/>
        </w:rPr>
        <w:t xml:space="preserve"> pellets to reduce the effects of the bleach prior to discharge into the </w:t>
      </w:r>
      <w:r w:rsidR="008E685A">
        <w:rPr>
          <w:rFonts w:ascii="Arial" w:hAnsi="Arial" w:cs="Arial"/>
          <w:sz w:val="20"/>
          <w:szCs w:val="20"/>
        </w:rPr>
        <w:t>waste water treatment plant (</w:t>
      </w:r>
      <w:r w:rsidR="00BA7D47">
        <w:rPr>
          <w:rFonts w:ascii="Arial" w:hAnsi="Arial" w:cs="Arial"/>
          <w:sz w:val="20"/>
          <w:szCs w:val="20"/>
        </w:rPr>
        <w:t>WWTP</w:t>
      </w:r>
      <w:r w:rsidR="008E685A">
        <w:rPr>
          <w:rFonts w:ascii="Arial" w:hAnsi="Arial" w:cs="Arial"/>
          <w:sz w:val="20"/>
          <w:szCs w:val="20"/>
        </w:rPr>
        <w:t>)</w:t>
      </w:r>
      <w:r w:rsidR="00BA7D47">
        <w:rPr>
          <w:rFonts w:ascii="Arial" w:hAnsi="Arial" w:cs="Arial"/>
          <w:sz w:val="20"/>
          <w:szCs w:val="20"/>
        </w:rPr>
        <w:t xml:space="preserve">. </w:t>
      </w:r>
      <w:r w:rsidR="008E685A">
        <w:rPr>
          <w:rFonts w:ascii="Arial" w:hAnsi="Arial" w:cs="Arial"/>
          <w:sz w:val="20"/>
          <w:szCs w:val="20"/>
        </w:rPr>
        <w:t xml:space="preserve"> </w:t>
      </w:r>
      <w:r w:rsidR="00BA7D47">
        <w:rPr>
          <w:rFonts w:ascii="Arial" w:hAnsi="Arial" w:cs="Arial"/>
          <w:sz w:val="20"/>
          <w:szCs w:val="20"/>
        </w:rPr>
        <w:t xml:space="preserve">The effects can be checked with pH paper. </w:t>
      </w:r>
      <w:r w:rsidR="008E685A">
        <w:rPr>
          <w:rFonts w:ascii="Arial" w:hAnsi="Arial" w:cs="Arial"/>
          <w:sz w:val="20"/>
          <w:szCs w:val="20"/>
        </w:rPr>
        <w:t xml:space="preserve"> </w:t>
      </w:r>
      <w:r w:rsidR="00BA7D47">
        <w:rPr>
          <w:rFonts w:ascii="Arial" w:hAnsi="Arial" w:cs="Arial"/>
          <w:sz w:val="20"/>
          <w:szCs w:val="20"/>
        </w:rPr>
        <w:t>As the pellets start to work</w:t>
      </w:r>
      <w:r w:rsidR="008E685A">
        <w:rPr>
          <w:rFonts w:ascii="Arial" w:hAnsi="Arial" w:cs="Arial"/>
          <w:sz w:val="20"/>
          <w:szCs w:val="20"/>
        </w:rPr>
        <w:t>,</w:t>
      </w:r>
      <w:r w:rsidR="00BA7D47">
        <w:rPr>
          <w:rFonts w:ascii="Arial" w:hAnsi="Arial" w:cs="Arial"/>
          <w:sz w:val="20"/>
          <w:szCs w:val="20"/>
        </w:rPr>
        <w:t xml:space="preserve"> the pH should get closer to the neutral value of 7.  This will prevent corrosion of sewer pipes and the tank. </w:t>
      </w:r>
      <w:r w:rsidR="008E685A">
        <w:rPr>
          <w:rFonts w:ascii="Arial" w:hAnsi="Arial" w:cs="Arial"/>
          <w:sz w:val="20"/>
          <w:szCs w:val="20"/>
        </w:rPr>
        <w:t xml:space="preserve"> </w:t>
      </w:r>
      <w:r>
        <w:rPr>
          <w:rFonts w:ascii="Arial" w:hAnsi="Arial" w:cs="Arial"/>
          <w:sz w:val="20"/>
          <w:szCs w:val="20"/>
        </w:rPr>
        <w:t>If possible, allow the solution to sit for an extended period of time (12</w:t>
      </w:r>
      <w:r w:rsidR="00BA7D47">
        <w:rPr>
          <w:rFonts w:ascii="Arial" w:hAnsi="Arial" w:cs="Arial"/>
          <w:sz w:val="20"/>
          <w:szCs w:val="20"/>
        </w:rPr>
        <w:t xml:space="preserve"> hours</w:t>
      </w:r>
      <w:r>
        <w:rPr>
          <w:rFonts w:ascii="Arial" w:hAnsi="Arial" w:cs="Arial"/>
          <w:sz w:val="20"/>
          <w:szCs w:val="20"/>
        </w:rPr>
        <w:t xml:space="preserve">) to dissipate the chlorine and </w:t>
      </w:r>
      <w:r w:rsidR="008E685A">
        <w:rPr>
          <w:rFonts w:ascii="Arial" w:hAnsi="Arial" w:cs="Arial"/>
          <w:sz w:val="20"/>
          <w:szCs w:val="20"/>
        </w:rPr>
        <w:t xml:space="preserve">to </w:t>
      </w:r>
      <w:r w:rsidR="00BA7D47">
        <w:rPr>
          <w:rFonts w:ascii="Arial" w:hAnsi="Arial" w:cs="Arial"/>
          <w:sz w:val="20"/>
          <w:szCs w:val="20"/>
        </w:rPr>
        <w:t xml:space="preserve">further </w:t>
      </w:r>
      <w:r>
        <w:rPr>
          <w:rFonts w:ascii="Arial" w:hAnsi="Arial" w:cs="Arial"/>
          <w:sz w:val="20"/>
          <w:szCs w:val="20"/>
        </w:rPr>
        <w:t xml:space="preserve">reduce the potential for corrosion and interference at the WWTP.  </w:t>
      </w:r>
    </w:p>
    <w:p w:rsidR="00B42D44" w:rsidRPr="00B42D44" w:rsidRDefault="00B42D44" w:rsidP="00B42D44">
      <w:pPr>
        <w:pStyle w:val="PlainText"/>
        <w:rPr>
          <w:rFonts w:ascii="Arial" w:hAnsi="Arial" w:cs="Arial"/>
          <w:sz w:val="20"/>
          <w:szCs w:val="20"/>
        </w:rPr>
      </w:pPr>
    </w:p>
    <w:p w:rsidR="00B42D44" w:rsidRPr="00B42D44" w:rsidRDefault="002932D4" w:rsidP="002932D4">
      <w:pPr>
        <w:pStyle w:val="PlainText"/>
        <w:tabs>
          <w:tab w:val="left" w:pos="1800"/>
        </w:tabs>
        <w:ind w:firstLine="720"/>
        <w:rPr>
          <w:rFonts w:ascii="Arial" w:hAnsi="Arial" w:cs="Arial"/>
          <w:sz w:val="20"/>
          <w:szCs w:val="20"/>
        </w:rPr>
      </w:pPr>
      <w:r>
        <w:rPr>
          <w:rFonts w:ascii="Arial" w:hAnsi="Arial" w:cs="Arial"/>
          <w:sz w:val="20"/>
          <w:szCs w:val="20"/>
        </w:rPr>
        <w:t>12.5.2.4</w:t>
      </w:r>
      <w:r>
        <w:rPr>
          <w:rFonts w:ascii="Arial" w:hAnsi="Arial" w:cs="Arial"/>
          <w:sz w:val="20"/>
          <w:szCs w:val="20"/>
        </w:rPr>
        <w:tab/>
        <w:t xml:space="preserve">Prior to discharge, contact the </w:t>
      </w:r>
      <w:r w:rsidR="00B42D44" w:rsidRPr="00B42D44">
        <w:rPr>
          <w:rFonts w:ascii="Arial" w:hAnsi="Arial" w:cs="Arial"/>
          <w:sz w:val="20"/>
          <w:szCs w:val="20"/>
        </w:rPr>
        <w:t xml:space="preserve">DPW </w:t>
      </w:r>
      <w:r>
        <w:rPr>
          <w:rFonts w:ascii="Arial" w:hAnsi="Arial" w:cs="Arial"/>
          <w:sz w:val="20"/>
          <w:szCs w:val="20"/>
        </w:rPr>
        <w:t xml:space="preserve">and </w:t>
      </w:r>
      <w:r w:rsidR="008E685A">
        <w:rPr>
          <w:rFonts w:ascii="Arial" w:hAnsi="Arial" w:cs="Arial"/>
          <w:sz w:val="20"/>
          <w:szCs w:val="20"/>
        </w:rPr>
        <w:t>WWTP</w:t>
      </w:r>
      <w:r>
        <w:rPr>
          <w:rFonts w:ascii="Arial" w:hAnsi="Arial" w:cs="Arial"/>
          <w:sz w:val="20"/>
          <w:szCs w:val="20"/>
        </w:rPr>
        <w:t xml:space="preserve"> </w:t>
      </w:r>
      <w:r w:rsidR="00B42D44" w:rsidRPr="00B42D44">
        <w:rPr>
          <w:rFonts w:ascii="Arial" w:hAnsi="Arial" w:cs="Arial"/>
          <w:sz w:val="20"/>
          <w:szCs w:val="20"/>
        </w:rPr>
        <w:t>operator</w:t>
      </w:r>
      <w:r>
        <w:rPr>
          <w:rFonts w:ascii="Arial" w:hAnsi="Arial" w:cs="Arial"/>
          <w:sz w:val="20"/>
          <w:szCs w:val="20"/>
        </w:rPr>
        <w:t xml:space="preserve"> to provide notification of the intended discharge of treated waste water.  </w:t>
      </w:r>
      <w:r w:rsidR="008E685A">
        <w:rPr>
          <w:rFonts w:ascii="Arial" w:hAnsi="Arial" w:cs="Arial"/>
          <w:sz w:val="20"/>
          <w:szCs w:val="20"/>
        </w:rPr>
        <w:t>[</w:t>
      </w:r>
      <w:r>
        <w:rPr>
          <w:rFonts w:ascii="Arial" w:hAnsi="Arial" w:cs="Arial"/>
          <w:sz w:val="20"/>
          <w:szCs w:val="20"/>
        </w:rPr>
        <w:t>Note, DPW may prefer to contact the WWTP.</w:t>
      </w:r>
      <w:r w:rsidR="008E685A">
        <w:rPr>
          <w:rFonts w:ascii="Arial" w:hAnsi="Arial" w:cs="Arial"/>
          <w:sz w:val="20"/>
          <w:szCs w:val="20"/>
        </w:rPr>
        <w:t>]</w:t>
      </w:r>
      <w:r>
        <w:rPr>
          <w:rFonts w:ascii="Arial" w:hAnsi="Arial" w:cs="Arial"/>
          <w:sz w:val="20"/>
          <w:szCs w:val="20"/>
        </w:rPr>
        <w:t xml:space="preserve">  </w:t>
      </w:r>
      <w:r w:rsidR="00BA7D47">
        <w:rPr>
          <w:rFonts w:ascii="Arial" w:hAnsi="Arial" w:cs="Arial"/>
          <w:sz w:val="20"/>
          <w:szCs w:val="20"/>
        </w:rPr>
        <w:t>Provide the pH value and a description of efforts taken to neutralize the chlorine (</w:t>
      </w:r>
      <w:proofErr w:type="spellStart"/>
      <w:r w:rsidR="00BA7D47">
        <w:rPr>
          <w:rFonts w:ascii="Arial" w:hAnsi="Arial" w:cs="Arial"/>
          <w:sz w:val="20"/>
          <w:szCs w:val="20"/>
        </w:rPr>
        <w:t>dechlorination</w:t>
      </w:r>
      <w:proofErr w:type="spellEnd"/>
      <w:r w:rsidR="00BA7D47">
        <w:rPr>
          <w:rFonts w:ascii="Arial" w:hAnsi="Arial" w:cs="Arial"/>
          <w:sz w:val="20"/>
          <w:szCs w:val="20"/>
        </w:rPr>
        <w:t xml:space="preserve"> pellets and contact time) to DPW and the WWTP.</w:t>
      </w:r>
      <w:r w:rsidR="008E685A">
        <w:rPr>
          <w:rFonts w:ascii="Arial" w:hAnsi="Arial" w:cs="Arial"/>
          <w:sz w:val="20"/>
          <w:szCs w:val="20"/>
        </w:rPr>
        <w:t>]</w:t>
      </w:r>
    </w:p>
    <w:p w:rsidR="00B42D44" w:rsidRPr="009D3A55" w:rsidRDefault="00B42D44" w:rsidP="00B42D44">
      <w:pPr>
        <w:pStyle w:val="PlainText"/>
        <w:rPr>
          <w:rFonts w:ascii="Arial" w:hAnsi="Arial" w:cs="Arial"/>
          <w:sz w:val="20"/>
          <w:szCs w:val="20"/>
        </w:rPr>
      </w:pPr>
    </w:p>
    <w:p w:rsidR="00217A1B" w:rsidRPr="009D3A55" w:rsidRDefault="009D3A55" w:rsidP="009D3A55">
      <w:pPr>
        <w:pStyle w:val="PlainText"/>
        <w:tabs>
          <w:tab w:val="left" w:pos="720"/>
          <w:tab w:val="left" w:pos="1800"/>
        </w:tabs>
        <w:rPr>
          <w:rFonts w:ascii="Arial" w:hAnsi="Arial" w:cs="Arial"/>
          <w:sz w:val="20"/>
          <w:szCs w:val="20"/>
        </w:rPr>
      </w:pPr>
      <w:r w:rsidRPr="009D3A55">
        <w:rPr>
          <w:rFonts w:ascii="Arial" w:hAnsi="Arial" w:cs="Arial"/>
          <w:sz w:val="20"/>
          <w:szCs w:val="20"/>
        </w:rPr>
        <w:tab/>
        <w:t>12.5.2.5</w:t>
      </w:r>
      <w:r>
        <w:rPr>
          <w:rFonts w:ascii="Arial" w:hAnsi="Arial" w:cs="Arial"/>
          <w:sz w:val="20"/>
          <w:szCs w:val="20"/>
        </w:rPr>
        <w:tab/>
        <w:t xml:space="preserve">If advanced notice is given that decontamination will take place, add 1 to 2 gallons of bleach to the tank prior to filling the tank with decontamination waste water. </w:t>
      </w:r>
      <w:r w:rsidR="008E685A">
        <w:rPr>
          <w:rFonts w:ascii="Arial" w:hAnsi="Arial" w:cs="Arial"/>
          <w:sz w:val="20"/>
          <w:szCs w:val="20"/>
        </w:rPr>
        <w:t xml:space="preserve"> </w:t>
      </w:r>
      <w:r>
        <w:rPr>
          <w:rFonts w:ascii="Arial" w:hAnsi="Arial" w:cs="Arial"/>
          <w:sz w:val="20"/>
          <w:szCs w:val="20"/>
        </w:rPr>
        <w:t xml:space="preserve">This will facilitate better mixing and disinfection of the water as it enters the tank.  Only pre-place the bleach if the tank will be used within 4 hours of placing the bleach in the tank. </w:t>
      </w:r>
      <w:r w:rsidR="008E685A">
        <w:rPr>
          <w:rFonts w:ascii="Arial" w:hAnsi="Arial" w:cs="Arial"/>
          <w:sz w:val="20"/>
          <w:szCs w:val="20"/>
        </w:rPr>
        <w:t xml:space="preserve"> </w:t>
      </w:r>
      <w:r>
        <w:rPr>
          <w:rFonts w:ascii="Arial" w:hAnsi="Arial" w:cs="Arial"/>
          <w:sz w:val="20"/>
          <w:szCs w:val="20"/>
        </w:rPr>
        <w:t>Otherwise, the bleach can damage the tank if water is not added.</w:t>
      </w:r>
    </w:p>
    <w:p w:rsidR="00217A1B" w:rsidRPr="009D3A55" w:rsidRDefault="00217A1B" w:rsidP="00C1389C">
      <w:pPr>
        <w:widowControl/>
        <w:tabs>
          <w:tab w:val="left" w:pos="720"/>
        </w:tabs>
        <w:autoSpaceDE/>
        <w:autoSpaceDN/>
        <w:adjustRightInd/>
        <w:rPr>
          <w:rFonts w:ascii="Arial" w:hAnsi="Arial" w:cs="Arial"/>
          <w:bCs/>
        </w:rPr>
      </w:pPr>
    </w:p>
    <w:p w:rsidR="008C40B8" w:rsidRDefault="008C40B8">
      <w:pPr>
        <w:widowControl/>
        <w:autoSpaceDE/>
        <w:autoSpaceDN/>
        <w:adjustRightInd/>
        <w:rPr>
          <w:rFonts w:ascii="Arial" w:hAnsi="Arial" w:cs="Arial"/>
          <w:bCs/>
        </w:rPr>
      </w:pPr>
      <w:r>
        <w:rPr>
          <w:rFonts w:ascii="Arial" w:hAnsi="Arial" w:cs="Arial"/>
          <w:bCs/>
        </w:rPr>
        <w:br w:type="page"/>
      </w:r>
    </w:p>
    <w:p w:rsidR="00B90A2E" w:rsidRPr="00521D60" w:rsidRDefault="00B90A2E">
      <w:pPr>
        <w:widowControl/>
        <w:autoSpaceDE/>
        <w:autoSpaceDN/>
        <w:adjustRightInd/>
        <w:rPr>
          <w:rFonts w:ascii="Arial" w:hAnsi="Arial" w:cs="Arial"/>
          <w:bCs/>
        </w:rPr>
      </w:pPr>
    </w:p>
    <w:p w:rsidR="00B90A2E" w:rsidRPr="000E6E34" w:rsidRDefault="00B90A2E" w:rsidP="00B90A2E">
      <w:pPr>
        <w:kinsoku w:val="0"/>
        <w:overflowPunct w:val="0"/>
        <w:autoSpaceDE/>
        <w:autoSpaceDN/>
        <w:adjustRightInd/>
        <w:spacing w:before="4" w:line="254" w:lineRule="exact"/>
        <w:ind w:left="72"/>
        <w:jc w:val="center"/>
        <w:textAlignment w:val="baseline"/>
        <w:rPr>
          <w:rFonts w:ascii="Arial" w:hAnsi="Arial" w:cs="Arial"/>
          <w:b/>
          <w:color w:val="000000" w:themeColor="text1"/>
        </w:rPr>
      </w:pPr>
      <w:r w:rsidRPr="000E6E34">
        <w:rPr>
          <w:rFonts w:ascii="Arial" w:hAnsi="Arial" w:cs="Arial"/>
          <w:b/>
          <w:color w:val="000000" w:themeColor="text1"/>
        </w:rPr>
        <w:t xml:space="preserve">APPENDIX </w:t>
      </w:r>
      <w:r w:rsidR="00164880">
        <w:rPr>
          <w:rFonts w:ascii="Arial" w:hAnsi="Arial" w:cs="Arial"/>
          <w:b/>
          <w:color w:val="000000" w:themeColor="text1"/>
        </w:rPr>
        <w:t>A</w:t>
      </w:r>
    </w:p>
    <w:p w:rsidR="00B90A2E" w:rsidRPr="000E6E34" w:rsidRDefault="00B90A2E" w:rsidP="00B90A2E">
      <w:pPr>
        <w:kinsoku w:val="0"/>
        <w:overflowPunct w:val="0"/>
        <w:autoSpaceDE/>
        <w:autoSpaceDN/>
        <w:adjustRightInd/>
        <w:spacing w:before="4" w:line="254" w:lineRule="exact"/>
        <w:ind w:left="72"/>
        <w:jc w:val="center"/>
        <w:textAlignment w:val="baseline"/>
        <w:rPr>
          <w:rFonts w:ascii="Arial" w:hAnsi="Arial" w:cs="Arial"/>
          <w:b/>
          <w:color w:val="000000" w:themeColor="text1"/>
        </w:rPr>
      </w:pPr>
    </w:p>
    <w:p w:rsidR="00B90A2E" w:rsidRPr="000E6E34" w:rsidRDefault="00B90A2E" w:rsidP="00B90A2E">
      <w:pPr>
        <w:kinsoku w:val="0"/>
        <w:overflowPunct w:val="0"/>
        <w:autoSpaceDE/>
        <w:autoSpaceDN/>
        <w:adjustRightInd/>
        <w:spacing w:before="4" w:line="254" w:lineRule="exact"/>
        <w:ind w:left="72"/>
        <w:jc w:val="center"/>
        <w:textAlignment w:val="baseline"/>
        <w:rPr>
          <w:rFonts w:ascii="Arial" w:hAnsi="Arial" w:cs="Arial"/>
          <w:b/>
          <w:color w:val="000000" w:themeColor="text1"/>
        </w:rPr>
      </w:pPr>
      <w:r w:rsidRPr="000E6E34">
        <w:rPr>
          <w:rFonts w:ascii="Arial" w:hAnsi="Arial" w:cs="Arial"/>
          <w:b/>
          <w:color w:val="000000" w:themeColor="text1"/>
        </w:rPr>
        <w:t>REFERENCES</w:t>
      </w:r>
    </w:p>
    <w:p w:rsidR="00B90A2E" w:rsidRPr="00B90A2E" w:rsidRDefault="00B90A2E" w:rsidP="00B90A2E">
      <w:pPr>
        <w:kinsoku w:val="0"/>
        <w:overflowPunct w:val="0"/>
        <w:autoSpaceDE/>
        <w:autoSpaceDN/>
        <w:adjustRightInd/>
        <w:spacing w:before="4" w:line="254" w:lineRule="exact"/>
        <w:ind w:left="72"/>
        <w:jc w:val="center"/>
        <w:textAlignment w:val="baseline"/>
        <w:rPr>
          <w:rFonts w:ascii="Arial" w:hAnsi="Arial" w:cs="Arial"/>
          <w:color w:val="000000" w:themeColor="text1"/>
        </w:rPr>
      </w:pPr>
    </w:p>
    <w:p w:rsidR="00B90A2E" w:rsidRPr="00B90A2E" w:rsidRDefault="00B90A2E" w:rsidP="00B90A2E">
      <w:pPr>
        <w:kinsoku w:val="0"/>
        <w:overflowPunct w:val="0"/>
        <w:autoSpaceDE/>
        <w:autoSpaceDN/>
        <w:adjustRightInd/>
        <w:spacing w:before="4" w:line="254" w:lineRule="exact"/>
        <w:ind w:left="72"/>
        <w:jc w:val="center"/>
        <w:textAlignment w:val="baseline"/>
        <w:rPr>
          <w:rFonts w:ascii="Arial" w:hAnsi="Arial" w:cs="Arial"/>
          <w:color w:val="000000" w:themeColor="text1"/>
        </w:rPr>
      </w:pPr>
    </w:p>
    <w:p w:rsidR="00FB721B" w:rsidRPr="00FB721B" w:rsidRDefault="00FB721B" w:rsidP="00B90A2E">
      <w:pPr>
        <w:rPr>
          <w:rFonts w:ascii="Arial" w:hAnsi="Arial" w:cs="Arial"/>
          <w:b/>
        </w:rPr>
      </w:pPr>
      <w:r w:rsidRPr="00FB721B">
        <w:rPr>
          <w:rFonts w:ascii="Arial" w:hAnsi="Arial" w:cs="Arial"/>
          <w:b/>
        </w:rPr>
        <w:t>Section I</w:t>
      </w:r>
    </w:p>
    <w:p w:rsidR="00FB721B" w:rsidRPr="00FB721B" w:rsidRDefault="00FB721B" w:rsidP="00B90A2E">
      <w:pPr>
        <w:rPr>
          <w:rFonts w:ascii="Arial" w:hAnsi="Arial" w:cs="Arial"/>
          <w:b/>
        </w:rPr>
      </w:pPr>
      <w:r w:rsidRPr="00FB721B">
        <w:rPr>
          <w:rFonts w:ascii="Arial" w:hAnsi="Arial" w:cs="Arial"/>
          <w:b/>
        </w:rPr>
        <w:t>Required References</w:t>
      </w:r>
    </w:p>
    <w:p w:rsidR="00FB721B" w:rsidRDefault="00FB721B" w:rsidP="00B90A2E">
      <w:pPr>
        <w:rPr>
          <w:rFonts w:ascii="Arial" w:hAnsi="Arial" w:cs="Arial"/>
        </w:rPr>
      </w:pPr>
    </w:p>
    <w:p w:rsidR="00FB721B" w:rsidRDefault="00FB721B" w:rsidP="00B90A2E">
      <w:pPr>
        <w:rPr>
          <w:rFonts w:ascii="Arial" w:hAnsi="Arial" w:cs="Arial"/>
        </w:rPr>
      </w:pPr>
    </w:p>
    <w:p w:rsidR="00B90A2E" w:rsidRPr="00B90A2E" w:rsidRDefault="00B90A2E" w:rsidP="00B90A2E">
      <w:pPr>
        <w:rPr>
          <w:rFonts w:ascii="Arial" w:hAnsi="Arial" w:cs="Arial"/>
        </w:rPr>
      </w:pPr>
      <w:r w:rsidRPr="00B90A2E">
        <w:rPr>
          <w:rFonts w:ascii="Arial" w:hAnsi="Arial" w:cs="Arial"/>
        </w:rPr>
        <w:t>ANSI Z358.1, Standard for Emergency Eyewashes and Shower Equipment</w:t>
      </w:r>
    </w:p>
    <w:p w:rsidR="00B90A2E" w:rsidRDefault="00B90A2E" w:rsidP="00B90A2E">
      <w:pPr>
        <w:rPr>
          <w:rFonts w:ascii="Arial" w:hAnsi="Arial" w:cs="Arial"/>
        </w:rPr>
      </w:pPr>
    </w:p>
    <w:p w:rsidR="00F5457A" w:rsidRDefault="00F5457A" w:rsidP="00B90A2E">
      <w:pPr>
        <w:rPr>
          <w:rFonts w:ascii="Arial" w:hAnsi="Arial" w:cs="Arial"/>
        </w:rPr>
      </w:pPr>
      <w:r>
        <w:rPr>
          <w:rFonts w:ascii="Arial" w:hAnsi="Arial" w:cs="Arial"/>
        </w:rPr>
        <w:t xml:space="preserve">ASTM International Standards:  </w:t>
      </w:r>
      <w:hyperlink r:id="rId21" w:history="1">
        <w:r w:rsidRPr="00D93767">
          <w:rPr>
            <w:rStyle w:val="Hyperlink"/>
            <w:rFonts w:ascii="Arial" w:hAnsi="Arial" w:cs="Arial"/>
          </w:rPr>
          <w:t>http://www.astm.org/Standard/standards-and-publications.html</w:t>
        </w:r>
      </w:hyperlink>
    </w:p>
    <w:p w:rsidR="00F5457A" w:rsidRPr="00B90A2E" w:rsidRDefault="00F5457A" w:rsidP="00B90A2E">
      <w:pPr>
        <w:rPr>
          <w:rFonts w:ascii="Arial" w:hAnsi="Arial" w:cs="Arial"/>
        </w:rPr>
      </w:pPr>
    </w:p>
    <w:p w:rsidR="00B90A2E" w:rsidRDefault="00B90A2E" w:rsidP="00B90A2E">
      <w:pPr>
        <w:rPr>
          <w:rFonts w:ascii="Arial" w:hAnsi="Arial" w:cs="Arial"/>
        </w:rPr>
      </w:pPr>
      <w:r w:rsidRPr="00B90A2E">
        <w:rPr>
          <w:rFonts w:ascii="Arial" w:hAnsi="Arial" w:cs="Arial"/>
        </w:rPr>
        <w:t>CDC</w:t>
      </w:r>
      <w:proofErr w:type="gramStart"/>
      <w:r w:rsidR="00164880">
        <w:rPr>
          <w:rFonts w:ascii="Arial" w:hAnsi="Arial" w:cs="Arial"/>
        </w:rPr>
        <w:t>.  1974</w:t>
      </w:r>
      <w:proofErr w:type="gramEnd"/>
      <w:r w:rsidR="00164880">
        <w:rPr>
          <w:rFonts w:ascii="Arial" w:hAnsi="Arial" w:cs="Arial"/>
        </w:rPr>
        <w:t xml:space="preserve">. </w:t>
      </w:r>
      <w:r w:rsidRPr="00B90A2E">
        <w:rPr>
          <w:rFonts w:ascii="Arial" w:hAnsi="Arial" w:cs="Arial"/>
        </w:rPr>
        <w:t xml:space="preserve"> Office of Biosafety, Classification of Etiologic Agents on the Basis of Hazard, 4</w:t>
      </w:r>
      <w:r w:rsidRPr="00B90A2E">
        <w:rPr>
          <w:rFonts w:ascii="Arial" w:hAnsi="Arial" w:cs="Arial"/>
          <w:vertAlign w:val="superscript"/>
        </w:rPr>
        <w:t>th</w:t>
      </w:r>
      <w:r w:rsidRPr="00B90A2E">
        <w:rPr>
          <w:rFonts w:ascii="Arial" w:hAnsi="Arial" w:cs="Arial"/>
        </w:rPr>
        <w:t xml:space="preserve"> Edition, US Department of Health, Education and Welfare, Public Health Service</w:t>
      </w:r>
      <w:r w:rsidR="00164880">
        <w:rPr>
          <w:rFonts w:ascii="Arial" w:hAnsi="Arial" w:cs="Arial"/>
        </w:rPr>
        <w:t>.</w:t>
      </w:r>
    </w:p>
    <w:p w:rsidR="008D4F4F" w:rsidRDefault="00164880" w:rsidP="00B90A2E">
      <w:pPr>
        <w:rPr>
          <w:rFonts w:ascii="Arial" w:hAnsi="Arial" w:cs="Arial"/>
        </w:rPr>
      </w:pPr>
      <w:r w:rsidRPr="00164880">
        <w:rPr>
          <w:rFonts w:ascii="Arial" w:hAnsi="Arial" w:cs="Arial"/>
          <w:color w:val="0000FF"/>
        </w:rPr>
        <w:t>http://www.cdc.gov/biosafety/publications/bmbl5/bmbl5_sect_i.pdf</w:t>
      </w:r>
    </w:p>
    <w:p w:rsidR="00164880" w:rsidRDefault="00164880" w:rsidP="00B90A2E">
      <w:pPr>
        <w:rPr>
          <w:rFonts w:ascii="Arial" w:hAnsi="Arial" w:cs="Arial"/>
        </w:rPr>
      </w:pPr>
    </w:p>
    <w:p w:rsidR="00164880" w:rsidRDefault="008D4F4F" w:rsidP="00B90A2E">
      <w:pPr>
        <w:rPr>
          <w:rFonts w:ascii="Arial" w:hAnsi="Arial" w:cs="Arial"/>
        </w:rPr>
      </w:pPr>
      <w:r w:rsidRPr="00D23145">
        <w:rPr>
          <w:rFonts w:ascii="Arial" w:hAnsi="Arial" w:cs="Arial"/>
        </w:rPr>
        <w:t>CDC</w:t>
      </w:r>
      <w:proofErr w:type="gramStart"/>
      <w:r w:rsidR="00164880">
        <w:rPr>
          <w:rFonts w:ascii="Arial" w:hAnsi="Arial" w:cs="Arial"/>
        </w:rPr>
        <w:t>.  2014</w:t>
      </w:r>
      <w:proofErr w:type="gramEnd"/>
      <w:r w:rsidR="00164880">
        <w:rPr>
          <w:rFonts w:ascii="Arial" w:hAnsi="Arial" w:cs="Arial"/>
        </w:rPr>
        <w:t xml:space="preserve">. </w:t>
      </w:r>
      <w:r>
        <w:rPr>
          <w:rFonts w:ascii="Arial" w:hAnsi="Arial" w:cs="Arial"/>
        </w:rPr>
        <w:t xml:space="preserve"> </w:t>
      </w:r>
      <w:proofErr w:type="gramStart"/>
      <w:r w:rsidRPr="00D23145">
        <w:rPr>
          <w:rFonts w:ascii="Arial" w:hAnsi="Arial" w:cs="Arial"/>
        </w:rPr>
        <w:t>Guidance for Safe Handling of Human Remains of Ebola Patients in U. S.</w:t>
      </w:r>
      <w:r>
        <w:rPr>
          <w:rFonts w:ascii="Arial" w:hAnsi="Arial" w:cs="Arial"/>
        </w:rPr>
        <w:t xml:space="preserve"> </w:t>
      </w:r>
      <w:r w:rsidRPr="00D23145">
        <w:rPr>
          <w:rFonts w:ascii="Arial" w:hAnsi="Arial" w:cs="Arial"/>
        </w:rPr>
        <w:t>Hospitals and Mortuaries</w:t>
      </w:r>
      <w:r w:rsidR="00164880">
        <w:rPr>
          <w:rFonts w:ascii="Arial" w:hAnsi="Arial" w:cs="Arial"/>
        </w:rPr>
        <w:t>.</w:t>
      </w:r>
      <w:proofErr w:type="gramEnd"/>
      <w:r w:rsidR="00164880">
        <w:rPr>
          <w:rFonts w:ascii="Arial" w:hAnsi="Arial" w:cs="Arial"/>
        </w:rPr>
        <w:t xml:space="preserve"> </w:t>
      </w:r>
      <w:r w:rsidRPr="00D23145">
        <w:rPr>
          <w:rFonts w:ascii="Arial" w:hAnsi="Arial" w:cs="Arial"/>
        </w:rPr>
        <w:t xml:space="preserve"> </w:t>
      </w:r>
    </w:p>
    <w:p w:rsidR="008D4F4F" w:rsidRDefault="00A36452" w:rsidP="00B90A2E">
      <w:pPr>
        <w:rPr>
          <w:rFonts w:ascii="Arial" w:hAnsi="Arial" w:cs="Arial"/>
        </w:rPr>
      </w:pPr>
      <w:hyperlink r:id="rId22" w:history="1">
        <w:r w:rsidR="008D4F4F" w:rsidRPr="00D23145">
          <w:rPr>
            <w:rStyle w:val="Hyperlink"/>
            <w:rFonts w:ascii="Arial" w:hAnsi="Arial" w:cs="Arial"/>
          </w:rPr>
          <w:t>http://www.cdc.gov/vhf/ebola/hcp/guidance-safe-handling-human-remains-ebola-</w:t>
        </w:r>
      </w:hyperlink>
      <w:r w:rsidR="008D4F4F" w:rsidRPr="000D2D5F">
        <w:rPr>
          <w:rFonts w:ascii="Arial" w:hAnsi="Arial" w:cs="Arial"/>
          <w:color w:val="0000FF"/>
          <w:u w:val="single"/>
        </w:rPr>
        <w:t>patients-us-hospitals-mortuaries.html</w:t>
      </w:r>
      <w:r w:rsidR="008D4F4F" w:rsidRPr="00D23145">
        <w:rPr>
          <w:rFonts w:ascii="Arial" w:hAnsi="Arial" w:cs="Arial"/>
        </w:rPr>
        <w:t xml:space="preserve">  </w:t>
      </w:r>
    </w:p>
    <w:p w:rsidR="00A11D3B" w:rsidRDefault="00A11D3B" w:rsidP="00B90A2E">
      <w:pPr>
        <w:rPr>
          <w:rFonts w:ascii="Arial" w:hAnsi="Arial" w:cs="Arial"/>
        </w:rPr>
      </w:pPr>
    </w:p>
    <w:p w:rsidR="00A11D3B" w:rsidRPr="00B90A2E" w:rsidRDefault="00A11D3B" w:rsidP="00B90A2E">
      <w:pPr>
        <w:rPr>
          <w:rFonts w:ascii="Arial" w:hAnsi="Arial" w:cs="Arial"/>
        </w:rPr>
      </w:pPr>
      <w:r>
        <w:rPr>
          <w:rFonts w:ascii="Arial" w:hAnsi="Arial" w:cs="Arial"/>
        </w:rPr>
        <w:t>DA P</w:t>
      </w:r>
      <w:r w:rsidR="00164880">
        <w:rPr>
          <w:rFonts w:ascii="Arial" w:hAnsi="Arial" w:cs="Arial"/>
        </w:rPr>
        <w:t>am</w:t>
      </w:r>
      <w:r>
        <w:rPr>
          <w:rFonts w:ascii="Arial" w:hAnsi="Arial" w:cs="Arial"/>
        </w:rPr>
        <w:t xml:space="preserve"> 40-506, </w:t>
      </w:r>
      <w:proofErr w:type="gramStart"/>
      <w:r>
        <w:rPr>
          <w:rFonts w:ascii="Arial" w:hAnsi="Arial" w:cs="Arial"/>
        </w:rPr>
        <w:t>The</w:t>
      </w:r>
      <w:proofErr w:type="gramEnd"/>
      <w:r>
        <w:rPr>
          <w:rFonts w:ascii="Arial" w:hAnsi="Arial" w:cs="Arial"/>
        </w:rPr>
        <w:t xml:space="preserve"> Army Vision Conservation and Readiness Program</w:t>
      </w:r>
    </w:p>
    <w:p w:rsidR="00B90A2E" w:rsidRPr="00B90A2E" w:rsidRDefault="00B90A2E" w:rsidP="00B90A2E">
      <w:pPr>
        <w:rPr>
          <w:rFonts w:ascii="Arial" w:hAnsi="Arial" w:cs="Arial"/>
        </w:rPr>
      </w:pPr>
    </w:p>
    <w:p w:rsidR="00B90A2E" w:rsidRPr="00B90A2E" w:rsidRDefault="00B90A2E" w:rsidP="00B90A2E">
      <w:pPr>
        <w:rPr>
          <w:rFonts w:ascii="Arial" w:hAnsi="Arial" w:cs="Arial"/>
        </w:rPr>
      </w:pPr>
      <w:r w:rsidRPr="00B90A2E">
        <w:rPr>
          <w:rFonts w:ascii="Arial" w:hAnsi="Arial" w:cs="Arial"/>
        </w:rPr>
        <w:t>DOD 4500.9-R Part II, Defense Transportation Regulation – Part II, Cargo Movement</w:t>
      </w:r>
    </w:p>
    <w:p w:rsidR="00B90A2E" w:rsidRDefault="00B90A2E" w:rsidP="00B90A2E">
      <w:pPr>
        <w:rPr>
          <w:rFonts w:ascii="Arial" w:hAnsi="Arial" w:cs="Arial"/>
        </w:rPr>
      </w:pPr>
    </w:p>
    <w:p w:rsidR="00164880" w:rsidRPr="00B90A2E" w:rsidRDefault="00164880" w:rsidP="00164880">
      <w:pPr>
        <w:rPr>
          <w:rFonts w:ascii="Arial" w:hAnsi="Arial" w:cs="Arial"/>
        </w:rPr>
      </w:pPr>
      <w:proofErr w:type="gramStart"/>
      <w:r>
        <w:rPr>
          <w:rFonts w:ascii="Arial" w:hAnsi="Arial" w:cs="Arial"/>
        </w:rPr>
        <w:t>DOT</w:t>
      </w:r>
      <w:r w:rsidRPr="00B90A2E">
        <w:rPr>
          <w:rFonts w:ascii="Arial" w:hAnsi="Arial" w:cs="Arial"/>
        </w:rPr>
        <w:t>, Pipeline and Hazardous Materials Safety Administration</w:t>
      </w:r>
      <w:r>
        <w:rPr>
          <w:rFonts w:ascii="Arial" w:hAnsi="Arial" w:cs="Arial"/>
        </w:rPr>
        <w:t>.</w:t>
      </w:r>
      <w:proofErr w:type="gramEnd"/>
      <w:r>
        <w:rPr>
          <w:rFonts w:ascii="Arial" w:hAnsi="Arial" w:cs="Arial"/>
        </w:rPr>
        <w:t xml:space="preserve">  2014. </w:t>
      </w:r>
      <w:r w:rsidRPr="00B90A2E">
        <w:rPr>
          <w:rFonts w:ascii="Arial" w:hAnsi="Arial" w:cs="Arial"/>
        </w:rPr>
        <w:t xml:space="preserve"> DOT-SP 16266, Second Revision, October 3, 2014</w:t>
      </w:r>
    </w:p>
    <w:p w:rsidR="00164880" w:rsidRDefault="00164880" w:rsidP="00B90A2E">
      <w:pPr>
        <w:rPr>
          <w:rFonts w:ascii="Arial" w:hAnsi="Arial" w:cs="Arial"/>
        </w:rPr>
      </w:pPr>
    </w:p>
    <w:p w:rsidR="00FB721B" w:rsidRDefault="00164880" w:rsidP="00164880">
      <w:pPr>
        <w:rPr>
          <w:rFonts w:ascii="Arial" w:hAnsi="Arial" w:cs="Arial"/>
        </w:rPr>
      </w:pPr>
      <w:r>
        <w:rPr>
          <w:rFonts w:ascii="Arial" w:hAnsi="Arial" w:cs="Arial"/>
        </w:rPr>
        <w:t>EPA</w:t>
      </w:r>
      <w:r w:rsidRPr="00B90A2E">
        <w:rPr>
          <w:rFonts w:ascii="Arial" w:hAnsi="Arial" w:cs="Arial"/>
        </w:rPr>
        <w:t>, Office of Pesticide Programs</w:t>
      </w:r>
      <w:r>
        <w:rPr>
          <w:rFonts w:ascii="Arial" w:hAnsi="Arial" w:cs="Arial"/>
        </w:rPr>
        <w:t xml:space="preserve">. </w:t>
      </w:r>
      <w:r w:rsidRPr="00B90A2E">
        <w:rPr>
          <w:rFonts w:ascii="Arial" w:hAnsi="Arial" w:cs="Arial"/>
        </w:rPr>
        <w:t xml:space="preserve"> 2009</w:t>
      </w:r>
      <w:r>
        <w:rPr>
          <w:rFonts w:ascii="Arial" w:hAnsi="Arial" w:cs="Arial"/>
        </w:rPr>
        <w:t xml:space="preserve">. </w:t>
      </w:r>
      <w:r w:rsidRPr="00B90A2E">
        <w:rPr>
          <w:rFonts w:ascii="Arial" w:hAnsi="Arial" w:cs="Arial"/>
        </w:rPr>
        <w:t xml:space="preserve"> January 9. </w:t>
      </w:r>
      <w:proofErr w:type="gramStart"/>
      <w:r w:rsidRPr="00B90A2E">
        <w:rPr>
          <w:rFonts w:ascii="Arial" w:hAnsi="Arial" w:cs="Arial"/>
        </w:rPr>
        <w:t xml:space="preserve">List G, </w:t>
      </w:r>
      <w:r w:rsidRPr="00B90A2E">
        <w:rPr>
          <w:rFonts w:ascii="Arial" w:hAnsi="Arial" w:cs="Arial"/>
          <w:i/>
        </w:rPr>
        <w:t>EPA’s registered antimicrobial products effective against norovirus (Norwalk-like virus)</w:t>
      </w:r>
      <w:r w:rsidRPr="00B90A2E">
        <w:rPr>
          <w:rFonts w:ascii="Arial" w:hAnsi="Arial" w:cs="Arial"/>
        </w:rPr>
        <w:t>.</w:t>
      </w:r>
      <w:proofErr w:type="gramEnd"/>
      <w:r w:rsidRPr="00B90A2E">
        <w:rPr>
          <w:rFonts w:ascii="Arial" w:hAnsi="Arial" w:cs="Arial"/>
        </w:rPr>
        <w:t xml:space="preserve">  </w:t>
      </w:r>
    </w:p>
    <w:p w:rsidR="00164880" w:rsidRPr="00B90A2E" w:rsidRDefault="00164880" w:rsidP="00164880">
      <w:pPr>
        <w:rPr>
          <w:rFonts w:ascii="Arial" w:hAnsi="Arial" w:cs="Arial"/>
        </w:rPr>
      </w:pPr>
      <w:r w:rsidRPr="00FB721B">
        <w:rPr>
          <w:rFonts w:ascii="Arial" w:hAnsi="Arial" w:cs="Arial"/>
          <w:color w:val="0000FF"/>
        </w:rPr>
        <w:t>http://www.epa.gov/oppad001/list_g_norovirus.pdf</w:t>
      </w:r>
    </w:p>
    <w:p w:rsidR="00164880" w:rsidRDefault="00164880" w:rsidP="00B90A2E">
      <w:pPr>
        <w:rPr>
          <w:rFonts w:ascii="Arial" w:hAnsi="Arial" w:cs="Arial"/>
        </w:rPr>
      </w:pPr>
    </w:p>
    <w:p w:rsidR="00164880" w:rsidRPr="00B90A2E" w:rsidRDefault="00164880" w:rsidP="00164880">
      <w:pPr>
        <w:rPr>
          <w:rFonts w:ascii="Arial" w:hAnsi="Arial" w:cs="Arial"/>
        </w:rPr>
      </w:pPr>
      <w:r>
        <w:rPr>
          <w:rFonts w:ascii="Arial" w:hAnsi="Arial" w:cs="Arial"/>
        </w:rPr>
        <w:t>MEDCOM</w:t>
      </w:r>
      <w:r w:rsidRPr="00B90A2E">
        <w:rPr>
          <w:rFonts w:ascii="Arial" w:hAnsi="Arial" w:cs="Arial"/>
        </w:rPr>
        <w:t xml:space="preserve"> Regulation 40-35, Medical Services Management of Regulated Medical Waste, 15 July 2014</w:t>
      </w:r>
    </w:p>
    <w:p w:rsidR="00164880" w:rsidRPr="00B90A2E" w:rsidRDefault="00164880" w:rsidP="00B90A2E">
      <w:pPr>
        <w:rPr>
          <w:rFonts w:ascii="Arial" w:hAnsi="Arial" w:cs="Arial"/>
        </w:rPr>
      </w:pPr>
    </w:p>
    <w:p w:rsidR="00B90A2E" w:rsidRPr="00B90A2E" w:rsidRDefault="00B90A2E" w:rsidP="00B90A2E">
      <w:pPr>
        <w:rPr>
          <w:rFonts w:ascii="Arial" w:hAnsi="Arial" w:cs="Arial"/>
        </w:rPr>
      </w:pPr>
      <w:proofErr w:type="spellStart"/>
      <w:r w:rsidRPr="00B90A2E">
        <w:rPr>
          <w:rFonts w:ascii="Arial" w:hAnsi="Arial" w:cs="Arial"/>
        </w:rPr>
        <w:t>Stericycle</w:t>
      </w:r>
      <w:proofErr w:type="spellEnd"/>
      <w:r w:rsidRPr="00B90A2E">
        <w:rPr>
          <w:rFonts w:ascii="Arial" w:hAnsi="Arial" w:cs="Arial"/>
        </w:rPr>
        <w:t xml:space="preserve">, Category </w:t>
      </w:r>
      <w:proofErr w:type="gramStart"/>
      <w:r w:rsidRPr="00B90A2E">
        <w:rPr>
          <w:rFonts w:ascii="Arial" w:hAnsi="Arial" w:cs="Arial"/>
        </w:rPr>
        <w:t>A</w:t>
      </w:r>
      <w:proofErr w:type="gramEnd"/>
      <w:r w:rsidRPr="00B90A2E">
        <w:rPr>
          <w:rFonts w:ascii="Arial" w:hAnsi="Arial" w:cs="Arial"/>
        </w:rPr>
        <w:t xml:space="preserve"> Waste Handling &amp; Packaging Procedures, Guidelines for a Suspected or Confirmed Case of Ebola</w:t>
      </w:r>
    </w:p>
    <w:p w:rsidR="00B90A2E" w:rsidRPr="00B90A2E" w:rsidRDefault="00B90A2E" w:rsidP="00B90A2E">
      <w:pPr>
        <w:rPr>
          <w:rFonts w:ascii="Arial" w:hAnsi="Arial" w:cs="Arial"/>
        </w:rPr>
      </w:pPr>
    </w:p>
    <w:p w:rsidR="00A11D3B" w:rsidRDefault="00164880" w:rsidP="00B90A2E">
      <w:pPr>
        <w:rPr>
          <w:rFonts w:ascii="Arial" w:hAnsi="Arial" w:cs="Arial"/>
        </w:rPr>
      </w:pPr>
      <w:proofErr w:type="gramStart"/>
      <w:r>
        <w:rPr>
          <w:rFonts w:ascii="Arial" w:hAnsi="Arial" w:cs="Arial"/>
        </w:rPr>
        <w:t xml:space="preserve">USAPHC </w:t>
      </w:r>
      <w:r w:rsidR="00A11D3B">
        <w:rPr>
          <w:rFonts w:ascii="Arial" w:hAnsi="Arial" w:cs="Arial"/>
        </w:rPr>
        <w:t>195</w:t>
      </w:r>
      <w:r>
        <w:rPr>
          <w:rFonts w:ascii="Arial" w:hAnsi="Arial" w:cs="Arial"/>
        </w:rPr>
        <w:t>.</w:t>
      </w:r>
      <w:proofErr w:type="gramEnd"/>
      <w:r>
        <w:rPr>
          <w:rFonts w:ascii="Arial" w:hAnsi="Arial" w:cs="Arial"/>
        </w:rPr>
        <w:t xml:space="preserve">  2014. </w:t>
      </w:r>
      <w:r w:rsidR="00A11D3B">
        <w:rPr>
          <w:rFonts w:ascii="Arial" w:hAnsi="Arial" w:cs="Arial"/>
        </w:rPr>
        <w:t xml:space="preserve"> Safety and Health Guidance for Mortuary Affairs Operations: </w:t>
      </w:r>
      <w:r>
        <w:rPr>
          <w:rFonts w:ascii="Arial" w:hAnsi="Arial" w:cs="Arial"/>
        </w:rPr>
        <w:t xml:space="preserve"> </w:t>
      </w:r>
      <w:r w:rsidR="00A11D3B">
        <w:rPr>
          <w:rFonts w:ascii="Arial" w:hAnsi="Arial" w:cs="Arial"/>
        </w:rPr>
        <w:t>Infectious Materials and CBRN Handling, 4</w:t>
      </w:r>
      <w:r w:rsidR="00A11D3B" w:rsidRPr="00A11D3B">
        <w:rPr>
          <w:rFonts w:ascii="Arial" w:hAnsi="Arial" w:cs="Arial"/>
          <w:vertAlign w:val="superscript"/>
        </w:rPr>
        <w:t>th</w:t>
      </w:r>
      <w:r w:rsidR="00A11D3B">
        <w:rPr>
          <w:rFonts w:ascii="Arial" w:hAnsi="Arial" w:cs="Arial"/>
        </w:rPr>
        <w:t xml:space="preserve"> Edition</w:t>
      </w:r>
      <w:r w:rsidR="00FB721B">
        <w:rPr>
          <w:rFonts w:ascii="Arial" w:hAnsi="Arial" w:cs="Arial"/>
        </w:rPr>
        <w:t>.</w:t>
      </w:r>
    </w:p>
    <w:p w:rsidR="006B3030" w:rsidRDefault="006B3030" w:rsidP="00B90A2E">
      <w:pPr>
        <w:rPr>
          <w:rFonts w:ascii="Arial" w:hAnsi="Arial" w:cs="Arial"/>
        </w:rPr>
      </w:pPr>
    </w:p>
    <w:p w:rsidR="006B3030" w:rsidRPr="00902516" w:rsidRDefault="00164880" w:rsidP="00B90A2E">
      <w:pPr>
        <w:rPr>
          <w:rFonts w:ascii="Arial" w:hAnsi="Arial" w:cs="Arial"/>
        </w:rPr>
      </w:pPr>
      <w:proofErr w:type="gramStart"/>
      <w:r>
        <w:rPr>
          <w:rFonts w:ascii="Arial" w:hAnsi="Arial" w:cs="Arial"/>
        </w:rPr>
        <w:t>USAPHC</w:t>
      </w:r>
      <w:r w:rsidR="006B3030" w:rsidRPr="00902516">
        <w:rPr>
          <w:rFonts w:ascii="Arial" w:hAnsi="Arial" w:cs="Arial"/>
        </w:rPr>
        <w:t xml:space="preserve"> Technical Information Paper</w:t>
      </w:r>
      <w:r>
        <w:rPr>
          <w:rFonts w:ascii="Arial" w:hAnsi="Arial" w:cs="Arial"/>
        </w:rPr>
        <w:t>.</w:t>
      </w:r>
      <w:proofErr w:type="gramEnd"/>
      <w:r>
        <w:rPr>
          <w:rFonts w:ascii="Arial" w:hAnsi="Arial" w:cs="Arial"/>
        </w:rPr>
        <w:t xml:space="preserve">  2014. </w:t>
      </w:r>
      <w:r w:rsidR="006B3030" w:rsidRPr="00902516">
        <w:rPr>
          <w:rFonts w:ascii="Arial" w:hAnsi="Arial" w:cs="Arial"/>
        </w:rPr>
        <w:t xml:space="preserve"> Decontamination of Equipment Used in the Area of Operations (AO) Impac</w:t>
      </w:r>
      <w:r>
        <w:rPr>
          <w:rFonts w:ascii="Arial" w:hAnsi="Arial" w:cs="Arial"/>
        </w:rPr>
        <w:t>ted by Ebola Virus Disease (EVD.</w:t>
      </w:r>
    </w:p>
    <w:p w:rsidR="004412AD" w:rsidRPr="00902516" w:rsidRDefault="004412AD" w:rsidP="00B90A2E">
      <w:pPr>
        <w:rPr>
          <w:rFonts w:ascii="Arial" w:hAnsi="Arial" w:cs="Arial"/>
        </w:rPr>
      </w:pPr>
    </w:p>
    <w:p w:rsidR="004412AD" w:rsidRPr="00902516" w:rsidRDefault="00164880" w:rsidP="00B90A2E">
      <w:pPr>
        <w:rPr>
          <w:rFonts w:ascii="Arial" w:hAnsi="Arial" w:cs="Arial"/>
        </w:rPr>
      </w:pPr>
      <w:proofErr w:type="gramStart"/>
      <w:r>
        <w:rPr>
          <w:rFonts w:ascii="Arial" w:hAnsi="Arial" w:cs="Arial"/>
        </w:rPr>
        <w:t xml:space="preserve">USAPHC </w:t>
      </w:r>
      <w:r w:rsidR="000E6E34" w:rsidRPr="00902516">
        <w:rPr>
          <w:rFonts w:ascii="Arial" w:hAnsi="Arial" w:cs="Arial"/>
        </w:rPr>
        <w:t>AIPH Technical Information Paper</w:t>
      </w:r>
      <w:r>
        <w:rPr>
          <w:rFonts w:ascii="Arial" w:hAnsi="Arial" w:cs="Arial"/>
        </w:rPr>
        <w:t>.</w:t>
      </w:r>
      <w:proofErr w:type="gramEnd"/>
      <w:r>
        <w:rPr>
          <w:rFonts w:ascii="Arial" w:hAnsi="Arial" w:cs="Arial"/>
        </w:rPr>
        <w:t xml:space="preserve">  2014. </w:t>
      </w:r>
      <w:r w:rsidR="000E6E34" w:rsidRPr="00902516">
        <w:rPr>
          <w:rFonts w:ascii="Arial" w:hAnsi="Arial" w:cs="Arial"/>
        </w:rPr>
        <w:t xml:space="preserve"> Decontamination of Vehicles &amp; Equipment Used for Transportation of Potential Ebola Virus Disease (EVD) Patients or Related Equipment</w:t>
      </w:r>
      <w:r>
        <w:rPr>
          <w:rFonts w:ascii="Arial" w:hAnsi="Arial" w:cs="Arial"/>
        </w:rPr>
        <w:t>.</w:t>
      </w:r>
    </w:p>
    <w:p w:rsidR="004412AD" w:rsidRPr="00902516" w:rsidRDefault="004412AD" w:rsidP="00B90A2E">
      <w:pPr>
        <w:rPr>
          <w:rFonts w:ascii="Arial" w:hAnsi="Arial" w:cs="Arial"/>
        </w:rPr>
      </w:pPr>
    </w:p>
    <w:p w:rsidR="004412AD" w:rsidRPr="00902516" w:rsidRDefault="00164880" w:rsidP="00B90A2E">
      <w:pPr>
        <w:rPr>
          <w:rFonts w:ascii="Arial" w:hAnsi="Arial" w:cs="Arial"/>
        </w:rPr>
      </w:pPr>
      <w:proofErr w:type="gramStart"/>
      <w:r>
        <w:rPr>
          <w:rFonts w:ascii="Arial" w:hAnsi="Arial" w:cs="Arial"/>
        </w:rPr>
        <w:t>USAPHC T</w:t>
      </w:r>
      <w:r w:rsidR="004412AD" w:rsidRPr="00902516">
        <w:rPr>
          <w:rFonts w:ascii="Arial" w:hAnsi="Arial" w:cs="Arial"/>
        </w:rPr>
        <w:t>echnical Information Paper</w:t>
      </w:r>
      <w:r>
        <w:rPr>
          <w:rFonts w:ascii="Arial" w:hAnsi="Arial" w:cs="Arial"/>
        </w:rPr>
        <w:t>.</w:t>
      </w:r>
      <w:proofErr w:type="gramEnd"/>
      <w:r>
        <w:rPr>
          <w:rFonts w:ascii="Arial" w:hAnsi="Arial" w:cs="Arial"/>
        </w:rPr>
        <w:t xml:space="preserve">  2014. </w:t>
      </w:r>
      <w:r w:rsidR="004412AD" w:rsidRPr="00902516">
        <w:rPr>
          <w:rFonts w:ascii="Arial" w:hAnsi="Arial" w:cs="Arial"/>
        </w:rPr>
        <w:t xml:space="preserve"> Handling EVD Human Remains in an MTF</w:t>
      </w:r>
      <w:r>
        <w:rPr>
          <w:rFonts w:ascii="Arial" w:hAnsi="Arial" w:cs="Arial"/>
        </w:rPr>
        <w:t>.</w:t>
      </w:r>
    </w:p>
    <w:p w:rsidR="004412AD" w:rsidRPr="00902516" w:rsidRDefault="00164880" w:rsidP="00B90A2E">
      <w:pPr>
        <w:rPr>
          <w:rFonts w:ascii="Arial" w:hAnsi="Arial" w:cs="Arial"/>
        </w:rPr>
      </w:pPr>
      <w:proofErr w:type="gramStart"/>
      <w:r>
        <w:rPr>
          <w:rFonts w:ascii="Arial" w:hAnsi="Arial" w:cs="Arial"/>
        </w:rPr>
        <w:lastRenderedPageBreak/>
        <w:t xml:space="preserve">USAPHC </w:t>
      </w:r>
      <w:r w:rsidR="004412AD" w:rsidRPr="00902516">
        <w:rPr>
          <w:rFonts w:ascii="Arial" w:hAnsi="Arial" w:cs="Arial"/>
        </w:rPr>
        <w:t>Technical Information Paper</w:t>
      </w:r>
      <w:r>
        <w:rPr>
          <w:rFonts w:ascii="Arial" w:hAnsi="Arial" w:cs="Arial"/>
        </w:rPr>
        <w:t>.</w:t>
      </w:r>
      <w:proofErr w:type="gramEnd"/>
      <w:r>
        <w:rPr>
          <w:rFonts w:ascii="Arial" w:hAnsi="Arial" w:cs="Arial"/>
        </w:rPr>
        <w:t xml:space="preserve">  2014. </w:t>
      </w:r>
      <w:r w:rsidR="004412AD" w:rsidRPr="00902516">
        <w:rPr>
          <w:rFonts w:ascii="Arial" w:hAnsi="Arial" w:cs="Arial"/>
        </w:rPr>
        <w:t xml:space="preserve"> Handling Personal Effects from Ebola Infected Patients</w:t>
      </w:r>
      <w:r>
        <w:rPr>
          <w:rFonts w:ascii="Arial" w:hAnsi="Arial" w:cs="Arial"/>
        </w:rPr>
        <w:t>.</w:t>
      </w:r>
      <w:r w:rsidR="004412AD" w:rsidRPr="00902516">
        <w:rPr>
          <w:rFonts w:ascii="Arial" w:hAnsi="Arial" w:cs="Arial"/>
        </w:rPr>
        <w:t xml:space="preserve"> </w:t>
      </w:r>
    </w:p>
    <w:p w:rsidR="00B90A2E" w:rsidRDefault="00B90A2E" w:rsidP="00B90A2E">
      <w:pPr>
        <w:rPr>
          <w:rFonts w:ascii="Arial" w:hAnsi="Arial" w:cs="Arial"/>
        </w:rPr>
      </w:pPr>
    </w:p>
    <w:p w:rsidR="00164880" w:rsidRDefault="00164880" w:rsidP="00164880">
      <w:pPr>
        <w:widowControl/>
        <w:autoSpaceDE/>
        <w:autoSpaceDN/>
        <w:adjustRightInd/>
        <w:rPr>
          <w:rFonts w:ascii="Arial" w:hAnsi="Arial" w:cs="Arial"/>
        </w:rPr>
      </w:pPr>
      <w:proofErr w:type="gramStart"/>
      <w:r>
        <w:rPr>
          <w:rFonts w:ascii="Arial" w:hAnsi="Arial" w:cs="Arial"/>
        </w:rPr>
        <w:t>WHO.</w:t>
      </w:r>
      <w:proofErr w:type="gramEnd"/>
      <w:r>
        <w:rPr>
          <w:rFonts w:ascii="Arial" w:hAnsi="Arial" w:cs="Arial"/>
        </w:rPr>
        <w:t xml:space="preserve">  2014.  Interim infection prevention and control guidance for care of patients with suspected or confirmed </w:t>
      </w:r>
      <w:proofErr w:type="spellStart"/>
      <w:r>
        <w:rPr>
          <w:rFonts w:ascii="Arial" w:hAnsi="Arial" w:cs="Arial"/>
        </w:rPr>
        <w:t>filovirus</w:t>
      </w:r>
      <w:proofErr w:type="spellEnd"/>
      <w:r>
        <w:rPr>
          <w:rFonts w:ascii="Arial" w:hAnsi="Arial" w:cs="Arial"/>
        </w:rPr>
        <w:t xml:space="preserve"> hemorrhagic fever in health-care settings, with focus on Ebola, August 2014.</w:t>
      </w:r>
    </w:p>
    <w:p w:rsidR="00164880" w:rsidRDefault="00164880" w:rsidP="004412AD">
      <w:pPr>
        <w:rPr>
          <w:rFonts w:ascii="Arial" w:hAnsi="Arial" w:cs="Arial"/>
        </w:rPr>
      </w:pPr>
    </w:p>
    <w:p w:rsidR="004412AD" w:rsidRPr="00902516" w:rsidRDefault="004412AD" w:rsidP="004412AD">
      <w:pPr>
        <w:rPr>
          <w:rFonts w:ascii="Arial" w:hAnsi="Arial" w:cs="Arial"/>
        </w:rPr>
      </w:pPr>
      <w:r w:rsidRPr="00902516">
        <w:rPr>
          <w:rFonts w:ascii="Arial" w:hAnsi="Arial" w:cs="Arial"/>
        </w:rPr>
        <w:t xml:space="preserve">Title 29, Code of Federal Regulations, Part 1910.1030, </w:t>
      </w:r>
      <w:proofErr w:type="spellStart"/>
      <w:r w:rsidRPr="00902516">
        <w:rPr>
          <w:rFonts w:ascii="Arial" w:hAnsi="Arial" w:cs="Arial"/>
        </w:rPr>
        <w:t>Bloodborne</w:t>
      </w:r>
      <w:proofErr w:type="spellEnd"/>
      <w:r w:rsidRPr="00902516">
        <w:rPr>
          <w:rFonts w:ascii="Arial" w:hAnsi="Arial" w:cs="Arial"/>
        </w:rPr>
        <w:t xml:space="preserve"> Pathogens</w:t>
      </w:r>
    </w:p>
    <w:p w:rsidR="004412AD" w:rsidRDefault="004412AD" w:rsidP="004412AD">
      <w:pPr>
        <w:rPr>
          <w:rFonts w:ascii="Arial" w:hAnsi="Arial" w:cs="Arial"/>
        </w:rPr>
      </w:pPr>
    </w:p>
    <w:p w:rsidR="00F44D3C" w:rsidRPr="00B90A2E" w:rsidRDefault="00F44D3C" w:rsidP="004412AD">
      <w:pPr>
        <w:rPr>
          <w:rFonts w:ascii="Arial" w:hAnsi="Arial" w:cs="Arial"/>
        </w:rPr>
      </w:pPr>
      <w:r>
        <w:rPr>
          <w:rFonts w:ascii="Arial" w:hAnsi="Arial" w:cs="Arial"/>
        </w:rPr>
        <w:t xml:space="preserve">Title 49 CFR, Transport; </w:t>
      </w:r>
      <w:r w:rsidRPr="00F44D3C">
        <w:rPr>
          <w:rFonts w:ascii="Arial" w:hAnsi="Arial" w:cs="Arial"/>
        </w:rPr>
        <w:t>http://www.ecfr.gov/cgi-bin/text-idx?tpl=/ecfrbrowse/Title49/49tab_02.tpl</w:t>
      </w:r>
    </w:p>
    <w:p w:rsidR="00F44D3C" w:rsidRDefault="00F44D3C" w:rsidP="004412AD">
      <w:pPr>
        <w:rPr>
          <w:rFonts w:ascii="Arial" w:hAnsi="Arial" w:cs="Arial"/>
        </w:rPr>
      </w:pPr>
    </w:p>
    <w:p w:rsidR="004412AD" w:rsidRDefault="004412AD" w:rsidP="004412AD">
      <w:pPr>
        <w:rPr>
          <w:rFonts w:ascii="Arial" w:hAnsi="Arial" w:cs="Arial"/>
        </w:rPr>
      </w:pPr>
      <w:r w:rsidRPr="00B90A2E">
        <w:rPr>
          <w:rFonts w:ascii="Arial" w:hAnsi="Arial" w:cs="Arial"/>
        </w:rPr>
        <w:t>Title 49 Code of Federal Regulations Parts 100-185, Pipeline and Hazardous Materials Safety Administration, Department of Transportation</w:t>
      </w:r>
    </w:p>
    <w:p w:rsidR="00164880" w:rsidRDefault="00164880">
      <w:pPr>
        <w:widowControl/>
        <w:autoSpaceDE/>
        <w:autoSpaceDN/>
        <w:adjustRightInd/>
        <w:rPr>
          <w:rFonts w:ascii="Arial" w:hAnsi="Arial" w:cs="Arial"/>
        </w:rPr>
      </w:pPr>
    </w:p>
    <w:p w:rsidR="00283F1C" w:rsidRDefault="00283F1C">
      <w:pPr>
        <w:widowControl/>
        <w:autoSpaceDE/>
        <w:autoSpaceDN/>
        <w:adjustRightInd/>
        <w:rPr>
          <w:rFonts w:ascii="Arial" w:hAnsi="Arial" w:cs="Arial"/>
        </w:rPr>
      </w:pPr>
    </w:p>
    <w:p w:rsidR="00164880" w:rsidRPr="00FB721B" w:rsidRDefault="00FB721B">
      <w:pPr>
        <w:widowControl/>
        <w:autoSpaceDE/>
        <w:autoSpaceDN/>
        <w:adjustRightInd/>
        <w:rPr>
          <w:rFonts w:ascii="Arial" w:hAnsi="Arial" w:cs="Arial"/>
          <w:b/>
        </w:rPr>
      </w:pPr>
      <w:r w:rsidRPr="00FB721B">
        <w:rPr>
          <w:rFonts w:ascii="Arial" w:hAnsi="Arial" w:cs="Arial"/>
          <w:b/>
        </w:rPr>
        <w:t>Section II</w:t>
      </w:r>
    </w:p>
    <w:p w:rsidR="00FB721B" w:rsidRPr="00FB721B" w:rsidRDefault="00FB721B">
      <w:pPr>
        <w:widowControl/>
        <w:autoSpaceDE/>
        <w:autoSpaceDN/>
        <w:adjustRightInd/>
        <w:rPr>
          <w:rFonts w:ascii="Arial" w:hAnsi="Arial" w:cs="Arial"/>
          <w:b/>
        </w:rPr>
      </w:pPr>
      <w:r>
        <w:rPr>
          <w:rFonts w:ascii="Arial" w:hAnsi="Arial" w:cs="Arial"/>
          <w:b/>
        </w:rPr>
        <w:t xml:space="preserve">Related </w:t>
      </w:r>
      <w:r w:rsidRPr="00FB721B">
        <w:rPr>
          <w:rFonts w:ascii="Arial" w:hAnsi="Arial" w:cs="Arial"/>
          <w:b/>
        </w:rPr>
        <w:t>Web Sites</w:t>
      </w:r>
    </w:p>
    <w:p w:rsidR="00FB721B" w:rsidRDefault="00FB721B">
      <w:pPr>
        <w:widowControl/>
        <w:autoSpaceDE/>
        <w:autoSpaceDN/>
        <w:adjustRightInd/>
        <w:rPr>
          <w:rFonts w:ascii="Arial" w:hAnsi="Arial" w:cs="Arial"/>
        </w:rPr>
      </w:pPr>
    </w:p>
    <w:p w:rsidR="00283F1C" w:rsidRDefault="00A36452" w:rsidP="004412AD">
      <w:pPr>
        <w:spacing w:before="40"/>
        <w:rPr>
          <w:rFonts w:ascii="Arial" w:hAnsi="Arial" w:cs="Arial"/>
        </w:rPr>
      </w:pPr>
      <w:hyperlink r:id="rId23" w:history="1">
        <w:r w:rsidR="00283F1C" w:rsidRPr="00225876">
          <w:rPr>
            <w:rStyle w:val="Hyperlink"/>
            <w:rFonts w:ascii="Arial" w:hAnsi="Arial" w:cs="Arial"/>
          </w:rPr>
          <w:t>http://www.cdc.gov/vhf/ebola/hcp/environmental-infection-control-in-hospitals.html</w:t>
        </w:r>
      </w:hyperlink>
    </w:p>
    <w:p w:rsidR="00283F1C" w:rsidRPr="00B90A2E" w:rsidRDefault="00283F1C" w:rsidP="004412AD">
      <w:pPr>
        <w:spacing w:before="40"/>
        <w:rPr>
          <w:rFonts w:ascii="Arial" w:hAnsi="Arial" w:cs="Arial"/>
        </w:rPr>
      </w:pPr>
    </w:p>
    <w:p w:rsidR="00B90A2E" w:rsidRDefault="00A36452" w:rsidP="004412AD">
      <w:pPr>
        <w:spacing w:before="40"/>
        <w:rPr>
          <w:rFonts w:ascii="Arial" w:hAnsi="Arial" w:cs="Arial"/>
        </w:rPr>
      </w:pPr>
      <w:hyperlink r:id="rId24" w:history="1">
        <w:r w:rsidR="00283F1C" w:rsidRPr="00225876">
          <w:rPr>
            <w:rStyle w:val="Hyperlink"/>
            <w:rFonts w:ascii="Arial" w:hAnsi="Arial" w:cs="Arial"/>
          </w:rPr>
          <w:t>http://www.cdc.gov/quarantine/air/managing-sick-travelers/ebola-guidance-airlines.html</w:t>
        </w:r>
      </w:hyperlink>
      <w:r w:rsidR="00B90A2E" w:rsidRPr="00B90A2E">
        <w:rPr>
          <w:rFonts w:ascii="Arial" w:hAnsi="Arial" w:cs="Arial"/>
        </w:rPr>
        <w:t xml:space="preserve"> </w:t>
      </w:r>
    </w:p>
    <w:p w:rsidR="00283F1C" w:rsidRPr="00B90A2E" w:rsidRDefault="00283F1C" w:rsidP="004412AD">
      <w:pPr>
        <w:spacing w:before="40"/>
        <w:rPr>
          <w:rFonts w:ascii="Arial" w:hAnsi="Arial" w:cs="Arial"/>
        </w:rPr>
      </w:pPr>
    </w:p>
    <w:p w:rsidR="00283F1C" w:rsidRDefault="00A36452" w:rsidP="004412AD">
      <w:pPr>
        <w:spacing w:before="40"/>
        <w:rPr>
          <w:rFonts w:ascii="Arial" w:hAnsi="Arial" w:cs="Arial"/>
        </w:rPr>
      </w:pPr>
      <w:hyperlink r:id="rId25" w:history="1">
        <w:r w:rsidR="00283F1C" w:rsidRPr="00225876">
          <w:rPr>
            <w:rStyle w:val="Hyperlink"/>
            <w:rFonts w:ascii="Arial" w:hAnsi="Arial" w:cs="Arial"/>
          </w:rPr>
          <w:t>http://www.epa.gov/oppad001/list_g_norovirus.pdf</w:t>
        </w:r>
      </w:hyperlink>
    </w:p>
    <w:p w:rsidR="00B90A2E" w:rsidRDefault="00B90A2E" w:rsidP="004412AD">
      <w:pPr>
        <w:spacing w:before="40"/>
        <w:rPr>
          <w:rFonts w:ascii="Arial" w:hAnsi="Arial" w:cs="Arial"/>
        </w:rPr>
      </w:pPr>
    </w:p>
    <w:p w:rsidR="00B90A2E" w:rsidRDefault="00A36452" w:rsidP="004412AD">
      <w:pPr>
        <w:spacing w:before="40"/>
        <w:rPr>
          <w:rFonts w:ascii="Arial" w:hAnsi="Arial" w:cs="Arial"/>
        </w:rPr>
      </w:pPr>
      <w:hyperlink r:id="rId26" w:history="1">
        <w:r w:rsidR="00283F1C" w:rsidRPr="00225876">
          <w:rPr>
            <w:rStyle w:val="Hyperlink"/>
            <w:rFonts w:ascii="Arial" w:hAnsi="Arial" w:cs="Arial"/>
          </w:rPr>
          <w:t>http://www.phac-aspc.gc.ca/lab-bio/res/psds-ftss/ebola-eng.php</w:t>
        </w:r>
      </w:hyperlink>
    </w:p>
    <w:p w:rsidR="00283F1C" w:rsidRPr="00B90A2E" w:rsidRDefault="00283F1C" w:rsidP="004412AD">
      <w:pPr>
        <w:spacing w:before="40"/>
        <w:rPr>
          <w:rFonts w:ascii="Arial" w:hAnsi="Arial" w:cs="Arial"/>
        </w:rPr>
      </w:pPr>
    </w:p>
    <w:p w:rsidR="00B90A2E" w:rsidRDefault="00A36452" w:rsidP="004412AD">
      <w:pPr>
        <w:spacing w:before="40"/>
        <w:rPr>
          <w:rFonts w:ascii="Arial" w:hAnsi="Arial" w:cs="Arial"/>
        </w:rPr>
      </w:pPr>
      <w:hyperlink r:id="rId27" w:history="1">
        <w:r w:rsidR="00283F1C" w:rsidRPr="00225876">
          <w:rPr>
            <w:rStyle w:val="Hyperlink"/>
            <w:rFonts w:ascii="Arial" w:hAnsi="Arial" w:cs="Arial"/>
          </w:rPr>
          <w:t>http://www.nclonline.com/products/view/MICRO_CHEM_PLUS_</w:t>
        </w:r>
      </w:hyperlink>
    </w:p>
    <w:p w:rsidR="00283F1C" w:rsidRPr="00B90A2E" w:rsidRDefault="00283F1C" w:rsidP="004412AD">
      <w:pPr>
        <w:spacing w:before="40"/>
        <w:rPr>
          <w:rFonts w:ascii="Arial" w:hAnsi="Arial" w:cs="Arial"/>
        </w:rPr>
      </w:pPr>
    </w:p>
    <w:p w:rsidR="00B90A2E" w:rsidRDefault="00A36452" w:rsidP="004412AD">
      <w:pPr>
        <w:spacing w:before="40"/>
        <w:rPr>
          <w:rFonts w:ascii="Arial" w:hAnsi="Arial" w:cs="Arial"/>
        </w:rPr>
      </w:pPr>
      <w:hyperlink r:id="rId28" w:history="1">
        <w:r w:rsidR="00283F1C" w:rsidRPr="00225876">
          <w:rPr>
            <w:rStyle w:val="Hyperlink"/>
            <w:rFonts w:ascii="Arial" w:hAnsi="Arial" w:cs="Arial"/>
          </w:rPr>
          <w:t>http://www.cdc.gov/vhf/ebola/hcp/environmental-infection-control-in-hospitals.html</w:t>
        </w:r>
      </w:hyperlink>
    </w:p>
    <w:p w:rsidR="00283F1C" w:rsidRPr="00283F1C" w:rsidRDefault="00283F1C" w:rsidP="004412AD">
      <w:pPr>
        <w:spacing w:before="40"/>
        <w:rPr>
          <w:rFonts w:ascii="Arial" w:hAnsi="Arial" w:cs="Arial"/>
        </w:rPr>
      </w:pPr>
    </w:p>
    <w:p w:rsidR="00283F1C" w:rsidRPr="00B06B82" w:rsidRDefault="00B90A2E" w:rsidP="004412AD">
      <w:pPr>
        <w:spacing w:before="40"/>
        <w:rPr>
          <w:rFonts w:ascii="Arial" w:hAnsi="Arial" w:cs="Arial"/>
          <w:color w:val="0000FF"/>
          <w:u w:val="single"/>
        </w:rPr>
      </w:pPr>
      <w:r w:rsidRPr="00B06B82">
        <w:rPr>
          <w:rFonts w:ascii="Arial" w:hAnsi="Arial" w:cs="Arial"/>
          <w:color w:val="0000FF"/>
          <w:u w:val="single"/>
        </w:rPr>
        <w:t>http://www.who.int/csr/resources/who-ipc-guidance-ebolafinal-09082014.pdf, page 9</w:t>
      </w:r>
    </w:p>
    <w:p w:rsidR="00B90A2E" w:rsidRPr="00B90A2E" w:rsidRDefault="00B90A2E" w:rsidP="004412AD">
      <w:pPr>
        <w:spacing w:before="40"/>
        <w:rPr>
          <w:rFonts w:ascii="Arial" w:hAnsi="Arial" w:cs="Arial"/>
        </w:rPr>
      </w:pPr>
    </w:p>
    <w:p w:rsidR="008D4F4F" w:rsidRPr="00283F1C" w:rsidRDefault="00A36452" w:rsidP="004412AD">
      <w:pPr>
        <w:pStyle w:val="PlainText"/>
        <w:tabs>
          <w:tab w:val="left" w:pos="540"/>
        </w:tabs>
        <w:spacing w:before="40"/>
        <w:rPr>
          <w:color w:val="0000FF"/>
          <w:u w:val="single"/>
        </w:rPr>
      </w:pPr>
      <w:hyperlink r:id="rId29" w:history="1">
        <w:r w:rsidR="00B32AF8" w:rsidRPr="00283F1C">
          <w:rPr>
            <w:rStyle w:val="Hyperlink"/>
            <w:rFonts w:ascii="Arial" w:hAnsi="Arial" w:cs="Arial"/>
            <w:color w:val="0000FF"/>
            <w:sz w:val="20"/>
            <w:szCs w:val="20"/>
          </w:rPr>
          <w:t>http://phc.amedd.army.mil/topics/discond/diseases/Pages/EbolaVirusDisease.aspx</w:t>
        </w:r>
      </w:hyperlink>
    </w:p>
    <w:p w:rsidR="00283F1C" w:rsidRDefault="00283F1C" w:rsidP="004412AD">
      <w:pPr>
        <w:pStyle w:val="PlainText"/>
        <w:tabs>
          <w:tab w:val="left" w:pos="540"/>
        </w:tabs>
        <w:spacing w:before="40"/>
      </w:pPr>
    </w:p>
    <w:p w:rsidR="00164880" w:rsidRDefault="00164880" w:rsidP="004412AD">
      <w:pPr>
        <w:pStyle w:val="PlainText"/>
        <w:tabs>
          <w:tab w:val="left" w:pos="540"/>
        </w:tabs>
        <w:spacing w:before="40"/>
        <w:rPr>
          <w:rFonts w:ascii="Arial" w:hAnsi="Arial" w:cs="Arial"/>
          <w:sz w:val="20"/>
          <w:szCs w:val="20"/>
        </w:rPr>
      </w:pPr>
      <w:r>
        <w:rPr>
          <w:rFonts w:ascii="Arial" w:hAnsi="Arial" w:cs="Arial"/>
          <w:sz w:val="20"/>
          <w:szCs w:val="20"/>
        </w:rPr>
        <w:br w:type="page"/>
      </w:r>
    </w:p>
    <w:p w:rsidR="00164880" w:rsidRPr="000E6E34" w:rsidRDefault="00164880" w:rsidP="00164880">
      <w:pPr>
        <w:kinsoku w:val="0"/>
        <w:overflowPunct w:val="0"/>
        <w:autoSpaceDE/>
        <w:autoSpaceDN/>
        <w:adjustRightInd/>
        <w:spacing w:before="4" w:line="254" w:lineRule="exact"/>
        <w:ind w:left="72"/>
        <w:jc w:val="center"/>
        <w:textAlignment w:val="baseline"/>
        <w:rPr>
          <w:rFonts w:ascii="Arial" w:hAnsi="Arial" w:cs="Arial"/>
          <w:b/>
          <w:color w:val="000000" w:themeColor="text1"/>
        </w:rPr>
      </w:pPr>
      <w:bookmarkStart w:id="21" w:name="OLE_LINK9"/>
      <w:bookmarkStart w:id="22" w:name="OLE_LINK10"/>
      <w:r w:rsidRPr="000E6E34">
        <w:rPr>
          <w:rFonts w:ascii="Arial" w:hAnsi="Arial" w:cs="Arial"/>
          <w:b/>
          <w:color w:val="000000" w:themeColor="text1"/>
        </w:rPr>
        <w:lastRenderedPageBreak/>
        <w:t xml:space="preserve">APPENDIX </w:t>
      </w:r>
      <w:r>
        <w:rPr>
          <w:rFonts w:ascii="Arial" w:hAnsi="Arial" w:cs="Arial"/>
          <w:b/>
          <w:color w:val="000000" w:themeColor="text1"/>
        </w:rPr>
        <w:t>B</w:t>
      </w:r>
    </w:p>
    <w:p w:rsidR="00164880" w:rsidRPr="000E6E34" w:rsidRDefault="00164880" w:rsidP="00164880">
      <w:pPr>
        <w:kinsoku w:val="0"/>
        <w:overflowPunct w:val="0"/>
        <w:autoSpaceDE/>
        <w:autoSpaceDN/>
        <w:adjustRightInd/>
        <w:spacing w:before="4" w:line="254" w:lineRule="exact"/>
        <w:ind w:left="72"/>
        <w:jc w:val="center"/>
        <w:textAlignment w:val="baseline"/>
        <w:rPr>
          <w:rFonts w:ascii="Arial" w:hAnsi="Arial" w:cs="Arial"/>
          <w:b/>
          <w:color w:val="000000" w:themeColor="text1"/>
        </w:rPr>
      </w:pPr>
    </w:p>
    <w:p w:rsidR="00164880" w:rsidRPr="00B90A2E" w:rsidRDefault="00164880" w:rsidP="00164880">
      <w:pPr>
        <w:kinsoku w:val="0"/>
        <w:overflowPunct w:val="0"/>
        <w:autoSpaceDE/>
        <w:autoSpaceDN/>
        <w:adjustRightInd/>
        <w:spacing w:before="4" w:line="254" w:lineRule="exact"/>
        <w:ind w:left="72"/>
        <w:jc w:val="center"/>
        <w:textAlignment w:val="baseline"/>
        <w:rPr>
          <w:rFonts w:ascii="Arial" w:hAnsi="Arial" w:cs="Arial"/>
          <w:color w:val="000000" w:themeColor="text1"/>
        </w:rPr>
      </w:pPr>
      <w:r w:rsidRPr="000E6E34">
        <w:rPr>
          <w:rFonts w:ascii="Arial" w:hAnsi="Arial" w:cs="Arial"/>
          <w:b/>
          <w:color w:val="000000" w:themeColor="text1"/>
        </w:rPr>
        <w:t>ABBREVIATIONS AND TERMS</w:t>
      </w:r>
    </w:p>
    <w:p w:rsidR="00164880" w:rsidRPr="00B90A2E" w:rsidRDefault="00164880" w:rsidP="00164880">
      <w:pPr>
        <w:kinsoku w:val="0"/>
        <w:overflowPunct w:val="0"/>
        <w:autoSpaceDE/>
        <w:autoSpaceDN/>
        <w:adjustRightInd/>
        <w:spacing w:before="4" w:line="254" w:lineRule="exact"/>
        <w:ind w:left="72"/>
        <w:jc w:val="center"/>
        <w:textAlignment w:val="baseline"/>
        <w:rPr>
          <w:rFonts w:ascii="Arial" w:hAnsi="Arial" w:cs="Arial"/>
          <w:color w:val="000000" w:themeColor="text1"/>
        </w:rPr>
      </w:pP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AIPH</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r w:rsidRPr="00B90A2E">
        <w:rPr>
          <w:rFonts w:ascii="Arial" w:hAnsi="Arial" w:cs="Arial"/>
          <w:color w:val="000000" w:themeColor="text1"/>
        </w:rPr>
        <w:t xml:space="preserve">Army Institute of Public Health </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ANSI</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r w:rsidRPr="00B90A2E">
        <w:rPr>
          <w:rFonts w:ascii="Arial" w:hAnsi="Arial" w:cs="Arial"/>
          <w:color w:val="000000" w:themeColor="text1"/>
        </w:rPr>
        <w:t>American National Standards Institute</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ASTM</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r w:rsidRPr="00B90A2E">
        <w:rPr>
          <w:rFonts w:ascii="Arial" w:hAnsi="Arial" w:cs="Arial"/>
          <w:color w:val="000000" w:themeColor="text1"/>
        </w:rPr>
        <w:t>American Society for Testing and Materials</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CDC</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r w:rsidRPr="00B90A2E">
        <w:rPr>
          <w:rFonts w:ascii="Arial" w:hAnsi="Arial" w:cs="Arial"/>
          <w:color w:val="000000" w:themeColor="text1"/>
        </w:rPr>
        <w:t>U</w:t>
      </w:r>
      <w:r w:rsidR="006128B6">
        <w:rPr>
          <w:rFonts w:ascii="Arial" w:hAnsi="Arial" w:cs="Arial"/>
          <w:color w:val="000000" w:themeColor="text1"/>
        </w:rPr>
        <w:t>.</w:t>
      </w:r>
      <w:r w:rsidRPr="00B90A2E">
        <w:rPr>
          <w:rFonts w:ascii="Arial" w:hAnsi="Arial" w:cs="Arial"/>
          <w:color w:val="000000" w:themeColor="text1"/>
        </w:rPr>
        <w:t>S</w:t>
      </w:r>
      <w:r w:rsidR="006128B6">
        <w:rPr>
          <w:rFonts w:ascii="Arial" w:hAnsi="Arial" w:cs="Arial"/>
          <w:color w:val="000000" w:themeColor="text1"/>
        </w:rPr>
        <w:t>.</w:t>
      </w:r>
      <w:r w:rsidRPr="00B90A2E">
        <w:rPr>
          <w:rFonts w:ascii="Arial" w:hAnsi="Arial" w:cs="Arial"/>
          <w:color w:val="000000" w:themeColor="text1"/>
        </w:rPr>
        <w:t xml:space="preserve"> Centers for Disease Control</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CFR</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r w:rsidRPr="00B90A2E">
        <w:rPr>
          <w:rFonts w:ascii="Arial" w:hAnsi="Arial" w:cs="Arial"/>
          <w:color w:val="000000" w:themeColor="text1"/>
        </w:rPr>
        <w:t>Code of Federal Regulations</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proofErr w:type="spellStart"/>
      <w:r w:rsidRPr="00164880">
        <w:rPr>
          <w:rFonts w:ascii="Arial" w:hAnsi="Arial" w:cs="Arial"/>
          <w:b/>
          <w:color w:val="000000" w:themeColor="text1"/>
        </w:rPr>
        <w:t>cf</w:t>
      </w:r>
      <w:proofErr w:type="spellEnd"/>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roofErr w:type="gramStart"/>
      <w:r>
        <w:rPr>
          <w:rFonts w:ascii="Arial" w:hAnsi="Arial" w:cs="Arial"/>
          <w:color w:val="000000" w:themeColor="text1"/>
        </w:rPr>
        <w:t>cubic</w:t>
      </w:r>
      <w:proofErr w:type="gramEnd"/>
      <w:r>
        <w:rPr>
          <w:rFonts w:ascii="Arial" w:hAnsi="Arial" w:cs="Arial"/>
          <w:color w:val="000000" w:themeColor="text1"/>
        </w:rPr>
        <w:t xml:space="preserve"> feet</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DA Pam</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r>
        <w:rPr>
          <w:rFonts w:ascii="Arial" w:hAnsi="Arial" w:cs="Arial"/>
          <w:color w:val="000000" w:themeColor="text1"/>
        </w:rPr>
        <w:t>Department of the Army Pamphlet</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DOD</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r>
        <w:rPr>
          <w:rFonts w:ascii="Arial" w:hAnsi="Arial" w:cs="Arial"/>
          <w:color w:val="000000" w:themeColor="text1"/>
        </w:rPr>
        <w:t>Department of Defense</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DOT</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r w:rsidRPr="00B90A2E">
        <w:rPr>
          <w:rFonts w:ascii="Arial" w:hAnsi="Arial" w:cs="Arial"/>
          <w:color w:val="000000" w:themeColor="text1"/>
        </w:rPr>
        <w:t>U</w:t>
      </w:r>
      <w:r>
        <w:rPr>
          <w:rFonts w:ascii="Arial" w:hAnsi="Arial" w:cs="Arial"/>
          <w:color w:val="000000" w:themeColor="text1"/>
        </w:rPr>
        <w:t>.</w:t>
      </w:r>
      <w:r w:rsidRPr="00B90A2E">
        <w:rPr>
          <w:rFonts w:ascii="Arial" w:hAnsi="Arial" w:cs="Arial"/>
          <w:color w:val="000000" w:themeColor="text1"/>
        </w:rPr>
        <w:t>S</w:t>
      </w:r>
      <w:r>
        <w:rPr>
          <w:rFonts w:ascii="Arial" w:hAnsi="Arial" w:cs="Arial"/>
          <w:color w:val="000000" w:themeColor="text1"/>
        </w:rPr>
        <w:t>.</w:t>
      </w:r>
      <w:r w:rsidRPr="00B90A2E">
        <w:rPr>
          <w:rFonts w:ascii="Arial" w:hAnsi="Arial" w:cs="Arial"/>
          <w:color w:val="000000" w:themeColor="text1"/>
        </w:rPr>
        <w:t xml:space="preserve"> Department of Transportation</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DOT-SP</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r>
        <w:rPr>
          <w:rFonts w:ascii="Arial" w:hAnsi="Arial" w:cs="Arial"/>
          <w:color w:val="000000" w:themeColor="text1"/>
        </w:rPr>
        <w:t>U.S. Department of Transportation-Special Permit</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EPA</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r>
        <w:rPr>
          <w:rFonts w:ascii="Arial" w:hAnsi="Arial" w:cs="Arial"/>
          <w:color w:val="000000" w:themeColor="text1"/>
        </w:rPr>
        <w:t>U.S. Environmental Protection Agency</w:t>
      </w:r>
    </w:p>
    <w:p w:rsidR="006128B6" w:rsidRDefault="006128B6" w:rsidP="00164880">
      <w:pPr>
        <w:kinsoku w:val="0"/>
        <w:overflowPunct w:val="0"/>
        <w:autoSpaceDE/>
        <w:autoSpaceDN/>
        <w:adjustRightInd/>
        <w:spacing w:before="4" w:line="254" w:lineRule="exact"/>
        <w:ind w:left="72"/>
        <w:textAlignment w:val="baseline"/>
        <w:rPr>
          <w:rFonts w:ascii="Arial" w:hAnsi="Arial" w:cs="Arial"/>
          <w:b/>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EVD</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r w:rsidRPr="00B90A2E">
        <w:rPr>
          <w:rFonts w:ascii="Arial" w:hAnsi="Arial" w:cs="Arial"/>
          <w:color w:val="000000" w:themeColor="text1"/>
        </w:rPr>
        <w:t>Ebola Virus Disease</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ID</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roofErr w:type="gramStart"/>
      <w:r>
        <w:rPr>
          <w:rFonts w:ascii="Arial" w:hAnsi="Arial" w:cs="Arial"/>
          <w:color w:val="000000" w:themeColor="text1"/>
        </w:rPr>
        <w:t>identification</w:t>
      </w:r>
      <w:proofErr w:type="gramEnd"/>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lastRenderedPageBreak/>
        <w:t>MEDCOM</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r w:rsidRPr="00B90A2E">
        <w:rPr>
          <w:rFonts w:ascii="Arial" w:hAnsi="Arial" w:cs="Arial"/>
          <w:color w:val="000000" w:themeColor="text1"/>
        </w:rPr>
        <w:t>US Army Medical Command</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MTF</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roofErr w:type="gramStart"/>
      <w:r>
        <w:rPr>
          <w:rFonts w:ascii="Arial" w:hAnsi="Arial" w:cs="Arial"/>
          <w:color w:val="000000" w:themeColor="text1"/>
        </w:rPr>
        <w:t>m</w:t>
      </w:r>
      <w:r w:rsidRPr="00B90A2E">
        <w:rPr>
          <w:rFonts w:ascii="Arial" w:hAnsi="Arial" w:cs="Arial"/>
          <w:color w:val="000000" w:themeColor="text1"/>
        </w:rPr>
        <w:t>edical</w:t>
      </w:r>
      <w:proofErr w:type="gramEnd"/>
      <w:r w:rsidRPr="00B90A2E">
        <w:rPr>
          <w:rFonts w:ascii="Arial" w:hAnsi="Arial" w:cs="Arial"/>
          <w:color w:val="000000" w:themeColor="text1"/>
        </w:rPr>
        <w:t xml:space="preserve"> </w:t>
      </w:r>
      <w:r>
        <w:rPr>
          <w:rFonts w:ascii="Arial" w:hAnsi="Arial" w:cs="Arial"/>
          <w:color w:val="000000" w:themeColor="text1"/>
        </w:rPr>
        <w:t>t</w:t>
      </w:r>
      <w:r w:rsidRPr="00B90A2E">
        <w:rPr>
          <w:rFonts w:ascii="Arial" w:hAnsi="Arial" w:cs="Arial"/>
          <w:color w:val="000000" w:themeColor="text1"/>
        </w:rPr>
        <w:t xml:space="preserve">reatment </w:t>
      </w:r>
      <w:r>
        <w:rPr>
          <w:rFonts w:ascii="Arial" w:hAnsi="Arial" w:cs="Arial"/>
          <w:color w:val="000000" w:themeColor="text1"/>
        </w:rPr>
        <w:t>f</w:t>
      </w:r>
      <w:r w:rsidRPr="00B90A2E">
        <w:rPr>
          <w:rFonts w:ascii="Arial" w:hAnsi="Arial" w:cs="Arial"/>
          <w:color w:val="000000" w:themeColor="text1"/>
        </w:rPr>
        <w:t>acility</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OSHA</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r>
        <w:rPr>
          <w:rFonts w:ascii="Arial" w:hAnsi="Arial" w:cs="Arial"/>
          <w:color w:val="000000" w:themeColor="text1"/>
        </w:rPr>
        <w:t xml:space="preserve">Occupational Safety and Health </w:t>
      </w:r>
      <w:proofErr w:type="spellStart"/>
      <w:r>
        <w:rPr>
          <w:rFonts w:ascii="Arial" w:hAnsi="Arial" w:cs="Arial"/>
          <w:color w:val="000000" w:themeColor="text1"/>
        </w:rPr>
        <w:t>Adminstration</w:t>
      </w:r>
      <w:proofErr w:type="spellEnd"/>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PHMSA</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r>
        <w:rPr>
          <w:rFonts w:ascii="Arial" w:hAnsi="Arial" w:cs="Arial"/>
          <w:color w:val="000000" w:themeColor="text1"/>
        </w:rPr>
        <w:t>Pipeline and Hazardous Materials Safety Administration</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PPE</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roofErr w:type="gramStart"/>
      <w:r>
        <w:rPr>
          <w:rFonts w:ascii="Arial" w:hAnsi="Arial" w:cs="Arial"/>
          <w:color w:val="000000" w:themeColor="text1"/>
        </w:rPr>
        <w:t>p</w:t>
      </w:r>
      <w:r w:rsidRPr="00B90A2E">
        <w:rPr>
          <w:rFonts w:ascii="Arial" w:hAnsi="Arial" w:cs="Arial"/>
          <w:color w:val="000000" w:themeColor="text1"/>
        </w:rPr>
        <w:t>ersonal</w:t>
      </w:r>
      <w:proofErr w:type="gramEnd"/>
      <w:r w:rsidRPr="00B90A2E">
        <w:rPr>
          <w:rFonts w:ascii="Arial" w:hAnsi="Arial" w:cs="Arial"/>
          <w:color w:val="000000" w:themeColor="text1"/>
        </w:rPr>
        <w:t xml:space="preserve"> </w:t>
      </w:r>
      <w:r>
        <w:rPr>
          <w:rFonts w:ascii="Arial" w:hAnsi="Arial" w:cs="Arial"/>
          <w:color w:val="000000" w:themeColor="text1"/>
        </w:rPr>
        <w:t>p</w:t>
      </w:r>
      <w:r w:rsidRPr="00B90A2E">
        <w:rPr>
          <w:rFonts w:ascii="Arial" w:hAnsi="Arial" w:cs="Arial"/>
          <w:color w:val="000000" w:themeColor="text1"/>
        </w:rPr>
        <w:t xml:space="preserve">rotective </w:t>
      </w:r>
      <w:r>
        <w:rPr>
          <w:rFonts w:ascii="Arial" w:hAnsi="Arial" w:cs="Arial"/>
          <w:color w:val="000000" w:themeColor="text1"/>
        </w:rPr>
        <w:t>e</w:t>
      </w:r>
      <w:r w:rsidRPr="00B90A2E">
        <w:rPr>
          <w:rFonts w:ascii="Arial" w:hAnsi="Arial" w:cs="Arial"/>
          <w:color w:val="000000" w:themeColor="text1"/>
        </w:rPr>
        <w:t>quipment</w:t>
      </w:r>
    </w:p>
    <w:p w:rsidR="006128B6" w:rsidRPr="00B90A2E" w:rsidRDefault="006128B6"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RMW</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r w:rsidRPr="00B90A2E">
        <w:rPr>
          <w:rFonts w:ascii="Arial" w:hAnsi="Arial" w:cs="Arial"/>
          <w:color w:val="000000" w:themeColor="text1"/>
        </w:rPr>
        <w:t>Regulated Medical Waste</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bookmarkEnd w:id="21"/>
    <w:bookmarkEnd w:id="22"/>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UN</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r>
        <w:rPr>
          <w:rFonts w:ascii="Arial" w:hAnsi="Arial" w:cs="Arial"/>
          <w:color w:val="000000" w:themeColor="text1"/>
        </w:rPr>
        <w:t>United Nations</w:t>
      </w:r>
    </w:p>
    <w:p w:rsidR="00B3704B" w:rsidRDefault="00B3704B"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B3704B" w:rsidRPr="00B3704B" w:rsidRDefault="00B3704B"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B3704B">
        <w:rPr>
          <w:rFonts w:ascii="Arial" w:hAnsi="Arial" w:cs="Arial"/>
          <w:b/>
          <w:color w:val="000000" w:themeColor="text1"/>
        </w:rPr>
        <w:t>USAPHC</w:t>
      </w:r>
    </w:p>
    <w:p w:rsidR="00B3704B" w:rsidRPr="00B90A2E" w:rsidRDefault="00B3704B" w:rsidP="00164880">
      <w:pPr>
        <w:kinsoku w:val="0"/>
        <w:overflowPunct w:val="0"/>
        <w:autoSpaceDE/>
        <w:autoSpaceDN/>
        <w:adjustRightInd/>
        <w:spacing w:before="4" w:line="254" w:lineRule="exact"/>
        <w:ind w:left="72"/>
        <w:textAlignment w:val="baseline"/>
        <w:rPr>
          <w:rFonts w:ascii="Arial" w:hAnsi="Arial" w:cs="Arial"/>
          <w:color w:val="000000" w:themeColor="text1"/>
        </w:rPr>
      </w:pPr>
      <w:r>
        <w:rPr>
          <w:rFonts w:ascii="Arial" w:hAnsi="Arial" w:cs="Arial"/>
          <w:color w:val="000000" w:themeColor="text1"/>
        </w:rPr>
        <w:t>U.S. Army Public Health Command</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164880" w:rsidRDefault="00164880" w:rsidP="00164880">
      <w:pPr>
        <w:kinsoku w:val="0"/>
        <w:overflowPunct w:val="0"/>
        <w:autoSpaceDE/>
        <w:autoSpaceDN/>
        <w:adjustRightInd/>
        <w:spacing w:before="4" w:line="254" w:lineRule="exact"/>
        <w:ind w:left="72"/>
        <w:textAlignment w:val="baseline"/>
        <w:rPr>
          <w:rFonts w:ascii="Arial" w:hAnsi="Arial" w:cs="Arial"/>
          <w:b/>
          <w:color w:val="000000" w:themeColor="text1"/>
        </w:rPr>
      </w:pPr>
      <w:r w:rsidRPr="00164880">
        <w:rPr>
          <w:rFonts w:ascii="Arial" w:hAnsi="Arial" w:cs="Arial"/>
          <w:b/>
          <w:color w:val="000000" w:themeColor="text1"/>
        </w:rPr>
        <w:t>WWTP</w:t>
      </w:r>
    </w:p>
    <w:p w:rsidR="00164880"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roofErr w:type="gramStart"/>
      <w:r>
        <w:rPr>
          <w:rFonts w:ascii="Arial" w:hAnsi="Arial" w:cs="Arial"/>
          <w:color w:val="000000" w:themeColor="text1"/>
        </w:rPr>
        <w:t>waste</w:t>
      </w:r>
      <w:proofErr w:type="gramEnd"/>
      <w:r>
        <w:rPr>
          <w:rFonts w:ascii="Arial" w:hAnsi="Arial" w:cs="Arial"/>
          <w:color w:val="000000" w:themeColor="text1"/>
        </w:rPr>
        <w:t xml:space="preserve"> water treatment plant</w:t>
      </w:r>
    </w:p>
    <w:p w:rsidR="00164880" w:rsidRPr="00B90A2E" w:rsidRDefault="00164880" w:rsidP="00164880">
      <w:pPr>
        <w:kinsoku w:val="0"/>
        <w:overflowPunct w:val="0"/>
        <w:autoSpaceDE/>
        <w:autoSpaceDN/>
        <w:adjustRightInd/>
        <w:spacing w:before="4" w:line="254" w:lineRule="exact"/>
        <w:ind w:left="72"/>
        <w:textAlignment w:val="baseline"/>
        <w:rPr>
          <w:rFonts w:ascii="Arial" w:hAnsi="Arial" w:cs="Arial"/>
          <w:color w:val="000000" w:themeColor="text1"/>
        </w:rPr>
      </w:pPr>
    </w:p>
    <w:p w:rsidR="00164880" w:rsidRPr="00B90A2E" w:rsidRDefault="00164880" w:rsidP="00164880">
      <w:pPr>
        <w:widowControl/>
        <w:autoSpaceDE/>
        <w:autoSpaceDN/>
        <w:adjustRightInd/>
        <w:rPr>
          <w:rFonts w:ascii="Arial" w:hAnsi="Arial" w:cs="Arial"/>
          <w:color w:val="000000" w:themeColor="text1"/>
        </w:rPr>
      </w:pPr>
    </w:p>
    <w:p w:rsidR="00283F1C" w:rsidRPr="00B32AF8" w:rsidRDefault="00283F1C" w:rsidP="004412AD">
      <w:pPr>
        <w:pStyle w:val="PlainText"/>
        <w:tabs>
          <w:tab w:val="left" w:pos="540"/>
        </w:tabs>
        <w:spacing w:before="40"/>
        <w:rPr>
          <w:rFonts w:ascii="Arial" w:hAnsi="Arial" w:cs="Arial"/>
          <w:sz w:val="20"/>
          <w:szCs w:val="20"/>
        </w:rPr>
      </w:pPr>
    </w:p>
    <w:sectPr w:rsidR="00283F1C" w:rsidRPr="00B32AF8" w:rsidSect="00645DA9">
      <w:headerReference w:type="even" r:id="rId30"/>
      <w:headerReference w:type="default" r:id="rId31"/>
      <w:footerReference w:type="default" r:id="rId32"/>
      <w:headerReference w:type="first" r:id="rId3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0E4" w:rsidRDefault="008570E4" w:rsidP="00502B57">
      <w:r>
        <w:separator/>
      </w:r>
    </w:p>
  </w:endnote>
  <w:endnote w:type="continuationSeparator" w:id="0">
    <w:p w:rsidR="008570E4" w:rsidRDefault="008570E4" w:rsidP="0050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07" w:rsidRDefault="00751607">
    <w:pPr>
      <w:pStyle w:val="Footer"/>
    </w:pPr>
    <w:r>
      <w:rPr>
        <w:noProof/>
      </w:rPr>
      <mc:AlternateContent>
        <mc:Choice Requires="wps">
          <w:drawing>
            <wp:anchor distT="0" distB="0" distL="114300" distR="114300" simplePos="0" relativeHeight="251659264" behindDoc="0" locked="0" layoutInCell="1" allowOverlap="1" wp14:anchorId="4FBAB362" wp14:editId="488096BC">
              <wp:simplePos x="0" y="0"/>
              <wp:positionH relativeFrom="column">
                <wp:posOffset>-107315</wp:posOffset>
              </wp:positionH>
              <wp:positionV relativeFrom="paragraph">
                <wp:posOffset>52788</wp:posOffset>
              </wp:positionV>
              <wp:extent cx="6372225" cy="1403985"/>
              <wp:effectExtent l="0" t="0" r="2857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3985"/>
                      </a:xfrm>
                      <a:prstGeom prst="rect">
                        <a:avLst/>
                      </a:prstGeom>
                      <a:solidFill>
                        <a:srgbClr val="FFFFFF"/>
                      </a:solidFill>
                      <a:ln w="9525">
                        <a:solidFill>
                          <a:srgbClr val="000000"/>
                        </a:solidFill>
                        <a:miter lim="800000"/>
                        <a:headEnd/>
                        <a:tailEnd/>
                      </a:ln>
                    </wps:spPr>
                    <wps:txbx>
                      <w:txbxContent>
                        <w:p w:rsidR="00751607" w:rsidRPr="00645DA9" w:rsidRDefault="00751607" w:rsidP="00645DA9">
                          <w:pPr>
                            <w:rPr>
                              <w:rFonts w:ascii="Arial" w:hAnsi="Arial" w:cs="Arial"/>
                            </w:rPr>
                          </w:pPr>
                          <w:r w:rsidRPr="00645DA9">
                            <w:rPr>
                              <w:rFonts w:ascii="Arial" w:hAnsi="Arial" w:cs="Arial"/>
                            </w:rPr>
                            <w:t>Use of trademarked name(s) does not imply endorsement by the U.S. Army but in intended only to assist in identification of a specific product.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5pt;margin-top:4.15pt;width:501.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">
              <v:textbox style="mso-fit-shape-to-text:t">
                <w:txbxContent>
                  <w:p w:rsidR="00751607" w:rsidRPr="00645DA9" w:rsidRDefault="00751607" w:rsidP="00645DA9">
                    <w:pPr>
                      <w:rPr>
                        <w:rFonts w:ascii="Arial" w:hAnsi="Arial" w:cs="Arial"/>
                      </w:rPr>
                    </w:pPr>
                    <w:r w:rsidRPr="00645DA9">
                      <w:rPr>
                        <w:rFonts w:ascii="Arial" w:hAnsi="Arial" w:cs="Arial"/>
                      </w:rPr>
                      <w:t>Use of trademarked name(s) does not imply endorsement by the U.S. Army but in intended only to assist in identification of a specific product.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0147"/>
      <w:docPartObj>
        <w:docPartGallery w:val="Page Numbers (Bottom of Page)"/>
        <w:docPartUnique/>
      </w:docPartObj>
    </w:sdtPr>
    <w:sdtEndPr/>
    <w:sdtContent>
      <w:p w:rsidR="00751607" w:rsidRDefault="00751607">
        <w:pPr>
          <w:pStyle w:val="Footer"/>
          <w:jc w:val="center"/>
        </w:pPr>
        <w:r w:rsidRPr="00502B57">
          <w:rPr>
            <w:rFonts w:ascii="Arial" w:hAnsi="Arial" w:cs="Arial"/>
          </w:rPr>
          <w:fldChar w:fldCharType="begin"/>
        </w:r>
        <w:r w:rsidRPr="00502B57">
          <w:rPr>
            <w:rFonts w:ascii="Arial" w:hAnsi="Arial" w:cs="Arial"/>
          </w:rPr>
          <w:instrText xml:space="preserve"> PAGE   \* MERGEFORMAT </w:instrText>
        </w:r>
        <w:r w:rsidRPr="00502B57">
          <w:rPr>
            <w:rFonts w:ascii="Arial" w:hAnsi="Arial" w:cs="Arial"/>
          </w:rPr>
          <w:fldChar w:fldCharType="separate"/>
        </w:r>
        <w:r w:rsidR="00A36452">
          <w:rPr>
            <w:rFonts w:ascii="Arial" w:hAnsi="Arial" w:cs="Arial"/>
            <w:noProof/>
          </w:rPr>
          <w:t>i</w:t>
        </w:r>
        <w:r w:rsidRPr="00502B57">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0148"/>
      <w:docPartObj>
        <w:docPartGallery w:val="Page Numbers (Bottom of Page)"/>
        <w:docPartUnique/>
      </w:docPartObj>
    </w:sdtPr>
    <w:sdtEndPr>
      <w:rPr>
        <w:rFonts w:ascii="Arial" w:hAnsi="Arial" w:cs="Arial"/>
      </w:rPr>
    </w:sdtEndPr>
    <w:sdtContent>
      <w:p w:rsidR="00751607" w:rsidRDefault="00751607">
        <w:pPr>
          <w:pStyle w:val="Footer"/>
          <w:jc w:val="center"/>
        </w:pPr>
        <w:r w:rsidRPr="00502B57">
          <w:rPr>
            <w:rFonts w:ascii="Arial" w:hAnsi="Arial" w:cs="Arial"/>
          </w:rPr>
          <w:fldChar w:fldCharType="begin"/>
        </w:r>
        <w:r w:rsidRPr="00502B57">
          <w:rPr>
            <w:rFonts w:ascii="Arial" w:hAnsi="Arial" w:cs="Arial"/>
          </w:rPr>
          <w:instrText xml:space="preserve"> PAGE   \* MERGEFORMAT </w:instrText>
        </w:r>
        <w:r w:rsidRPr="00502B57">
          <w:rPr>
            <w:rFonts w:ascii="Arial" w:hAnsi="Arial" w:cs="Arial"/>
          </w:rPr>
          <w:fldChar w:fldCharType="separate"/>
        </w:r>
        <w:r w:rsidR="00A36452">
          <w:rPr>
            <w:rFonts w:ascii="Arial" w:hAnsi="Arial" w:cs="Arial"/>
            <w:noProof/>
          </w:rPr>
          <w:t>1</w:t>
        </w:r>
        <w:r w:rsidRPr="00502B57">
          <w:rPr>
            <w:rFonts w:ascii="Arial" w:hAnsi="Arial" w:cs="Arial"/>
          </w:rPr>
          <w:fldChar w:fldCharType="end"/>
        </w:r>
      </w:p>
    </w:sdtContent>
  </w:sdt>
  <w:p w:rsidR="00751607" w:rsidRDefault="00751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0E4" w:rsidRDefault="008570E4" w:rsidP="00502B57">
      <w:r>
        <w:separator/>
      </w:r>
    </w:p>
  </w:footnote>
  <w:footnote w:type="continuationSeparator" w:id="0">
    <w:p w:rsidR="008570E4" w:rsidRDefault="008570E4" w:rsidP="00502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07" w:rsidRDefault="007516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07" w:rsidRDefault="00751607" w:rsidP="001E7828">
    <w:pPr>
      <w:kinsoku w:val="0"/>
      <w:overflowPunct w:val="0"/>
      <w:autoSpaceDE/>
      <w:autoSpaceDN/>
      <w:adjustRightInd/>
      <w:spacing w:before="7" w:line="253" w:lineRule="exact"/>
      <w:jc w:val="right"/>
      <w:textAlignment w:val="baseline"/>
      <w:rPr>
        <w:rFonts w:ascii="Arial" w:hAnsi="Arial" w:cs="Arial"/>
        <w:sz w:val="24"/>
        <w:szCs w:val="24"/>
      </w:rPr>
    </w:pPr>
    <w:bookmarkStart w:id="3" w:name="OLE_LINK19"/>
    <w:bookmarkStart w:id="4" w:name="OLE_LINK20"/>
    <w:r w:rsidRPr="003F043A">
      <w:rPr>
        <w:rFonts w:ascii="Arial" w:hAnsi="Arial" w:cs="Arial"/>
        <w:sz w:val="24"/>
        <w:szCs w:val="24"/>
      </w:rPr>
      <w:t xml:space="preserve">SOP No:  </w:t>
    </w:r>
    <w:r>
      <w:rPr>
        <w:rFonts w:ascii="Arial" w:hAnsi="Arial" w:cs="Arial"/>
        <w:sz w:val="24"/>
        <w:szCs w:val="24"/>
      </w:rPr>
      <w:t>________</w:t>
    </w:r>
  </w:p>
  <w:p w:rsidR="00751607" w:rsidRDefault="00751607" w:rsidP="001E7828">
    <w:pPr>
      <w:kinsoku w:val="0"/>
      <w:overflowPunct w:val="0"/>
      <w:autoSpaceDE/>
      <w:autoSpaceDN/>
      <w:adjustRightInd/>
      <w:spacing w:before="7" w:line="253" w:lineRule="exact"/>
      <w:jc w:val="right"/>
      <w:textAlignment w:val="baseline"/>
      <w:rPr>
        <w:rFonts w:ascii="Arial" w:hAnsi="Arial" w:cs="Arial"/>
        <w:sz w:val="24"/>
        <w:szCs w:val="24"/>
      </w:rPr>
    </w:pPr>
    <w:r>
      <w:rPr>
        <w:rFonts w:ascii="Arial" w:hAnsi="Arial" w:cs="Arial"/>
        <w:sz w:val="24"/>
        <w:szCs w:val="24"/>
      </w:rPr>
      <w:t>Effective Date</w:t>
    </w:r>
    <w:proofErr w:type="gramStart"/>
    <w:r>
      <w:rPr>
        <w:rFonts w:ascii="Arial" w:hAnsi="Arial" w:cs="Arial"/>
        <w:sz w:val="24"/>
        <w:szCs w:val="24"/>
      </w:rPr>
      <w:t>:_</w:t>
    </w:r>
    <w:proofErr w:type="gramEnd"/>
    <w:r>
      <w:rPr>
        <w:rFonts w:ascii="Arial" w:hAnsi="Arial" w:cs="Arial"/>
        <w:sz w:val="24"/>
        <w:szCs w:val="24"/>
      </w:rPr>
      <w:t>_______</w:t>
    </w:r>
  </w:p>
  <w:bookmarkEnd w:id="3"/>
  <w:bookmarkEnd w:id="4"/>
  <w:p w:rsidR="00751607" w:rsidRDefault="00751607" w:rsidP="001E7828">
    <w:pPr>
      <w:pStyle w:val="Header"/>
      <w:jc w:val="right"/>
    </w:pPr>
  </w:p>
  <w:p w:rsidR="00751607" w:rsidRDefault="00751607" w:rsidP="001E782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07" w:rsidRDefault="007516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07" w:rsidRDefault="007516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07" w:rsidRDefault="00751607" w:rsidP="00645DA9">
    <w:pPr>
      <w:kinsoku w:val="0"/>
      <w:overflowPunct w:val="0"/>
      <w:autoSpaceDE/>
      <w:autoSpaceDN/>
      <w:adjustRightInd/>
      <w:spacing w:before="7" w:line="253" w:lineRule="exact"/>
      <w:jc w:val="right"/>
      <w:textAlignment w:val="baseline"/>
      <w:rPr>
        <w:rFonts w:ascii="Arial" w:hAnsi="Arial" w:cs="Arial"/>
        <w:sz w:val="24"/>
        <w:szCs w:val="24"/>
      </w:rPr>
    </w:pPr>
    <w:r w:rsidRPr="003F043A">
      <w:rPr>
        <w:rFonts w:ascii="Arial" w:hAnsi="Arial" w:cs="Arial"/>
        <w:sz w:val="24"/>
        <w:szCs w:val="24"/>
      </w:rPr>
      <w:t xml:space="preserve">SOP No:  </w:t>
    </w:r>
    <w:r>
      <w:rPr>
        <w:rFonts w:ascii="Arial" w:hAnsi="Arial" w:cs="Arial"/>
        <w:sz w:val="24"/>
        <w:szCs w:val="24"/>
      </w:rPr>
      <w:t>________</w:t>
    </w:r>
  </w:p>
  <w:p w:rsidR="00751607" w:rsidRDefault="00751607" w:rsidP="00645DA9">
    <w:pPr>
      <w:kinsoku w:val="0"/>
      <w:overflowPunct w:val="0"/>
      <w:autoSpaceDE/>
      <w:autoSpaceDN/>
      <w:adjustRightInd/>
      <w:spacing w:before="7" w:line="253" w:lineRule="exact"/>
      <w:jc w:val="right"/>
      <w:textAlignment w:val="baseline"/>
      <w:rPr>
        <w:rFonts w:ascii="Arial" w:hAnsi="Arial" w:cs="Arial"/>
        <w:sz w:val="24"/>
        <w:szCs w:val="24"/>
      </w:rPr>
    </w:pPr>
    <w:r>
      <w:rPr>
        <w:rFonts w:ascii="Arial" w:hAnsi="Arial" w:cs="Arial"/>
        <w:sz w:val="24"/>
        <w:szCs w:val="24"/>
      </w:rPr>
      <w:t>Effective Date</w:t>
    </w:r>
    <w:proofErr w:type="gramStart"/>
    <w:r>
      <w:rPr>
        <w:rFonts w:ascii="Arial" w:hAnsi="Arial" w:cs="Arial"/>
        <w:sz w:val="24"/>
        <w:szCs w:val="24"/>
      </w:rPr>
      <w:t>:_</w:t>
    </w:r>
    <w:proofErr w:type="gramEnd"/>
    <w:r>
      <w:rPr>
        <w:rFonts w:ascii="Arial" w:hAnsi="Arial" w:cs="Arial"/>
        <w:sz w:val="24"/>
        <w:szCs w:val="24"/>
      </w:rPr>
      <w:t>_______</w:t>
    </w:r>
  </w:p>
  <w:p w:rsidR="00751607" w:rsidRDefault="00751607" w:rsidP="00645DA9">
    <w:pPr>
      <w:pStyle w:val="Header"/>
      <w:jc w:val="right"/>
    </w:pPr>
  </w:p>
  <w:p w:rsidR="00751607" w:rsidRDefault="00751607" w:rsidP="00645DA9">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07" w:rsidRDefault="00751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8F5A"/>
    <w:multiLevelType w:val="singleLevel"/>
    <w:tmpl w:val="2DBBF9A6"/>
    <w:lvl w:ilvl="0">
      <w:start w:val="1"/>
      <w:numFmt w:val="lowerRoman"/>
      <w:lvlText w:val="%1."/>
      <w:lvlJc w:val="left"/>
      <w:pPr>
        <w:tabs>
          <w:tab w:val="num" w:pos="1152"/>
        </w:tabs>
        <w:ind w:left="1152" w:hanging="360"/>
      </w:pPr>
      <w:rPr>
        <w:rFonts w:ascii="Arial" w:hAnsi="Arial" w:cs="Arial"/>
        <w:snapToGrid/>
        <w:sz w:val="20"/>
        <w:szCs w:val="20"/>
      </w:rPr>
    </w:lvl>
  </w:abstractNum>
  <w:abstractNum w:abstractNumId="1">
    <w:nsid w:val="009B0C8C"/>
    <w:multiLevelType w:val="singleLevel"/>
    <w:tmpl w:val="173AF4AA"/>
    <w:lvl w:ilvl="0">
      <w:start w:val="1"/>
      <w:numFmt w:val="lowerRoman"/>
      <w:lvlText w:val="%1."/>
      <w:lvlJc w:val="left"/>
      <w:pPr>
        <w:tabs>
          <w:tab w:val="num" w:pos="1152"/>
        </w:tabs>
        <w:ind w:left="792"/>
      </w:pPr>
      <w:rPr>
        <w:rFonts w:ascii="Arial" w:hAnsi="Arial" w:cs="Arial"/>
        <w:snapToGrid/>
        <w:spacing w:val="-3"/>
        <w:sz w:val="20"/>
        <w:szCs w:val="20"/>
      </w:rPr>
    </w:lvl>
  </w:abstractNum>
  <w:abstractNum w:abstractNumId="2">
    <w:nsid w:val="00C0DE31"/>
    <w:multiLevelType w:val="singleLevel"/>
    <w:tmpl w:val="10324538"/>
    <w:lvl w:ilvl="0">
      <w:start w:val="1"/>
      <w:numFmt w:val="upperRoman"/>
      <w:lvlText w:val="%1."/>
      <w:lvlJc w:val="left"/>
      <w:pPr>
        <w:tabs>
          <w:tab w:val="num" w:pos="2520"/>
        </w:tabs>
        <w:ind w:left="2376"/>
      </w:pPr>
      <w:rPr>
        <w:rFonts w:ascii="Arial" w:hAnsi="Arial" w:cs="Arial"/>
        <w:b/>
        <w:bCs/>
        <w:snapToGrid/>
        <w:sz w:val="22"/>
        <w:szCs w:val="22"/>
      </w:rPr>
    </w:lvl>
  </w:abstractNum>
  <w:abstractNum w:abstractNumId="3">
    <w:nsid w:val="0115303D"/>
    <w:multiLevelType w:val="singleLevel"/>
    <w:tmpl w:val="147B6842"/>
    <w:lvl w:ilvl="0">
      <w:start w:val="1"/>
      <w:numFmt w:val="lowerLetter"/>
      <w:lvlText w:val="%1."/>
      <w:lvlJc w:val="left"/>
      <w:pPr>
        <w:tabs>
          <w:tab w:val="num" w:pos="2736"/>
        </w:tabs>
        <w:ind w:left="2736" w:hanging="360"/>
      </w:pPr>
      <w:rPr>
        <w:rFonts w:ascii="Arial" w:hAnsi="Arial" w:cs="Arial"/>
        <w:snapToGrid/>
        <w:sz w:val="22"/>
        <w:szCs w:val="22"/>
      </w:rPr>
    </w:lvl>
  </w:abstractNum>
  <w:abstractNum w:abstractNumId="4">
    <w:nsid w:val="018A2AFA"/>
    <w:multiLevelType w:val="singleLevel"/>
    <w:tmpl w:val="087EF9E1"/>
    <w:lvl w:ilvl="0">
      <w:start w:val="15"/>
      <w:numFmt w:val="lowerLetter"/>
      <w:lvlText w:val="%1."/>
      <w:lvlJc w:val="left"/>
      <w:pPr>
        <w:tabs>
          <w:tab w:val="num" w:pos="864"/>
        </w:tabs>
        <w:ind w:left="864" w:hanging="360"/>
      </w:pPr>
      <w:rPr>
        <w:rFonts w:ascii="Arial" w:hAnsi="Arial" w:cs="Arial"/>
        <w:snapToGrid/>
        <w:sz w:val="20"/>
        <w:szCs w:val="20"/>
      </w:rPr>
    </w:lvl>
  </w:abstractNum>
  <w:abstractNum w:abstractNumId="5">
    <w:nsid w:val="01CCE0C7"/>
    <w:multiLevelType w:val="singleLevel"/>
    <w:tmpl w:val="2B448000"/>
    <w:lvl w:ilvl="0">
      <w:start w:val="1"/>
      <w:numFmt w:val="lowerLetter"/>
      <w:lvlText w:val="%1."/>
      <w:lvlJc w:val="left"/>
      <w:pPr>
        <w:tabs>
          <w:tab w:val="num" w:pos="936"/>
        </w:tabs>
        <w:ind w:left="936" w:hanging="360"/>
      </w:pPr>
      <w:rPr>
        <w:rFonts w:ascii="Arial" w:hAnsi="Arial" w:cs="Arial"/>
        <w:snapToGrid/>
        <w:spacing w:val="-2"/>
        <w:sz w:val="20"/>
        <w:szCs w:val="20"/>
      </w:rPr>
    </w:lvl>
  </w:abstractNum>
  <w:abstractNum w:abstractNumId="6">
    <w:nsid w:val="022865CD"/>
    <w:multiLevelType w:val="singleLevel"/>
    <w:tmpl w:val="0B8BDB06"/>
    <w:lvl w:ilvl="0">
      <w:start w:val="1"/>
      <w:numFmt w:val="lowerLetter"/>
      <w:lvlText w:val="%1."/>
      <w:lvlJc w:val="left"/>
      <w:pPr>
        <w:tabs>
          <w:tab w:val="num" w:pos="2808"/>
        </w:tabs>
        <w:ind w:left="2376"/>
      </w:pPr>
      <w:rPr>
        <w:rFonts w:ascii="Arial" w:hAnsi="Arial" w:cs="Arial"/>
        <w:snapToGrid/>
        <w:spacing w:val="-5"/>
        <w:sz w:val="22"/>
        <w:szCs w:val="22"/>
      </w:rPr>
    </w:lvl>
  </w:abstractNum>
  <w:abstractNum w:abstractNumId="7">
    <w:nsid w:val="02A7D1E9"/>
    <w:multiLevelType w:val="singleLevel"/>
    <w:tmpl w:val="1EA9B691"/>
    <w:lvl w:ilvl="0">
      <w:start w:val="1"/>
      <w:numFmt w:val="lowerLetter"/>
      <w:lvlText w:val="%1."/>
      <w:lvlJc w:val="left"/>
      <w:pPr>
        <w:tabs>
          <w:tab w:val="num" w:pos="3096"/>
        </w:tabs>
        <w:ind w:left="2736"/>
      </w:pPr>
      <w:rPr>
        <w:rFonts w:ascii="Arial" w:hAnsi="Arial" w:cs="Arial"/>
        <w:snapToGrid/>
        <w:sz w:val="22"/>
        <w:szCs w:val="22"/>
      </w:rPr>
    </w:lvl>
  </w:abstractNum>
  <w:abstractNum w:abstractNumId="8">
    <w:nsid w:val="02E04BCD"/>
    <w:multiLevelType w:val="singleLevel"/>
    <w:tmpl w:val="06349804"/>
    <w:lvl w:ilvl="0">
      <w:start w:val="1"/>
      <w:numFmt w:val="lowerLetter"/>
      <w:lvlText w:val="%1."/>
      <w:lvlJc w:val="left"/>
      <w:pPr>
        <w:tabs>
          <w:tab w:val="num" w:pos="720"/>
        </w:tabs>
        <w:ind w:left="720" w:hanging="360"/>
      </w:pPr>
      <w:rPr>
        <w:rFonts w:ascii="Arial" w:hAnsi="Arial" w:cs="Arial"/>
        <w:snapToGrid/>
        <w:spacing w:val="-5"/>
        <w:sz w:val="22"/>
        <w:szCs w:val="22"/>
      </w:rPr>
    </w:lvl>
  </w:abstractNum>
  <w:abstractNum w:abstractNumId="9">
    <w:nsid w:val="04265642"/>
    <w:multiLevelType w:val="hybridMultilevel"/>
    <w:tmpl w:val="B3069E3E"/>
    <w:lvl w:ilvl="0" w:tplc="1EA9B691">
      <w:start w:val="1"/>
      <w:numFmt w:val="lowerLetter"/>
      <w:lvlText w:val="%1."/>
      <w:lvlJc w:val="left"/>
      <w:pPr>
        <w:ind w:left="2736" w:hanging="360"/>
      </w:pPr>
      <w:rPr>
        <w:rFonts w:ascii="Arial" w:hAnsi="Arial" w:cs="Arial"/>
        <w:snapToGrid/>
        <w:sz w:val="22"/>
        <w:szCs w:val="22"/>
      </w:rPr>
    </w:lvl>
    <w:lvl w:ilvl="1" w:tplc="04090019" w:tentative="1">
      <w:start w:val="1"/>
      <w:numFmt w:val="lowerLetter"/>
      <w:lvlText w:val="%2."/>
      <w:lvlJc w:val="left"/>
      <w:pPr>
        <w:ind w:left="3456" w:hanging="360"/>
      </w:pPr>
      <w:rPr>
        <w:rFonts w:cs="Times New Roman"/>
      </w:rPr>
    </w:lvl>
    <w:lvl w:ilvl="2" w:tplc="0409001B" w:tentative="1">
      <w:start w:val="1"/>
      <w:numFmt w:val="lowerRoman"/>
      <w:lvlText w:val="%3."/>
      <w:lvlJc w:val="right"/>
      <w:pPr>
        <w:ind w:left="4176" w:hanging="180"/>
      </w:pPr>
      <w:rPr>
        <w:rFonts w:cs="Times New Roman"/>
      </w:rPr>
    </w:lvl>
    <w:lvl w:ilvl="3" w:tplc="0409000F" w:tentative="1">
      <w:start w:val="1"/>
      <w:numFmt w:val="decimal"/>
      <w:lvlText w:val="%4."/>
      <w:lvlJc w:val="left"/>
      <w:pPr>
        <w:ind w:left="4896" w:hanging="360"/>
      </w:pPr>
      <w:rPr>
        <w:rFonts w:cs="Times New Roman"/>
      </w:rPr>
    </w:lvl>
    <w:lvl w:ilvl="4" w:tplc="04090019" w:tentative="1">
      <w:start w:val="1"/>
      <w:numFmt w:val="lowerLetter"/>
      <w:lvlText w:val="%5."/>
      <w:lvlJc w:val="left"/>
      <w:pPr>
        <w:ind w:left="5616" w:hanging="360"/>
      </w:pPr>
      <w:rPr>
        <w:rFonts w:cs="Times New Roman"/>
      </w:rPr>
    </w:lvl>
    <w:lvl w:ilvl="5" w:tplc="0409001B" w:tentative="1">
      <w:start w:val="1"/>
      <w:numFmt w:val="lowerRoman"/>
      <w:lvlText w:val="%6."/>
      <w:lvlJc w:val="right"/>
      <w:pPr>
        <w:ind w:left="6336" w:hanging="180"/>
      </w:pPr>
      <w:rPr>
        <w:rFonts w:cs="Times New Roman"/>
      </w:rPr>
    </w:lvl>
    <w:lvl w:ilvl="6" w:tplc="0409000F" w:tentative="1">
      <w:start w:val="1"/>
      <w:numFmt w:val="decimal"/>
      <w:lvlText w:val="%7."/>
      <w:lvlJc w:val="left"/>
      <w:pPr>
        <w:ind w:left="7056" w:hanging="360"/>
      </w:pPr>
      <w:rPr>
        <w:rFonts w:cs="Times New Roman"/>
      </w:rPr>
    </w:lvl>
    <w:lvl w:ilvl="7" w:tplc="04090019" w:tentative="1">
      <w:start w:val="1"/>
      <w:numFmt w:val="lowerLetter"/>
      <w:lvlText w:val="%8."/>
      <w:lvlJc w:val="left"/>
      <w:pPr>
        <w:ind w:left="7776" w:hanging="360"/>
      </w:pPr>
      <w:rPr>
        <w:rFonts w:cs="Times New Roman"/>
      </w:rPr>
    </w:lvl>
    <w:lvl w:ilvl="8" w:tplc="0409001B" w:tentative="1">
      <w:start w:val="1"/>
      <w:numFmt w:val="lowerRoman"/>
      <w:lvlText w:val="%9."/>
      <w:lvlJc w:val="right"/>
      <w:pPr>
        <w:ind w:left="8496" w:hanging="180"/>
      </w:pPr>
      <w:rPr>
        <w:rFonts w:cs="Times New Roman"/>
      </w:rPr>
    </w:lvl>
  </w:abstractNum>
  <w:abstractNum w:abstractNumId="10">
    <w:nsid w:val="0449E5C2"/>
    <w:multiLevelType w:val="singleLevel"/>
    <w:tmpl w:val="7B4E0BE8"/>
    <w:lvl w:ilvl="0">
      <w:start w:val="1"/>
      <w:numFmt w:val="lowerRoman"/>
      <w:lvlText w:val="%1."/>
      <w:lvlJc w:val="left"/>
      <w:pPr>
        <w:tabs>
          <w:tab w:val="num" w:pos="1152"/>
        </w:tabs>
        <w:ind w:left="1152" w:hanging="360"/>
      </w:pPr>
      <w:rPr>
        <w:rFonts w:ascii="Arial" w:hAnsi="Arial" w:cs="Arial"/>
        <w:snapToGrid/>
        <w:sz w:val="20"/>
        <w:szCs w:val="20"/>
      </w:rPr>
    </w:lvl>
  </w:abstractNum>
  <w:abstractNum w:abstractNumId="11">
    <w:nsid w:val="04B68503"/>
    <w:multiLevelType w:val="singleLevel"/>
    <w:tmpl w:val="0BAD51D2"/>
    <w:lvl w:ilvl="0">
      <w:start w:val="3"/>
      <w:numFmt w:val="lowerLetter"/>
      <w:lvlText w:val="%1."/>
      <w:lvlJc w:val="left"/>
      <w:pPr>
        <w:tabs>
          <w:tab w:val="num" w:pos="720"/>
        </w:tabs>
        <w:ind w:left="720" w:hanging="360"/>
      </w:pPr>
      <w:rPr>
        <w:rFonts w:ascii="Arial" w:hAnsi="Arial" w:cs="Arial"/>
        <w:snapToGrid/>
        <w:sz w:val="22"/>
        <w:szCs w:val="22"/>
      </w:rPr>
    </w:lvl>
  </w:abstractNum>
  <w:abstractNum w:abstractNumId="12">
    <w:nsid w:val="0573B5A4"/>
    <w:multiLevelType w:val="singleLevel"/>
    <w:tmpl w:val="0816B1BD"/>
    <w:lvl w:ilvl="0">
      <w:start w:val="1"/>
      <w:numFmt w:val="lowerLetter"/>
      <w:lvlText w:val="%1."/>
      <w:lvlJc w:val="left"/>
      <w:pPr>
        <w:tabs>
          <w:tab w:val="num" w:pos="792"/>
        </w:tabs>
        <w:ind w:left="432"/>
      </w:pPr>
      <w:rPr>
        <w:rFonts w:ascii="Arial" w:hAnsi="Arial" w:cs="Arial"/>
        <w:snapToGrid/>
        <w:spacing w:val="2"/>
        <w:sz w:val="20"/>
        <w:szCs w:val="20"/>
      </w:rPr>
    </w:lvl>
  </w:abstractNum>
  <w:abstractNum w:abstractNumId="13">
    <w:nsid w:val="05CD4BB0"/>
    <w:multiLevelType w:val="singleLevel"/>
    <w:tmpl w:val="3AC0D7AD"/>
    <w:lvl w:ilvl="0">
      <w:numFmt w:val="bullet"/>
      <w:lvlText w:val="·"/>
      <w:lvlJc w:val="left"/>
      <w:pPr>
        <w:tabs>
          <w:tab w:val="num" w:pos="2376"/>
        </w:tabs>
        <w:ind w:left="2376" w:hanging="360"/>
      </w:pPr>
      <w:rPr>
        <w:rFonts w:ascii="Symbol" w:hAnsi="Symbol"/>
        <w:snapToGrid/>
        <w:sz w:val="22"/>
      </w:rPr>
    </w:lvl>
  </w:abstractNum>
  <w:abstractNum w:abstractNumId="14">
    <w:nsid w:val="05D9D611"/>
    <w:multiLevelType w:val="singleLevel"/>
    <w:tmpl w:val="1FCC5A15"/>
    <w:lvl w:ilvl="0">
      <w:start w:val="1"/>
      <w:numFmt w:val="lowerLetter"/>
      <w:lvlText w:val="%1."/>
      <w:lvlJc w:val="left"/>
      <w:pPr>
        <w:tabs>
          <w:tab w:val="num" w:pos="648"/>
        </w:tabs>
        <w:ind w:left="432"/>
      </w:pPr>
      <w:rPr>
        <w:rFonts w:ascii="Arial" w:hAnsi="Arial" w:cs="Arial"/>
        <w:snapToGrid/>
        <w:spacing w:val="5"/>
        <w:sz w:val="20"/>
        <w:szCs w:val="20"/>
      </w:rPr>
    </w:lvl>
  </w:abstractNum>
  <w:abstractNum w:abstractNumId="15">
    <w:nsid w:val="05FB8F2C"/>
    <w:multiLevelType w:val="singleLevel"/>
    <w:tmpl w:val="53B22B5F"/>
    <w:lvl w:ilvl="0">
      <w:start w:val="3"/>
      <w:numFmt w:val="lowerRoman"/>
      <w:lvlText w:val="%1."/>
      <w:lvlJc w:val="left"/>
      <w:pPr>
        <w:tabs>
          <w:tab w:val="num" w:pos="1080"/>
        </w:tabs>
        <w:ind w:left="648"/>
      </w:pPr>
      <w:rPr>
        <w:rFonts w:ascii="Arial" w:hAnsi="Arial" w:cs="Arial"/>
        <w:snapToGrid/>
        <w:spacing w:val="1"/>
        <w:sz w:val="20"/>
        <w:szCs w:val="20"/>
      </w:rPr>
    </w:lvl>
  </w:abstractNum>
  <w:abstractNum w:abstractNumId="16">
    <w:nsid w:val="061AB13C"/>
    <w:multiLevelType w:val="singleLevel"/>
    <w:tmpl w:val="71B3CD66"/>
    <w:lvl w:ilvl="0">
      <w:start w:val="1"/>
      <w:numFmt w:val="lowerLetter"/>
      <w:lvlText w:val="%1."/>
      <w:lvlJc w:val="left"/>
      <w:pPr>
        <w:tabs>
          <w:tab w:val="num" w:pos="2736"/>
        </w:tabs>
        <w:ind w:left="2736" w:hanging="360"/>
      </w:pPr>
      <w:rPr>
        <w:rFonts w:ascii="Arial" w:hAnsi="Arial" w:cs="Arial"/>
        <w:snapToGrid/>
        <w:sz w:val="22"/>
        <w:szCs w:val="22"/>
      </w:rPr>
    </w:lvl>
  </w:abstractNum>
  <w:abstractNum w:abstractNumId="17">
    <w:nsid w:val="0642E77D"/>
    <w:multiLevelType w:val="singleLevel"/>
    <w:tmpl w:val="4DE78B6C"/>
    <w:lvl w:ilvl="0">
      <w:start w:val="1"/>
      <w:numFmt w:val="lowerLetter"/>
      <w:lvlText w:val="%1."/>
      <w:lvlJc w:val="left"/>
      <w:pPr>
        <w:tabs>
          <w:tab w:val="num" w:pos="450"/>
        </w:tabs>
        <w:ind w:left="522" w:hanging="432"/>
      </w:pPr>
      <w:rPr>
        <w:rFonts w:ascii="Arial" w:hAnsi="Arial" w:cs="Arial"/>
        <w:snapToGrid/>
        <w:sz w:val="22"/>
        <w:szCs w:val="22"/>
      </w:rPr>
    </w:lvl>
  </w:abstractNum>
  <w:abstractNum w:abstractNumId="18">
    <w:nsid w:val="065B1CD0"/>
    <w:multiLevelType w:val="singleLevel"/>
    <w:tmpl w:val="4848CFE2"/>
    <w:lvl w:ilvl="0">
      <w:start w:val="1"/>
      <w:numFmt w:val="lowerLetter"/>
      <w:lvlText w:val="%1."/>
      <w:lvlJc w:val="left"/>
      <w:pPr>
        <w:tabs>
          <w:tab w:val="num" w:pos="720"/>
        </w:tabs>
        <w:ind w:left="360"/>
      </w:pPr>
      <w:rPr>
        <w:rFonts w:ascii="Arial" w:hAnsi="Arial" w:cs="Arial"/>
        <w:snapToGrid/>
        <w:spacing w:val="3"/>
        <w:sz w:val="20"/>
        <w:szCs w:val="20"/>
      </w:rPr>
    </w:lvl>
  </w:abstractNum>
  <w:abstractNum w:abstractNumId="19">
    <w:nsid w:val="06869515"/>
    <w:multiLevelType w:val="singleLevel"/>
    <w:tmpl w:val="1FD5DDB5"/>
    <w:lvl w:ilvl="0">
      <w:start w:val="1"/>
      <w:numFmt w:val="lowerLetter"/>
      <w:lvlText w:val="%1."/>
      <w:lvlJc w:val="left"/>
      <w:pPr>
        <w:tabs>
          <w:tab w:val="num" w:pos="720"/>
        </w:tabs>
        <w:ind w:left="720" w:hanging="360"/>
      </w:pPr>
      <w:rPr>
        <w:rFonts w:ascii="Arial" w:hAnsi="Arial" w:cs="Arial"/>
        <w:snapToGrid/>
        <w:sz w:val="22"/>
        <w:szCs w:val="22"/>
      </w:rPr>
    </w:lvl>
  </w:abstractNum>
  <w:abstractNum w:abstractNumId="20">
    <w:nsid w:val="0725A82C"/>
    <w:multiLevelType w:val="singleLevel"/>
    <w:tmpl w:val="7DCDE041"/>
    <w:lvl w:ilvl="0">
      <w:start w:val="17"/>
      <w:numFmt w:val="decimal"/>
      <w:lvlText w:val="%1."/>
      <w:lvlJc w:val="left"/>
      <w:pPr>
        <w:tabs>
          <w:tab w:val="num" w:pos="360"/>
        </w:tabs>
        <w:ind w:left="432" w:hanging="360"/>
      </w:pPr>
      <w:rPr>
        <w:rFonts w:ascii="Arial" w:hAnsi="Arial" w:cs="Arial"/>
        <w:snapToGrid/>
        <w:sz w:val="22"/>
        <w:szCs w:val="22"/>
      </w:rPr>
    </w:lvl>
  </w:abstractNum>
  <w:abstractNum w:abstractNumId="21">
    <w:nsid w:val="07E5295F"/>
    <w:multiLevelType w:val="singleLevel"/>
    <w:tmpl w:val="33FBAF88"/>
    <w:lvl w:ilvl="0">
      <w:start w:val="4"/>
      <w:numFmt w:val="lowerLetter"/>
      <w:lvlText w:val="%1."/>
      <w:lvlJc w:val="left"/>
      <w:pPr>
        <w:tabs>
          <w:tab w:val="num" w:pos="216"/>
        </w:tabs>
        <w:ind w:left="72"/>
      </w:pPr>
      <w:rPr>
        <w:rFonts w:ascii="Arial" w:hAnsi="Arial" w:cs="Arial"/>
        <w:snapToGrid/>
        <w:spacing w:val="19"/>
        <w:sz w:val="20"/>
        <w:szCs w:val="20"/>
      </w:rPr>
    </w:lvl>
  </w:abstractNum>
  <w:abstractNum w:abstractNumId="22">
    <w:nsid w:val="07EAD96D"/>
    <w:multiLevelType w:val="singleLevel"/>
    <w:tmpl w:val="11ADA940"/>
    <w:lvl w:ilvl="0">
      <w:start w:val="1"/>
      <w:numFmt w:val="lowerLetter"/>
      <w:lvlText w:val="%1."/>
      <w:lvlJc w:val="left"/>
      <w:pPr>
        <w:tabs>
          <w:tab w:val="num" w:pos="216"/>
        </w:tabs>
        <w:ind w:left="72"/>
      </w:pPr>
      <w:rPr>
        <w:rFonts w:ascii="Arial" w:hAnsi="Arial" w:cs="Arial"/>
        <w:snapToGrid/>
        <w:spacing w:val="44"/>
        <w:sz w:val="20"/>
        <w:szCs w:val="20"/>
      </w:rPr>
    </w:lvl>
  </w:abstractNum>
  <w:abstractNum w:abstractNumId="23">
    <w:nsid w:val="248A7CDA"/>
    <w:multiLevelType w:val="hybridMultilevel"/>
    <w:tmpl w:val="1C50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5D4003"/>
    <w:multiLevelType w:val="hybridMultilevel"/>
    <w:tmpl w:val="EE5CF27C"/>
    <w:lvl w:ilvl="0" w:tplc="82DA5F8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EE16FF1"/>
    <w:multiLevelType w:val="hybridMultilevel"/>
    <w:tmpl w:val="DE388664"/>
    <w:lvl w:ilvl="0" w:tplc="9BA80A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5C851E2"/>
    <w:multiLevelType w:val="hybridMultilevel"/>
    <w:tmpl w:val="0EB8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FB5DD3"/>
    <w:multiLevelType w:val="hybridMultilevel"/>
    <w:tmpl w:val="3E2A2F72"/>
    <w:lvl w:ilvl="0" w:tplc="04090019">
      <w:start w:val="1"/>
      <w:numFmt w:val="lowerLetter"/>
      <w:lvlText w:val="%1."/>
      <w:lvlJc w:val="left"/>
      <w:pPr>
        <w:ind w:left="2736" w:hanging="360"/>
      </w:pPr>
      <w:rPr>
        <w:rFonts w:cs="Times New Roman"/>
      </w:rPr>
    </w:lvl>
    <w:lvl w:ilvl="1" w:tplc="04090019" w:tentative="1">
      <w:start w:val="1"/>
      <w:numFmt w:val="lowerLetter"/>
      <w:lvlText w:val="%2."/>
      <w:lvlJc w:val="left"/>
      <w:pPr>
        <w:ind w:left="3456" w:hanging="360"/>
      </w:pPr>
      <w:rPr>
        <w:rFonts w:cs="Times New Roman"/>
      </w:rPr>
    </w:lvl>
    <w:lvl w:ilvl="2" w:tplc="0409001B" w:tentative="1">
      <w:start w:val="1"/>
      <w:numFmt w:val="lowerRoman"/>
      <w:lvlText w:val="%3."/>
      <w:lvlJc w:val="right"/>
      <w:pPr>
        <w:ind w:left="4176" w:hanging="180"/>
      </w:pPr>
      <w:rPr>
        <w:rFonts w:cs="Times New Roman"/>
      </w:rPr>
    </w:lvl>
    <w:lvl w:ilvl="3" w:tplc="0409000F" w:tentative="1">
      <w:start w:val="1"/>
      <w:numFmt w:val="decimal"/>
      <w:lvlText w:val="%4."/>
      <w:lvlJc w:val="left"/>
      <w:pPr>
        <w:ind w:left="4896" w:hanging="360"/>
      </w:pPr>
      <w:rPr>
        <w:rFonts w:cs="Times New Roman"/>
      </w:rPr>
    </w:lvl>
    <w:lvl w:ilvl="4" w:tplc="04090019" w:tentative="1">
      <w:start w:val="1"/>
      <w:numFmt w:val="lowerLetter"/>
      <w:lvlText w:val="%5."/>
      <w:lvlJc w:val="left"/>
      <w:pPr>
        <w:ind w:left="5616" w:hanging="360"/>
      </w:pPr>
      <w:rPr>
        <w:rFonts w:cs="Times New Roman"/>
      </w:rPr>
    </w:lvl>
    <w:lvl w:ilvl="5" w:tplc="0409001B" w:tentative="1">
      <w:start w:val="1"/>
      <w:numFmt w:val="lowerRoman"/>
      <w:lvlText w:val="%6."/>
      <w:lvlJc w:val="right"/>
      <w:pPr>
        <w:ind w:left="6336" w:hanging="180"/>
      </w:pPr>
      <w:rPr>
        <w:rFonts w:cs="Times New Roman"/>
      </w:rPr>
    </w:lvl>
    <w:lvl w:ilvl="6" w:tplc="0409000F" w:tentative="1">
      <w:start w:val="1"/>
      <w:numFmt w:val="decimal"/>
      <w:lvlText w:val="%7."/>
      <w:lvlJc w:val="left"/>
      <w:pPr>
        <w:ind w:left="7056" w:hanging="360"/>
      </w:pPr>
      <w:rPr>
        <w:rFonts w:cs="Times New Roman"/>
      </w:rPr>
    </w:lvl>
    <w:lvl w:ilvl="7" w:tplc="04090019" w:tentative="1">
      <w:start w:val="1"/>
      <w:numFmt w:val="lowerLetter"/>
      <w:lvlText w:val="%8."/>
      <w:lvlJc w:val="left"/>
      <w:pPr>
        <w:ind w:left="7776" w:hanging="360"/>
      </w:pPr>
      <w:rPr>
        <w:rFonts w:cs="Times New Roman"/>
      </w:rPr>
    </w:lvl>
    <w:lvl w:ilvl="8" w:tplc="0409001B" w:tentative="1">
      <w:start w:val="1"/>
      <w:numFmt w:val="lowerRoman"/>
      <w:lvlText w:val="%9."/>
      <w:lvlJc w:val="right"/>
      <w:pPr>
        <w:ind w:left="8496" w:hanging="180"/>
      </w:pPr>
      <w:rPr>
        <w:rFonts w:cs="Times New Roman"/>
      </w:rPr>
    </w:lvl>
  </w:abstractNum>
  <w:abstractNum w:abstractNumId="28">
    <w:nsid w:val="64C702BC"/>
    <w:multiLevelType w:val="hybridMultilevel"/>
    <w:tmpl w:val="148A659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3"/>
  </w:num>
  <w:num w:numId="3">
    <w:abstractNumId w:val="13"/>
    <w:lvlOverride w:ilvl="0">
      <w:lvl w:ilvl="0">
        <w:numFmt w:val="bullet"/>
        <w:lvlText w:val="·"/>
        <w:lvlJc w:val="left"/>
        <w:pPr>
          <w:tabs>
            <w:tab w:val="num" w:pos="2376"/>
          </w:tabs>
          <w:ind w:left="2376" w:hanging="360"/>
        </w:pPr>
        <w:rPr>
          <w:rFonts w:ascii="Symbol" w:hAnsi="Symbol"/>
          <w:snapToGrid/>
          <w:sz w:val="23"/>
        </w:rPr>
      </w:lvl>
    </w:lvlOverride>
  </w:num>
  <w:num w:numId="4">
    <w:abstractNumId w:val="7"/>
  </w:num>
  <w:num w:numId="5">
    <w:abstractNumId w:val="3"/>
  </w:num>
  <w:num w:numId="6">
    <w:abstractNumId w:val="16"/>
  </w:num>
  <w:num w:numId="7">
    <w:abstractNumId w:val="11"/>
  </w:num>
  <w:num w:numId="8">
    <w:abstractNumId w:val="19"/>
  </w:num>
  <w:num w:numId="9">
    <w:abstractNumId w:val="8"/>
  </w:num>
  <w:num w:numId="10">
    <w:abstractNumId w:val="20"/>
  </w:num>
  <w:num w:numId="11">
    <w:abstractNumId w:val="13"/>
    <w:lvlOverride w:ilvl="0">
      <w:lvl w:ilvl="0">
        <w:numFmt w:val="bullet"/>
        <w:lvlText w:val="·"/>
        <w:lvlJc w:val="left"/>
        <w:pPr>
          <w:tabs>
            <w:tab w:val="num" w:pos="2376"/>
          </w:tabs>
          <w:ind w:left="2016"/>
        </w:pPr>
        <w:rPr>
          <w:rFonts w:ascii="Symbol" w:hAnsi="Symbol"/>
          <w:snapToGrid/>
          <w:sz w:val="22"/>
        </w:rPr>
      </w:lvl>
    </w:lvlOverride>
  </w:num>
  <w:num w:numId="12">
    <w:abstractNumId w:val="6"/>
  </w:num>
  <w:num w:numId="13">
    <w:abstractNumId w:val="17"/>
  </w:num>
  <w:num w:numId="14">
    <w:abstractNumId w:val="13"/>
    <w:lvlOverride w:ilvl="0">
      <w:lvl w:ilvl="0">
        <w:numFmt w:val="bullet"/>
        <w:lvlText w:val="·"/>
        <w:lvlJc w:val="left"/>
        <w:pPr>
          <w:tabs>
            <w:tab w:val="num" w:pos="864"/>
          </w:tabs>
          <w:ind w:left="864" w:hanging="360"/>
        </w:pPr>
        <w:rPr>
          <w:rFonts w:ascii="Symbol" w:hAnsi="Symbol"/>
          <w:snapToGrid/>
          <w:sz w:val="20"/>
        </w:rPr>
      </w:lvl>
    </w:lvlOverride>
  </w:num>
  <w:num w:numId="15">
    <w:abstractNumId w:val="5"/>
  </w:num>
  <w:num w:numId="16">
    <w:abstractNumId w:val="5"/>
    <w:lvlOverride w:ilvl="0">
      <w:lvl w:ilvl="0">
        <w:numFmt w:val="lowerLetter"/>
        <w:lvlText w:val="%1."/>
        <w:lvlJc w:val="left"/>
        <w:pPr>
          <w:tabs>
            <w:tab w:val="num" w:pos="936"/>
          </w:tabs>
          <w:ind w:left="936" w:hanging="360"/>
        </w:pPr>
        <w:rPr>
          <w:rFonts w:ascii="Arial" w:hAnsi="Arial" w:cs="Arial"/>
          <w:snapToGrid/>
          <w:spacing w:val="-4"/>
          <w:sz w:val="21"/>
          <w:szCs w:val="21"/>
        </w:rPr>
      </w:lvl>
    </w:lvlOverride>
  </w:num>
  <w:num w:numId="17">
    <w:abstractNumId w:val="14"/>
  </w:num>
  <w:num w:numId="18">
    <w:abstractNumId w:val="4"/>
  </w:num>
  <w:num w:numId="19">
    <w:abstractNumId w:val="1"/>
  </w:num>
  <w:num w:numId="20">
    <w:abstractNumId w:val="1"/>
    <w:lvlOverride w:ilvl="0">
      <w:lvl w:ilvl="0">
        <w:numFmt w:val="lowerRoman"/>
        <w:lvlText w:val="%1."/>
        <w:lvlJc w:val="left"/>
        <w:pPr>
          <w:tabs>
            <w:tab w:val="num" w:pos="1152"/>
          </w:tabs>
          <w:ind w:left="1152" w:hanging="360"/>
        </w:pPr>
        <w:rPr>
          <w:rFonts w:ascii="Arial" w:hAnsi="Arial" w:cs="Arial"/>
          <w:snapToGrid/>
          <w:sz w:val="20"/>
          <w:szCs w:val="20"/>
        </w:rPr>
      </w:lvl>
    </w:lvlOverride>
  </w:num>
  <w:num w:numId="21">
    <w:abstractNumId w:val="12"/>
  </w:num>
  <w:num w:numId="22">
    <w:abstractNumId w:val="12"/>
    <w:lvlOverride w:ilvl="0">
      <w:lvl w:ilvl="0">
        <w:numFmt w:val="lowerLetter"/>
        <w:lvlText w:val="%1."/>
        <w:lvlJc w:val="left"/>
        <w:pPr>
          <w:tabs>
            <w:tab w:val="num" w:pos="864"/>
          </w:tabs>
          <w:ind w:left="864" w:hanging="360"/>
        </w:pPr>
        <w:rPr>
          <w:rFonts w:ascii="Arial" w:hAnsi="Arial" w:cs="Arial"/>
          <w:snapToGrid/>
          <w:sz w:val="20"/>
          <w:szCs w:val="20"/>
        </w:rPr>
      </w:lvl>
    </w:lvlOverride>
  </w:num>
  <w:num w:numId="23">
    <w:abstractNumId w:val="0"/>
  </w:num>
  <w:num w:numId="24">
    <w:abstractNumId w:val="0"/>
    <w:lvlOverride w:ilvl="0">
      <w:lvl w:ilvl="0">
        <w:numFmt w:val="lowerRoman"/>
        <w:lvlText w:val="%1."/>
        <w:lvlJc w:val="left"/>
        <w:pPr>
          <w:tabs>
            <w:tab w:val="num" w:pos="1080"/>
          </w:tabs>
          <w:ind w:left="720"/>
        </w:pPr>
        <w:rPr>
          <w:rFonts w:ascii="Arial" w:hAnsi="Arial" w:cs="Arial"/>
          <w:snapToGrid/>
          <w:spacing w:val="1"/>
          <w:sz w:val="20"/>
          <w:szCs w:val="20"/>
        </w:rPr>
      </w:lvl>
    </w:lvlOverride>
  </w:num>
  <w:num w:numId="25">
    <w:abstractNumId w:val="15"/>
  </w:num>
  <w:num w:numId="26">
    <w:abstractNumId w:val="15"/>
    <w:lvlOverride w:ilvl="0">
      <w:lvl w:ilvl="0">
        <w:numFmt w:val="lowerRoman"/>
        <w:lvlText w:val="%1."/>
        <w:lvlJc w:val="left"/>
        <w:pPr>
          <w:tabs>
            <w:tab w:val="num" w:pos="1224"/>
          </w:tabs>
          <w:ind w:left="1080" w:hanging="288"/>
        </w:pPr>
        <w:rPr>
          <w:rFonts w:ascii="Arial" w:hAnsi="Arial" w:cs="Arial"/>
          <w:snapToGrid/>
          <w:spacing w:val="-4"/>
          <w:sz w:val="20"/>
          <w:szCs w:val="20"/>
        </w:rPr>
      </w:lvl>
    </w:lvlOverride>
  </w:num>
  <w:num w:numId="27">
    <w:abstractNumId w:val="10"/>
  </w:num>
  <w:num w:numId="28">
    <w:abstractNumId w:val="18"/>
  </w:num>
  <w:num w:numId="29">
    <w:abstractNumId w:val="18"/>
    <w:lvlOverride w:ilvl="0">
      <w:lvl w:ilvl="0">
        <w:numFmt w:val="lowerLetter"/>
        <w:lvlText w:val="%1."/>
        <w:lvlJc w:val="left"/>
        <w:pPr>
          <w:tabs>
            <w:tab w:val="num" w:pos="864"/>
          </w:tabs>
          <w:ind w:left="864" w:hanging="360"/>
        </w:pPr>
        <w:rPr>
          <w:rFonts w:ascii="Arial" w:hAnsi="Arial" w:cs="Arial"/>
          <w:snapToGrid/>
          <w:spacing w:val="-1"/>
          <w:sz w:val="20"/>
          <w:szCs w:val="20"/>
        </w:rPr>
      </w:lvl>
    </w:lvlOverride>
  </w:num>
  <w:num w:numId="30">
    <w:abstractNumId w:val="21"/>
  </w:num>
  <w:num w:numId="31">
    <w:abstractNumId w:val="22"/>
  </w:num>
  <w:num w:numId="32">
    <w:abstractNumId w:val="9"/>
  </w:num>
  <w:num w:numId="33">
    <w:abstractNumId w:val="27"/>
  </w:num>
  <w:num w:numId="34">
    <w:abstractNumId w:val="26"/>
  </w:num>
  <w:num w:numId="35">
    <w:abstractNumId w:val="28"/>
  </w:num>
  <w:num w:numId="36">
    <w:abstractNumId w:val="25"/>
  </w:num>
  <w:num w:numId="37">
    <w:abstractNumId w:val="2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BC"/>
    <w:rsid w:val="00000FA1"/>
    <w:rsid w:val="000011A3"/>
    <w:rsid w:val="000062FD"/>
    <w:rsid w:val="00007851"/>
    <w:rsid w:val="00022381"/>
    <w:rsid w:val="00022B11"/>
    <w:rsid w:val="000309A0"/>
    <w:rsid w:val="0005538A"/>
    <w:rsid w:val="00056E66"/>
    <w:rsid w:val="00065D06"/>
    <w:rsid w:val="000707CA"/>
    <w:rsid w:val="00071417"/>
    <w:rsid w:val="00072052"/>
    <w:rsid w:val="000833B7"/>
    <w:rsid w:val="00090B50"/>
    <w:rsid w:val="00092CDC"/>
    <w:rsid w:val="000A0B4D"/>
    <w:rsid w:val="000A133B"/>
    <w:rsid w:val="000B1BEB"/>
    <w:rsid w:val="000B204A"/>
    <w:rsid w:val="000C4911"/>
    <w:rsid w:val="000C67A9"/>
    <w:rsid w:val="000C6A14"/>
    <w:rsid w:val="000D2D5F"/>
    <w:rsid w:val="000E1AA0"/>
    <w:rsid w:val="000E6E34"/>
    <w:rsid w:val="000F2D5B"/>
    <w:rsid w:val="000F73ED"/>
    <w:rsid w:val="00113DC1"/>
    <w:rsid w:val="00121BB7"/>
    <w:rsid w:val="00122E8F"/>
    <w:rsid w:val="00124D37"/>
    <w:rsid w:val="00125586"/>
    <w:rsid w:val="00136A76"/>
    <w:rsid w:val="0016147E"/>
    <w:rsid w:val="00163238"/>
    <w:rsid w:val="001639A0"/>
    <w:rsid w:val="00164880"/>
    <w:rsid w:val="001812E7"/>
    <w:rsid w:val="00195C60"/>
    <w:rsid w:val="001B0D30"/>
    <w:rsid w:val="001C2310"/>
    <w:rsid w:val="001C6E06"/>
    <w:rsid w:val="001D434E"/>
    <w:rsid w:val="001D5E4C"/>
    <w:rsid w:val="001D6FDD"/>
    <w:rsid w:val="001E40EE"/>
    <w:rsid w:val="001E7828"/>
    <w:rsid w:val="002052B5"/>
    <w:rsid w:val="002169B3"/>
    <w:rsid w:val="002177C3"/>
    <w:rsid w:val="00217A1B"/>
    <w:rsid w:val="00244FB7"/>
    <w:rsid w:val="00246A1F"/>
    <w:rsid w:val="002541CB"/>
    <w:rsid w:val="00256E6D"/>
    <w:rsid w:val="002602F9"/>
    <w:rsid w:val="002654C7"/>
    <w:rsid w:val="00267E1B"/>
    <w:rsid w:val="00270994"/>
    <w:rsid w:val="00270BED"/>
    <w:rsid w:val="002725FA"/>
    <w:rsid w:val="00283F1C"/>
    <w:rsid w:val="00287E16"/>
    <w:rsid w:val="00290FC2"/>
    <w:rsid w:val="002932D4"/>
    <w:rsid w:val="00293425"/>
    <w:rsid w:val="002936EF"/>
    <w:rsid w:val="0029458A"/>
    <w:rsid w:val="00297B50"/>
    <w:rsid w:val="002A6040"/>
    <w:rsid w:val="002B4663"/>
    <w:rsid w:val="002B73A8"/>
    <w:rsid w:val="002C16AF"/>
    <w:rsid w:val="002C41EA"/>
    <w:rsid w:val="002C5E86"/>
    <w:rsid w:val="002F0A76"/>
    <w:rsid w:val="002F10BC"/>
    <w:rsid w:val="002F631D"/>
    <w:rsid w:val="00312413"/>
    <w:rsid w:val="003139B9"/>
    <w:rsid w:val="003157EB"/>
    <w:rsid w:val="00322669"/>
    <w:rsid w:val="00324FF6"/>
    <w:rsid w:val="00325E46"/>
    <w:rsid w:val="00327DE7"/>
    <w:rsid w:val="003324EF"/>
    <w:rsid w:val="00337E71"/>
    <w:rsid w:val="0034350C"/>
    <w:rsid w:val="003477B6"/>
    <w:rsid w:val="00350B9B"/>
    <w:rsid w:val="00350EBC"/>
    <w:rsid w:val="003621E6"/>
    <w:rsid w:val="003638AB"/>
    <w:rsid w:val="00364E46"/>
    <w:rsid w:val="00365329"/>
    <w:rsid w:val="003821FB"/>
    <w:rsid w:val="0038317E"/>
    <w:rsid w:val="00391949"/>
    <w:rsid w:val="00393E50"/>
    <w:rsid w:val="00393E51"/>
    <w:rsid w:val="003C28DB"/>
    <w:rsid w:val="003C3D6A"/>
    <w:rsid w:val="003C7EE4"/>
    <w:rsid w:val="003D0703"/>
    <w:rsid w:val="003E7496"/>
    <w:rsid w:val="003F043A"/>
    <w:rsid w:val="00410071"/>
    <w:rsid w:val="00415BBF"/>
    <w:rsid w:val="00427840"/>
    <w:rsid w:val="00440655"/>
    <w:rsid w:val="004412AD"/>
    <w:rsid w:val="0044305F"/>
    <w:rsid w:val="00443466"/>
    <w:rsid w:val="004461BB"/>
    <w:rsid w:val="00477F34"/>
    <w:rsid w:val="00493F07"/>
    <w:rsid w:val="00494A25"/>
    <w:rsid w:val="004A2B99"/>
    <w:rsid w:val="004A76B0"/>
    <w:rsid w:val="004B1ADF"/>
    <w:rsid w:val="004B5A36"/>
    <w:rsid w:val="004C0DE7"/>
    <w:rsid w:val="004C71B7"/>
    <w:rsid w:val="004E2B17"/>
    <w:rsid w:val="004F7F31"/>
    <w:rsid w:val="00500774"/>
    <w:rsid w:val="00502B57"/>
    <w:rsid w:val="0050327C"/>
    <w:rsid w:val="00504148"/>
    <w:rsid w:val="00504D02"/>
    <w:rsid w:val="00517C9D"/>
    <w:rsid w:val="00521D60"/>
    <w:rsid w:val="00525EBA"/>
    <w:rsid w:val="00530B67"/>
    <w:rsid w:val="00530D9C"/>
    <w:rsid w:val="005321DF"/>
    <w:rsid w:val="00534261"/>
    <w:rsid w:val="00542C1B"/>
    <w:rsid w:val="00545ADD"/>
    <w:rsid w:val="00554F59"/>
    <w:rsid w:val="0055760D"/>
    <w:rsid w:val="00557B23"/>
    <w:rsid w:val="00567047"/>
    <w:rsid w:val="005773AB"/>
    <w:rsid w:val="005814B9"/>
    <w:rsid w:val="00581F65"/>
    <w:rsid w:val="005831EE"/>
    <w:rsid w:val="00585E2D"/>
    <w:rsid w:val="00587966"/>
    <w:rsid w:val="0059597C"/>
    <w:rsid w:val="005A1973"/>
    <w:rsid w:val="005B0BED"/>
    <w:rsid w:val="005B1241"/>
    <w:rsid w:val="005B2713"/>
    <w:rsid w:val="005B5581"/>
    <w:rsid w:val="005D189A"/>
    <w:rsid w:val="005D4999"/>
    <w:rsid w:val="005E0DBF"/>
    <w:rsid w:val="005F2DD5"/>
    <w:rsid w:val="00603BC8"/>
    <w:rsid w:val="00605FB4"/>
    <w:rsid w:val="00606F73"/>
    <w:rsid w:val="006128B6"/>
    <w:rsid w:val="00614A99"/>
    <w:rsid w:val="00616CFD"/>
    <w:rsid w:val="00625B3E"/>
    <w:rsid w:val="006320D6"/>
    <w:rsid w:val="00634D84"/>
    <w:rsid w:val="00634F07"/>
    <w:rsid w:val="00640C63"/>
    <w:rsid w:val="00645DA9"/>
    <w:rsid w:val="00646CE1"/>
    <w:rsid w:val="0065322B"/>
    <w:rsid w:val="0067623B"/>
    <w:rsid w:val="00681608"/>
    <w:rsid w:val="00681B27"/>
    <w:rsid w:val="00686272"/>
    <w:rsid w:val="0069042F"/>
    <w:rsid w:val="006924F2"/>
    <w:rsid w:val="006A178D"/>
    <w:rsid w:val="006A6898"/>
    <w:rsid w:val="006B04D9"/>
    <w:rsid w:val="006B3030"/>
    <w:rsid w:val="006B3964"/>
    <w:rsid w:val="006B7F60"/>
    <w:rsid w:val="006C1C40"/>
    <w:rsid w:val="006D555B"/>
    <w:rsid w:val="006E1059"/>
    <w:rsid w:val="006E2140"/>
    <w:rsid w:val="006F2450"/>
    <w:rsid w:val="00700CE9"/>
    <w:rsid w:val="00703F05"/>
    <w:rsid w:val="007061EB"/>
    <w:rsid w:val="00721784"/>
    <w:rsid w:val="0074151C"/>
    <w:rsid w:val="007433B4"/>
    <w:rsid w:val="00751607"/>
    <w:rsid w:val="007576E2"/>
    <w:rsid w:val="00761717"/>
    <w:rsid w:val="00763F60"/>
    <w:rsid w:val="0077649F"/>
    <w:rsid w:val="00777415"/>
    <w:rsid w:val="00780B40"/>
    <w:rsid w:val="007819DE"/>
    <w:rsid w:val="00784A19"/>
    <w:rsid w:val="007A400A"/>
    <w:rsid w:val="007B267E"/>
    <w:rsid w:val="007B6818"/>
    <w:rsid w:val="007D77B0"/>
    <w:rsid w:val="007E262A"/>
    <w:rsid w:val="008010EA"/>
    <w:rsid w:val="008043EA"/>
    <w:rsid w:val="00804F41"/>
    <w:rsid w:val="00805B45"/>
    <w:rsid w:val="00807626"/>
    <w:rsid w:val="008147A5"/>
    <w:rsid w:val="00816061"/>
    <w:rsid w:val="00821791"/>
    <w:rsid w:val="00844E3B"/>
    <w:rsid w:val="00847EBB"/>
    <w:rsid w:val="00847FC6"/>
    <w:rsid w:val="00856537"/>
    <w:rsid w:val="008570E4"/>
    <w:rsid w:val="00863A11"/>
    <w:rsid w:val="00867B3A"/>
    <w:rsid w:val="008725BC"/>
    <w:rsid w:val="00882BE6"/>
    <w:rsid w:val="008875A3"/>
    <w:rsid w:val="008918CA"/>
    <w:rsid w:val="00894A7F"/>
    <w:rsid w:val="00894F6A"/>
    <w:rsid w:val="00896037"/>
    <w:rsid w:val="008A6DE2"/>
    <w:rsid w:val="008C40B8"/>
    <w:rsid w:val="008D4F4F"/>
    <w:rsid w:val="008E4BFE"/>
    <w:rsid w:val="008E5FFD"/>
    <w:rsid w:val="008E685A"/>
    <w:rsid w:val="008F2977"/>
    <w:rsid w:val="008F63A2"/>
    <w:rsid w:val="008F7A13"/>
    <w:rsid w:val="00902516"/>
    <w:rsid w:val="00902730"/>
    <w:rsid w:val="00902B30"/>
    <w:rsid w:val="0090628E"/>
    <w:rsid w:val="00910201"/>
    <w:rsid w:val="009245DE"/>
    <w:rsid w:val="0093345C"/>
    <w:rsid w:val="00936990"/>
    <w:rsid w:val="00936DFC"/>
    <w:rsid w:val="009447D5"/>
    <w:rsid w:val="00947EAE"/>
    <w:rsid w:val="00950119"/>
    <w:rsid w:val="00951AEC"/>
    <w:rsid w:val="00954B6E"/>
    <w:rsid w:val="009626B5"/>
    <w:rsid w:val="0097150B"/>
    <w:rsid w:val="00973B3F"/>
    <w:rsid w:val="00976293"/>
    <w:rsid w:val="00976464"/>
    <w:rsid w:val="00976B1D"/>
    <w:rsid w:val="009819C0"/>
    <w:rsid w:val="00983B28"/>
    <w:rsid w:val="00983C40"/>
    <w:rsid w:val="00984CED"/>
    <w:rsid w:val="009921DE"/>
    <w:rsid w:val="0099677E"/>
    <w:rsid w:val="00997345"/>
    <w:rsid w:val="009B2E15"/>
    <w:rsid w:val="009B50BD"/>
    <w:rsid w:val="009C4C83"/>
    <w:rsid w:val="009D3A55"/>
    <w:rsid w:val="009D5054"/>
    <w:rsid w:val="009E56CE"/>
    <w:rsid w:val="009E5ED6"/>
    <w:rsid w:val="009F414D"/>
    <w:rsid w:val="009F6BA4"/>
    <w:rsid w:val="009F7836"/>
    <w:rsid w:val="00A10ED1"/>
    <w:rsid w:val="00A11D3B"/>
    <w:rsid w:val="00A30064"/>
    <w:rsid w:val="00A36452"/>
    <w:rsid w:val="00A36837"/>
    <w:rsid w:val="00A572CB"/>
    <w:rsid w:val="00A642DD"/>
    <w:rsid w:val="00A67A9F"/>
    <w:rsid w:val="00A67AD1"/>
    <w:rsid w:val="00A71913"/>
    <w:rsid w:val="00A83AEF"/>
    <w:rsid w:val="00A8527C"/>
    <w:rsid w:val="00A856CB"/>
    <w:rsid w:val="00A96461"/>
    <w:rsid w:val="00AA7723"/>
    <w:rsid w:val="00AB5491"/>
    <w:rsid w:val="00AB6190"/>
    <w:rsid w:val="00AB7D77"/>
    <w:rsid w:val="00AC403F"/>
    <w:rsid w:val="00AD6DBB"/>
    <w:rsid w:val="00AE3224"/>
    <w:rsid w:val="00AE5EE2"/>
    <w:rsid w:val="00AF0AC8"/>
    <w:rsid w:val="00AF61A8"/>
    <w:rsid w:val="00B0330A"/>
    <w:rsid w:val="00B0618B"/>
    <w:rsid w:val="00B06B82"/>
    <w:rsid w:val="00B235BC"/>
    <w:rsid w:val="00B240B1"/>
    <w:rsid w:val="00B26CF3"/>
    <w:rsid w:val="00B32AF8"/>
    <w:rsid w:val="00B3704B"/>
    <w:rsid w:val="00B42D44"/>
    <w:rsid w:val="00B44264"/>
    <w:rsid w:val="00B52A01"/>
    <w:rsid w:val="00B545CE"/>
    <w:rsid w:val="00B56732"/>
    <w:rsid w:val="00B660B7"/>
    <w:rsid w:val="00B746D2"/>
    <w:rsid w:val="00B82D55"/>
    <w:rsid w:val="00B90A2E"/>
    <w:rsid w:val="00B90AAE"/>
    <w:rsid w:val="00BA0237"/>
    <w:rsid w:val="00BA290D"/>
    <w:rsid w:val="00BA5888"/>
    <w:rsid w:val="00BA7329"/>
    <w:rsid w:val="00BA7593"/>
    <w:rsid w:val="00BA7D47"/>
    <w:rsid w:val="00BB3E48"/>
    <w:rsid w:val="00BC145E"/>
    <w:rsid w:val="00BC1511"/>
    <w:rsid w:val="00BD3ADC"/>
    <w:rsid w:val="00BD6404"/>
    <w:rsid w:val="00BF0DFC"/>
    <w:rsid w:val="00C1389C"/>
    <w:rsid w:val="00C17F4E"/>
    <w:rsid w:val="00C239F8"/>
    <w:rsid w:val="00C30EA7"/>
    <w:rsid w:val="00C3391A"/>
    <w:rsid w:val="00C40FC9"/>
    <w:rsid w:val="00C55D21"/>
    <w:rsid w:val="00C56267"/>
    <w:rsid w:val="00C617D0"/>
    <w:rsid w:val="00C62287"/>
    <w:rsid w:val="00C83DA1"/>
    <w:rsid w:val="00C936EB"/>
    <w:rsid w:val="00CA08F4"/>
    <w:rsid w:val="00CA2F39"/>
    <w:rsid w:val="00CA7143"/>
    <w:rsid w:val="00CB015D"/>
    <w:rsid w:val="00CB204E"/>
    <w:rsid w:val="00CB763B"/>
    <w:rsid w:val="00CC64C4"/>
    <w:rsid w:val="00CC769D"/>
    <w:rsid w:val="00CD45D1"/>
    <w:rsid w:val="00CE0C22"/>
    <w:rsid w:val="00CE22F7"/>
    <w:rsid w:val="00CE71C3"/>
    <w:rsid w:val="00CF0C0E"/>
    <w:rsid w:val="00CF5A16"/>
    <w:rsid w:val="00CF65F8"/>
    <w:rsid w:val="00D10E8E"/>
    <w:rsid w:val="00D12667"/>
    <w:rsid w:val="00D23145"/>
    <w:rsid w:val="00D259F3"/>
    <w:rsid w:val="00D31122"/>
    <w:rsid w:val="00D37E91"/>
    <w:rsid w:val="00D40A46"/>
    <w:rsid w:val="00D43B7E"/>
    <w:rsid w:val="00D608D4"/>
    <w:rsid w:val="00D71A1E"/>
    <w:rsid w:val="00D727B7"/>
    <w:rsid w:val="00D75148"/>
    <w:rsid w:val="00D76124"/>
    <w:rsid w:val="00D84117"/>
    <w:rsid w:val="00D904DB"/>
    <w:rsid w:val="00DB2223"/>
    <w:rsid w:val="00DC689F"/>
    <w:rsid w:val="00DC7C4C"/>
    <w:rsid w:val="00DD056D"/>
    <w:rsid w:val="00DD0A38"/>
    <w:rsid w:val="00DD692F"/>
    <w:rsid w:val="00DE1531"/>
    <w:rsid w:val="00DE167E"/>
    <w:rsid w:val="00DF07D8"/>
    <w:rsid w:val="00E06381"/>
    <w:rsid w:val="00E1110A"/>
    <w:rsid w:val="00E119ED"/>
    <w:rsid w:val="00E1393C"/>
    <w:rsid w:val="00E33238"/>
    <w:rsid w:val="00E37DF3"/>
    <w:rsid w:val="00E46385"/>
    <w:rsid w:val="00E734D4"/>
    <w:rsid w:val="00E80A02"/>
    <w:rsid w:val="00E84672"/>
    <w:rsid w:val="00E947CA"/>
    <w:rsid w:val="00E94ACD"/>
    <w:rsid w:val="00E953E8"/>
    <w:rsid w:val="00EA3A75"/>
    <w:rsid w:val="00EA493D"/>
    <w:rsid w:val="00EA7D6B"/>
    <w:rsid w:val="00EB02E4"/>
    <w:rsid w:val="00EB435A"/>
    <w:rsid w:val="00EB6360"/>
    <w:rsid w:val="00EC01D2"/>
    <w:rsid w:val="00EC1339"/>
    <w:rsid w:val="00EC465F"/>
    <w:rsid w:val="00EC4BB6"/>
    <w:rsid w:val="00EC53A3"/>
    <w:rsid w:val="00ED4C16"/>
    <w:rsid w:val="00EE48F8"/>
    <w:rsid w:val="00EE664E"/>
    <w:rsid w:val="00EE7ACC"/>
    <w:rsid w:val="00EF567C"/>
    <w:rsid w:val="00F10C04"/>
    <w:rsid w:val="00F12A96"/>
    <w:rsid w:val="00F26A02"/>
    <w:rsid w:val="00F34A77"/>
    <w:rsid w:val="00F41E25"/>
    <w:rsid w:val="00F42E76"/>
    <w:rsid w:val="00F44D3C"/>
    <w:rsid w:val="00F469BD"/>
    <w:rsid w:val="00F5189A"/>
    <w:rsid w:val="00F51B75"/>
    <w:rsid w:val="00F5457A"/>
    <w:rsid w:val="00F55242"/>
    <w:rsid w:val="00F62F2C"/>
    <w:rsid w:val="00F71824"/>
    <w:rsid w:val="00F813E4"/>
    <w:rsid w:val="00F85E29"/>
    <w:rsid w:val="00F87112"/>
    <w:rsid w:val="00F91536"/>
    <w:rsid w:val="00F951B5"/>
    <w:rsid w:val="00F953FD"/>
    <w:rsid w:val="00FA0803"/>
    <w:rsid w:val="00FB27E8"/>
    <w:rsid w:val="00FB5910"/>
    <w:rsid w:val="00FB67A9"/>
    <w:rsid w:val="00FB721B"/>
    <w:rsid w:val="00FC449C"/>
    <w:rsid w:val="00FC6E43"/>
    <w:rsid w:val="00FD6D41"/>
    <w:rsid w:val="00FF09B5"/>
    <w:rsid w:val="00FF3850"/>
    <w:rsid w:val="00FF56F0"/>
    <w:rsid w:val="00FF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D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3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33B7"/>
    <w:rPr>
      <w:rFonts w:ascii="Tahoma" w:hAnsi="Tahoma" w:cs="Tahoma"/>
      <w:sz w:val="16"/>
      <w:szCs w:val="16"/>
    </w:rPr>
  </w:style>
  <w:style w:type="character" w:styleId="CommentReference">
    <w:name w:val="annotation reference"/>
    <w:basedOn w:val="DefaultParagraphFont"/>
    <w:uiPriority w:val="99"/>
    <w:semiHidden/>
    <w:unhideWhenUsed/>
    <w:rsid w:val="00CF5A16"/>
    <w:rPr>
      <w:sz w:val="16"/>
      <w:szCs w:val="16"/>
    </w:rPr>
  </w:style>
  <w:style w:type="paragraph" w:styleId="CommentText">
    <w:name w:val="annotation text"/>
    <w:basedOn w:val="Normal"/>
    <w:link w:val="CommentTextChar"/>
    <w:uiPriority w:val="99"/>
    <w:semiHidden/>
    <w:unhideWhenUsed/>
    <w:rsid w:val="00CF5A16"/>
  </w:style>
  <w:style w:type="character" w:customStyle="1" w:styleId="CommentTextChar">
    <w:name w:val="Comment Text Char"/>
    <w:basedOn w:val="DefaultParagraphFont"/>
    <w:link w:val="CommentText"/>
    <w:uiPriority w:val="99"/>
    <w:semiHidden/>
    <w:rsid w:val="00CF5A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5A16"/>
    <w:rPr>
      <w:b/>
      <w:bCs/>
    </w:rPr>
  </w:style>
  <w:style w:type="character" w:customStyle="1" w:styleId="CommentSubjectChar">
    <w:name w:val="Comment Subject Char"/>
    <w:basedOn w:val="CommentTextChar"/>
    <w:link w:val="CommentSubject"/>
    <w:uiPriority w:val="99"/>
    <w:semiHidden/>
    <w:rsid w:val="00CF5A16"/>
    <w:rPr>
      <w:rFonts w:ascii="Times New Roman" w:hAnsi="Times New Roman"/>
      <w:b/>
      <w:bCs/>
      <w:sz w:val="20"/>
      <w:szCs w:val="20"/>
    </w:rPr>
  </w:style>
  <w:style w:type="paragraph" w:styleId="ListParagraph">
    <w:name w:val="List Paragraph"/>
    <w:basedOn w:val="Normal"/>
    <w:uiPriority w:val="34"/>
    <w:qFormat/>
    <w:rsid w:val="00C17F4E"/>
    <w:pPr>
      <w:ind w:left="720"/>
      <w:contextualSpacing/>
    </w:pPr>
  </w:style>
  <w:style w:type="paragraph" w:styleId="PlainText">
    <w:name w:val="Plain Text"/>
    <w:basedOn w:val="Normal"/>
    <w:link w:val="PlainTextChar"/>
    <w:uiPriority w:val="99"/>
    <w:unhideWhenUsed/>
    <w:rsid w:val="00D31122"/>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31122"/>
    <w:rPr>
      <w:rFonts w:eastAsiaTheme="minorHAnsi" w:cstheme="minorBidi"/>
      <w:sz w:val="22"/>
      <w:szCs w:val="21"/>
    </w:rPr>
  </w:style>
  <w:style w:type="table" w:styleId="TableGrid">
    <w:name w:val="Table Grid"/>
    <w:basedOn w:val="TableNormal"/>
    <w:uiPriority w:val="59"/>
    <w:rsid w:val="00D311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B57"/>
    <w:pPr>
      <w:tabs>
        <w:tab w:val="center" w:pos="4680"/>
        <w:tab w:val="right" w:pos="9360"/>
      </w:tabs>
    </w:pPr>
  </w:style>
  <w:style w:type="character" w:customStyle="1" w:styleId="HeaderChar">
    <w:name w:val="Header Char"/>
    <w:basedOn w:val="DefaultParagraphFont"/>
    <w:link w:val="Header"/>
    <w:uiPriority w:val="99"/>
    <w:rsid w:val="00502B57"/>
    <w:rPr>
      <w:rFonts w:ascii="Times New Roman" w:hAnsi="Times New Roman"/>
    </w:rPr>
  </w:style>
  <w:style w:type="paragraph" w:styleId="Footer">
    <w:name w:val="footer"/>
    <w:basedOn w:val="Normal"/>
    <w:link w:val="FooterChar"/>
    <w:uiPriority w:val="99"/>
    <w:unhideWhenUsed/>
    <w:rsid w:val="00502B57"/>
    <w:pPr>
      <w:tabs>
        <w:tab w:val="center" w:pos="4680"/>
        <w:tab w:val="right" w:pos="9360"/>
      </w:tabs>
    </w:pPr>
  </w:style>
  <w:style w:type="character" w:customStyle="1" w:styleId="FooterChar">
    <w:name w:val="Footer Char"/>
    <w:basedOn w:val="DefaultParagraphFont"/>
    <w:link w:val="Footer"/>
    <w:uiPriority w:val="99"/>
    <w:rsid w:val="00502B57"/>
    <w:rPr>
      <w:rFonts w:ascii="Times New Roman" w:hAnsi="Times New Roman"/>
    </w:rPr>
  </w:style>
  <w:style w:type="character" w:styleId="Hyperlink">
    <w:name w:val="Hyperlink"/>
    <w:basedOn w:val="DefaultParagraphFont"/>
    <w:uiPriority w:val="99"/>
    <w:unhideWhenUsed/>
    <w:rsid w:val="00D231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D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3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33B7"/>
    <w:rPr>
      <w:rFonts w:ascii="Tahoma" w:hAnsi="Tahoma" w:cs="Tahoma"/>
      <w:sz w:val="16"/>
      <w:szCs w:val="16"/>
    </w:rPr>
  </w:style>
  <w:style w:type="character" w:styleId="CommentReference">
    <w:name w:val="annotation reference"/>
    <w:basedOn w:val="DefaultParagraphFont"/>
    <w:uiPriority w:val="99"/>
    <w:semiHidden/>
    <w:unhideWhenUsed/>
    <w:rsid w:val="00CF5A16"/>
    <w:rPr>
      <w:sz w:val="16"/>
      <w:szCs w:val="16"/>
    </w:rPr>
  </w:style>
  <w:style w:type="paragraph" w:styleId="CommentText">
    <w:name w:val="annotation text"/>
    <w:basedOn w:val="Normal"/>
    <w:link w:val="CommentTextChar"/>
    <w:uiPriority w:val="99"/>
    <w:semiHidden/>
    <w:unhideWhenUsed/>
    <w:rsid w:val="00CF5A16"/>
  </w:style>
  <w:style w:type="character" w:customStyle="1" w:styleId="CommentTextChar">
    <w:name w:val="Comment Text Char"/>
    <w:basedOn w:val="DefaultParagraphFont"/>
    <w:link w:val="CommentText"/>
    <w:uiPriority w:val="99"/>
    <w:semiHidden/>
    <w:rsid w:val="00CF5A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5A16"/>
    <w:rPr>
      <w:b/>
      <w:bCs/>
    </w:rPr>
  </w:style>
  <w:style w:type="character" w:customStyle="1" w:styleId="CommentSubjectChar">
    <w:name w:val="Comment Subject Char"/>
    <w:basedOn w:val="CommentTextChar"/>
    <w:link w:val="CommentSubject"/>
    <w:uiPriority w:val="99"/>
    <w:semiHidden/>
    <w:rsid w:val="00CF5A16"/>
    <w:rPr>
      <w:rFonts w:ascii="Times New Roman" w:hAnsi="Times New Roman"/>
      <w:b/>
      <w:bCs/>
      <w:sz w:val="20"/>
      <w:szCs w:val="20"/>
    </w:rPr>
  </w:style>
  <w:style w:type="paragraph" w:styleId="ListParagraph">
    <w:name w:val="List Paragraph"/>
    <w:basedOn w:val="Normal"/>
    <w:uiPriority w:val="34"/>
    <w:qFormat/>
    <w:rsid w:val="00C17F4E"/>
    <w:pPr>
      <w:ind w:left="720"/>
      <w:contextualSpacing/>
    </w:pPr>
  </w:style>
  <w:style w:type="paragraph" w:styleId="PlainText">
    <w:name w:val="Plain Text"/>
    <w:basedOn w:val="Normal"/>
    <w:link w:val="PlainTextChar"/>
    <w:uiPriority w:val="99"/>
    <w:unhideWhenUsed/>
    <w:rsid w:val="00D31122"/>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31122"/>
    <w:rPr>
      <w:rFonts w:eastAsiaTheme="minorHAnsi" w:cstheme="minorBidi"/>
      <w:sz w:val="22"/>
      <w:szCs w:val="21"/>
    </w:rPr>
  </w:style>
  <w:style w:type="table" w:styleId="TableGrid">
    <w:name w:val="Table Grid"/>
    <w:basedOn w:val="TableNormal"/>
    <w:uiPriority w:val="59"/>
    <w:rsid w:val="00D311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B57"/>
    <w:pPr>
      <w:tabs>
        <w:tab w:val="center" w:pos="4680"/>
        <w:tab w:val="right" w:pos="9360"/>
      </w:tabs>
    </w:pPr>
  </w:style>
  <w:style w:type="character" w:customStyle="1" w:styleId="HeaderChar">
    <w:name w:val="Header Char"/>
    <w:basedOn w:val="DefaultParagraphFont"/>
    <w:link w:val="Header"/>
    <w:uiPriority w:val="99"/>
    <w:rsid w:val="00502B57"/>
    <w:rPr>
      <w:rFonts w:ascii="Times New Roman" w:hAnsi="Times New Roman"/>
    </w:rPr>
  </w:style>
  <w:style w:type="paragraph" w:styleId="Footer">
    <w:name w:val="footer"/>
    <w:basedOn w:val="Normal"/>
    <w:link w:val="FooterChar"/>
    <w:uiPriority w:val="99"/>
    <w:unhideWhenUsed/>
    <w:rsid w:val="00502B57"/>
    <w:pPr>
      <w:tabs>
        <w:tab w:val="center" w:pos="4680"/>
        <w:tab w:val="right" w:pos="9360"/>
      </w:tabs>
    </w:pPr>
  </w:style>
  <w:style w:type="character" w:customStyle="1" w:styleId="FooterChar">
    <w:name w:val="Footer Char"/>
    <w:basedOn w:val="DefaultParagraphFont"/>
    <w:link w:val="Footer"/>
    <w:uiPriority w:val="99"/>
    <w:rsid w:val="00502B57"/>
    <w:rPr>
      <w:rFonts w:ascii="Times New Roman" w:hAnsi="Times New Roman"/>
    </w:rPr>
  </w:style>
  <w:style w:type="character" w:styleId="Hyperlink">
    <w:name w:val="Hyperlink"/>
    <w:basedOn w:val="DefaultParagraphFont"/>
    <w:uiPriority w:val="99"/>
    <w:unhideWhenUsed/>
    <w:rsid w:val="00D231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91599">
      <w:bodyDiv w:val="1"/>
      <w:marLeft w:val="0"/>
      <w:marRight w:val="0"/>
      <w:marTop w:val="0"/>
      <w:marBottom w:val="0"/>
      <w:divBdr>
        <w:top w:val="none" w:sz="0" w:space="0" w:color="auto"/>
        <w:left w:val="none" w:sz="0" w:space="0" w:color="auto"/>
        <w:bottom w:val="none" w:sz="0" w:space="0" w:color="auto"/>
        <w:right w:val="none" w:sz="0" w:space="0" w:color="auto"/>
      </w:divBdr>
    </w:div>
    <w:div w:id="289629330">
      <w:bodyDiv w:val="1"/>
      <w:marLeft w:val="0"/>
      <w:marRight w:val="0"/>
      <w:marTop w:val="0"/>
      <w:marBottom w:val="0"/>
      <w:divBdr>
        <w:top w:val="none" w:sz="0" w:space="0" w:color="auto"/>
        <w:left w:val="none" w:sz="0" w:space="0" w:color="auto"/>
        <w:bottom w:val="none" w:sz="0" w:space="0" w:color="auto"/>
        <w:right w:val="none" w:sz="0" w:space="0" w:color="auto"/>
      </w:divBdr>
    </w:div>
    <w:div w:id="751124766">
      <w:bodyDiv w:val="1"/>
      <w:marLeft w:val="0"/>
      <w:marRight w:val="0"/>
      <w:marTop w:val="0"/>
      <w:marBottom w:val="0"/>
      <w:divBdr>
        <w:top w:val="none" w:sz="0" w:space="0" w:color="auto"/>
        <w:left w:val="none" w:sz="0" w:space="0" w:color="auto"/>
        <w:bottom w:val="none" w:sz="0" w:space="0" w:color="auto"/>
        <w:right w:val="none" w:sz="0" w:space="0" w:color="auto"/>
      </w:divBdr>
    </w:div>
    <w:div w:id="1095979410">
      <w:bodyDiv w:val="1"/>
      <w:marLeft w:val="0"/>
      <w:marRight w:val="0"/>
      <w:marTop w:val="0"/>
      <w:marBottom w:val="0"/>
      <w:divBdr>
        <w:top w:val="none" w:sz="0" w:space="0" w:color="auto"/>
        <w:left w:val="none" w:sz="0" w:space="0" w:color="auto"/>
        <w:bottom w:val="none" w:sz="0" w:space="0" w:color="auto"/>
        <w:right w:val="none" w:sz="0" w:space="0" w:color="auto"/>
      </w:divBdr>
    </w:div>
    <w:div w:id="1208761006">
      <w:bodyDiv w:val="1"/>
      <w:marLeft w:val="0"/>
      <w:marRight w:val="0"/>
      <w:marTop w:val="0"/>
      <w:marBottom w:val="0"/>
      <w:divBdr>
        <w:top w:val="none" w:sz="0" w:space="0" w:color="auto"/>
        <w:left w:val="none" w:sz="0" w:space="0" w:color="auto"/>
        <w:bottom w:val="none" w:sz="0" w:space="0" w:color="auto"/>
        <w:right w:val="none" w:sz="0" w:space="0" w:color="auto"/>
      </w:divBdr>
    </w:div>
    <w:div w:id="1219249293">
      <w:bodyDiv w:val="1"/>
      <w:marLeft w:val="0"/>
      <w:marRight w:val="0"/>
      <w:marTop w:val="0"/>
      <w:marBottom w:val="0"/>
      <w:divBdr>
        <w:top w:val="none" w:sz="0" w:space="0" w:color="auto"/>
        <w:left w:val="none" w:sz="0" w:space="0" w:color="auto"/>
        <w:bottom w:val="none" w:sz="0" w:space="0" w:color="auto"/>
        <w:right w:val="none" w:sz="0" w:space="0" w:color="auto"/>
      </w:divBdr>
    </w:div>
    <w:div w:id="1222325954">
      <w:bodyDiv w:val="1"/>
      <w:marLeft w:val="0"/>
      <w:marRight w:val="0"/>
      <w:marTop w:val="0"/>
      <w:marBottom w:val="0"/>
      <w:divBdr>
        <w:top w:val="none" w:sz="0" w:space="0" w:color="auto"/>
        <w:left w:val="none" w:sz="0" w:space="0" w:color="auto"/>
        <w:bottom w:val="none" w:sz="0" w:space="0" w:color="auto"/>
        <w:right w:val="none" w:sz="0" w:space="0" w:color="auto"/>
      </w:divBdr>
    </w:div>
    <w:div w:id="1541479051">
      <w:bodyDiv w:val="1"/>
      <w:marLeft w:val="0"/>
      <w:marRight w:val="0"/>
      <w:marTop w:val="0"/>
      <w:marBottom w:val="0"/>
      <w:divBdr>
        <w:top w:val="none" w:sz="0" w:space="0" w:color="auto"/>
        <w:left w:val="none" w:sz="0" w:space="0" w:color="auto"/>
        <w:bottom w:val="none" w:sz="0" w:space="0" w:color="auto"/>
        <w:right w:val="none" w:sz="0" w:space="0" w:color="auto"/>
      </w:divBdr>
    </w:div>
    <w:div w:id="1735739131">
      <w:bodyDiv w:val="1"/>
      <w:marLeft w:val="0"/>
      <w:marRight w:val="0"/>
      <w:marTop w:val="0"/>
      <w:marBottom w:val="0"/>
      <w:divBdr>
        <w:top w:val="none" w:sz="0" w:space="0" w:color="auto"/>
        <w:left w:val="none" w:sz="0" w:space="0" w:color="auto"/>
        <w:bottom w:val="none" w:sz="0" w:space="0" w:color="auto"/>
        <w:right w:val="none" w:sz="0" w:space="0" w:color="auto"/>
      </w:divBdr>
    </w:div>
    <w:div w:id="175127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phc.amedd.army.mil/topics/discond/diseases/Pages/EbolaVirusDisease.aspx" TargetMode="External"/><Relationship Id="rId26" Type="http://schemas.openxmlformats.org/officeDocument/2006/relationships/hyperlink" Target="http://www.phac-aspc.gc.ca/lab-bio/res/psds-ftss/ebola-eng.php" TargetMode="External"/><Relationship Id="rId21" Type="http://schemas.openxmlformats.org/officeDocument/2006/relationships/hyperlink" Target="http://www.astm.org/Standard/standards-and-publications.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dc.gov/vhf/ebola/hcp/environmental-infection-control-in-ho" TargetMode="External"/><Relationship Id="rId25" Type="http://schemas.openxmlformats.org/officeDocument/2006/relationships/hyperlink" Target="http://www.epa.gov/oppad001/list_g_norovirus.pdf" TargetMode="External"/><Relationship Id="rId33" Type="http://schemas.openxmlformats.org/officeDocument/2006/relationships/header" Target="header6.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cdc.gov/vhf/ebola/hcp/guidance-safe-handling-human-remains-ebola-" TargetMode="External"/><Relationship Id="rId20" Type="http://schemas.openxmlformats.org/officeDocument/2006/relationships/hyperlink" Target="http://phc.amedd.army.mil/topics/discond/diseases/Pages/EbolaVirusDisease.aspx" TargetMode="External"/><Relationship Id="rId29" Type="http://schemas.openxmlformats.org/officeDocument/2006/relationships/hyperlink" Target="http://phc.amedd.army.mil/topics/discond/diseases/Pages/EbolaVirusDiseas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dc.gov/quarantine/air/managing-sick-travelers/ebola-guidance-airlines.html" TargetMode="External"/><Relationship Id="rId32" Type="http://schemas.openxmlformats.org/officeDocument/2006/relationships/footer" Target="footer3.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phc.amedd.army.mil/topics/discond/diseases/Pages/EbolaVirusDisease.aspx" TargetMode="External"/><Relationship Id="rId23" Type="http://schemas.openxmlformats.org/officeDocument/2006/relationships/hyperlink" Target="http://www.cdc.gov/vhf/ebola/hcp/environmental-infection-control-in-hospitals.html" TargetMode="External"/><Relationship Id="rId28" Type="http://schemas.openxmlformats.org/officeDocument/2006/relationships/hyperlink" Target="http://www.cdc.gov/vhf/ebola/hcp/environmental-infection-control-in-hospitals.html" TargetMode="External"/><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phc.amedd.army.mil/topics/discond/diseases/Pages/EbolaVirusDisease.aspx"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phc.amedd.army.mil/topics/discond/diseases/Pages/EbolaVirusDisease.aspx" TargetMode="External"/><Relationship Id="rId22" Type="http://schemas.openxmlformats.org/officeDocument/2006/relationships/hyperlink" Target="http://www.cdc.gov/vhf/ebola/hcp/guidance-safe-handling-human-remains-ebola-" TargetMode="External"/><Relationship Id="rId27" Type="http://schemas.openxmlformats.org/officeDocument/2006/relationships/hyperlink" Target="http://www.nclonline.com/products/view/MICRO_CHEM_PLUS_"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ate_x0020_Published xmlns="e425d0ee-8049-446d-8d36-f3b66895ec60">2014-10-24T04:00:00+00:00</Date_x0020_Published>
    <FOIA xmlns="e425d0ee-8049-446d-8d36-f3b66895ec60">false</FOIA>
    <Creator xmlns="e425d0ee-8049-446d-8d36-f3b66895ec60">Linda Baetz, Program 37</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Guidance, Procedures</TermName>
          <TermId xmlns="http://schemas.microsoft.com/office/infopath/2007/PartnerControls">f2272712-746a-45c4-b4dc-05650ea0ccfc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Disease Epidemiology</TermName>
          <TermId xmlns="http://schemas.microsoft.com/office/infopath/2007/PartnerControls">3f3cf2ee-099c-434c-b075-d02f9e9b5a10</TermId>
        </TermInfo>
        <TermInfo xmlns="http://schemas.microsoft.com/office/infopath/2007/PartnerControls">
          <TermName xmlns="http://schemas.microsoft.com/office/infopath/2007/PartnerControls">Diseases</TermName>
          <TermId xmlns="http://schemas.microsoft.com/office/infopath/2007/PartnerControls">d2796a44-c4d4-4945-89d8-5dc5fe95b229</TermId>
        </TermInfo>
        <TermInfo xmlns="http://schemas.microsoft.com/office/infopath/2007/PartnerControls">
          <TermName xmlns="http://schemas.microsoft.com/office/infopath/2007/PartnerControls">Waste Management</TermName>
          <TermId xmlns="http://schemas.microsoft.com/office/infopath/2007/PartnerControls">6a8ecd93-3fc1-4803-9b74-33b694c29c4c</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33</Value>
      <Value>99</Value>
      <Value>115</Value>
      <Value>34</Value>
      <Value>101</Value>
      <Value>59</Value>
      <Value>92</Value>
      <Value>21</Value>
      <Value>17</Value>
    </TaxCatchAll>
    <APHCTopic xmlns="e425d0ee-8049-446d-8d36-f3b66895ec60" xsi:nil="true"/>
  </documentManagement>
</p:properties>
</file>

<file path=customXml/itemProps1.xml><?xml version="1.0" encoding="utf-8"?>
<ds:datastoreItem xmlns:ds="http://schemas.openxmlformats.org/officeDocument/2006/customXml" ds:itemID="{B3AD8187-3291-4DC3-AD8C-62C24DC1E7EA}"/>
</file>

<file path=customXml/itemProps2.xml><?xml version="1.0" encoding="utf-8"?>
<ds:datastoreItem xmlns:ds="http://schemas.openxmlformats.org/officeDocument/2006/customXml" ds:itemID="{0E7AA4AA-9FF1-43FC-886C-EFDB0CE9BD7F}"/>
</file>

<file path=customXml/itemProps3.xml><?xml version="1.0" encoding="utf-8"?>
<ds:datastoreItem xmlns:ds="http://schemas.openxmlformats.org/officeDocument/2006/customXml" ds:itemID="{B8D0FC59-3D0F-4000-B92A-7B8F94A360C0}"/>
</file>

<file path=customXml/itemProps4.xml><?xml version="1.0" encoding="utf-8"?>
<ds:datastoreItem xmlns:ds="http://schemas.openxmlformats.org/officeDocument/2006/customXml" ds:itemID="{77431102-7458-4635-B00A-6CCC25FF899A}"/>
</file>

<file path=docProps/app.xml><?xml version="1.0" encoding="utf-8"?>
<Properties xmlns="http://schemas.openxmlformats.org/officeDocument/2006/extended-properties" xmlns:vt="http://schemas.openxmlformats.org/officeDocument/2006/docPropsVTypes">
  <Template>Normal</Template>
  <TotalTime>3</TotalTime>
  <Pages>38</Pages>
  <Words>11973</Words>
  <Characters>68331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80144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Ebola Virus Disease Waste Management in the Medical Treatment Facility</dc:title>
  <dc:creator>hurshdy</dc:creator>
  <cp:lastModifiedBy>waltersia</cp:lastModifiedBy>
  <cp:revision>3</cp:revision>
  <cp:lastPrinted>2014-10-23T18:45:00Z</cp:lastPrinted>
  <dcterms:created xsi:type="dcterms:W3CDTF">2014-10-24T18:27:00Z</dcterms:created>
  <dcterms:modified xsi:type="dcterms:W3CDTF">2014-10-24T18:28:00Z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Order">
    <vt:r8>159400</vt:r8>
  </property>
  <property fmtid="{D5CDD505-2E9C-101B-9397-08002B2CF9AE}" pid="4" name="Audience1">
    <vt:lpwstr>17;#Health Professionals|567d9f2d-c5ed-4610-879d-18f7b1433204</vt:lpwstr>
  </property>
  <property fmtid="{D5CDD505-2E9C-101B-9397-08002B2CF9AE}" pid="5" name="Purpose1">
    <vt:lpwstr>101;#Guidance, Procedures|f2272712-746a-45c4-b4dc-05650ea0ccfc</vt:lpwstr>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FOIACategory">
    <vt:lpwstr/>
  </property>
  <property fmtid="{D5CDD505-2E9C-101B-9397-08002B2CF9AE}" pid="9" name="APHC Subject">
    <vt:lpwstr>33;#Disease Epidemiology|3f3cf2ee-099c-434c-b075-d02f9e9b5a10;#34;#Diseases|d2796a44-c4d4-4945-89d8-5dc5fe95b229;#99;#Waste Management|6a8ecd93-3fc1-4803-9b74-33b694c29c4c</vt:lpwstr>
  </property>
  <property fmtid="{D5CDD505-2E9C-101B-9397-08002B2CF9AE}" pid="10" name="Publisher">
    <vt:lpwstr>21;#PHC|cbb82d80-acc7-460a-bc7b-734de0f7a8a4</vt:lpwstr>
  </property>
  <property fmtid="{D5CDD505-2E9C-101B-9397-08002B2CF9AE}" pid="11" name="FileFormat">
    <vt:lpwstr>115;#MS Word|d8e607cb-2ce8-4aa0-a614-a66dccc3b56a</vt:lpwstr>
  </property>
</Properties>
</file>